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 w14:paraId="0D3E0B69" w14:textId="77777777" w:rsidTr="009328B7">
        <w:trPr>
          <w:cantSplit/>
          <w:trHeight w:val="340"/>
        </w:trPr>
        <w:tc>
          <w:tcPr>
            <w:tcW w:w="2834" w:type="dxa"/>
            <w:vAlign w:val="center"/>
          </w:tcPr>
          <w:p w14:paraId="23989E20" w14:textId="77777777" w:rsidR="008C16D4" w:rsidRDefault="008C16D4" w:rsidP="009328B7">
            <w:pPr>
              <w:pStyle w:val="ECVPersonalInfoHeading"/>
            </w:pPr>
            <w:r>
              <w:rPr>
                <w:caps w:val="0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30F6F5BC" w14:textId="7CDF7767" w:rsidR="008C16D4" w:rsidRDefault="009328B7" w:rsidP="009328B7">
            <w:pPr>
              <w:pStyle w:val="ECVNameField"/>
            </w:pPr>
            <w:r>
              <w:t>RADASCHIN Diana Sabina</w:t>
            </w:r>
          </w:p>
        </w:tc>
      </w:tr>
      <w:tr w:rsidR="008C16D4" w14:paraId="16979220" w14:textId="77777777" w:rsidTr="009328B7">
        <w:trPr>
          <w:cantSplit/>
          <w:trHeight w:hRule="exact" w:val="227"/>
        </w:trPr>
        <w:tc>
          <w:tcPr>
            <w:tcW w:w="10375" w:type="dxa"/>
            <w:gridSpan w:val="2"/>
          </w:tcPr>
          <w:p w14:paraId="20487404" w14:textId="00D3F193" w:rsidR="008C16D4" w:rsidRDefault="00161432" w:rsidP="009328B7">
            <w:pPr>
              <w:pStyle w:val="ECVComment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DE754EA" wp14:editId="46192FDE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141605</wp:posOffset>
                      </wp:positionV>
                      <wp:extent cx="2476500" cy="143510"/>
                      <wp:effectExtent l="0" t="0" r="19050" b="27940"/>
                      <wp:wrapNone/>
                      <wp:docPr id="198884723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D0CA0A" id="Rectangle 1" o:spid="_x0000_s1026" style="position:absolute;margin-left:158.5pt;margin-top:11.15pt;width:195pt;height:11.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" fillcolor="#4472c4 [3204]" strokecolor="#09101d [484]" strokeweight="1pt"/>
                  </w:pict>
                </mc:Fallback>
              </mc:AlternateContent>
            </w:r>
          </w:p>
        </w:tc>
      </w:tr>
      <w:tr w:rsidR="008C16D4" w14:paraId="08952A14" w14:textId="77777777" w:rsidTr="009328B7">
        <w:trPr>
          <w:cantSplit/>
          <w:trHeight w:val="340"/>
        </w:trPr>
        <w:tc>
          <w:tcPr>
            <w:tcW w:w="2834" w:type="dxa"/>
            <w:vMerge w:val="restart"/>
          </w:tcPr>
          <w:p w14:paraId="4FCD92D7" w14:textId="2A319B71" w:rsidR="008C16D4" w:rsidRDefault="00161432" w:rsidP="009328B7">
            <w:pPr>
              <w:pStyle w:val="ECVLeftHead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E188FCD" wp14:editId="44E1C3C4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-2540</wp:posOffset>
                      </wp:positionV>
                      <wp:extent cx="1150620" cy="1033145"/>
                      <wp:effectExtent l="0" t="0" r="11430" b="14605"/>
                      <wp:wrapNone/>
                      <wp:docPr id="112847016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0620" cy="10331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A0662" id="Rectangle 1" o:spid="_x0000_s1026" style="position:absolute;margin-left:40.3pt;margin-top:-.2pt;width:90.6pt;height:8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" fillcolor="#4472c4 [3204]" strokecolor="#09101d [484]" strokeweight="1pt"/>
                  </w:pict>
                </mc:Fallback>
              </mc:AlternateContent>
            </w:r>
            <w:r w:rsidR="008F7E60">
              <w:rPr>
                <w:noProof/>
              </w:rPr>
              <w:drawing>
                <wp:inline distT="0" distB="0" distL="0" distR="0" wp14:anchorId="0ACA9878" wp14:editId="7DE3712E">
                  <wp:extent cx="1097765" cy="1033463"/>
                  <wp:effectExtent l="0" t="0" r="7620" b="0"/>
                  <wp:docPr id="16070141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01413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563" cy="105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4506">
              <w:t xml:space="preserve"> </w:t>
            </w:r>
            <w:r w:rsidR="008C16D4">
              <w:t xml:space="preserve"> </w:t>
            </w:r>
          </w:p>
        </w:tc>
        <w:tc>
          <w:tcPr>
            <w:tcW w:w="7541" w:type="dxa"/>
          </w:tcPr>
          <w:p w14:paraId="1C872B4F" w14:textId="68FC1EC3" w:rsidR="008C16D4" w:rsidRDefault="009328B7" w:rsidP="009328B7">
            <w:pPr>
              <w:pStyle w:val="ECVContactDetails0"/>
            </w:pPr>
            <w:r>
              <w:rPr>
                <w:noProof/>
              </w:rPr>
              <w:drawing>
                <wp:anchor distT="0" distB="0" distL="0" distR="71755" simplePos="0" relativeHeight="251655680" behindDoc="0" locked="0" layoutInCell="1" allowOverlap="1" wp14:anchorId="353AAC6D" wp14:editId="355FE8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6D4">
              <w:t xml:space="preserve"> </w:t>
            </w:r>
            <w:r>
              <w:t>Str. Albatrosului nr. 1, Bl. M, ap. 53, Gala</w:t>
            </w:r>
            <w:r w:rsidR="00A90A67">
              <w:t>ț</w:t>
            </w:r>
            <w:r>
              <w:t>i, Romania</w:t>
            </w:r>
            <w:r w:rsidR="008C16D4">
              <w:t xml:space="preserve"> </w:t>
            </w:r>
          </w:p>
        </w:tc>
      </w:tr>
      <w:tr w:rsidR="008C16D4" w14:paraId="3CECF3EA" w14:textId="77777777" w:rsidTr="009328B7">
        <w:trPr>
          <w:cantSplit/>
          <w:trHeight w:val="340"/>
        </w:trPr>
        <w:tc>
          <w:tcPr>
            <w:tcW w:w="2834" w:type="dxa"/>
            <w:vMerge/>
          </w:tcPr>
          <w:p w14:paraId="5D7BF377" w14:textId="77777777" w:rsidR="008C16D4" w:rsidRDefault="008C16D4" w:rsidP="009328B7"/>
        </w:tc>
        <w:tc>
          <w:tcPr>
            <w:tcW w:w="7541" w:type="dxa"/>
          </w:tcPr>
          <w:p w14:paraId="773810E4" w14:textId="157851B1" w:rsidR="008C16D4" w:rsidRDefault="009328B7" w:rsidP="009328B7">
            <w:pPr>
              <w:pStyle w:val="ECVContactDetails0"/>
              <w:tabs>
                <w:tab w:val="right" w:pos="8218"/>
              </w:tabs>
            </w:pPr>
            <w:r>
              <w:rPr>
                <w:noProof/>
              </w:rPr>
              <w:drawing>
                <wp:anchor distT="0" distB="0" distL="0" distR="71755" simplePos="0" relativeHeight="251659776" behindDoc="0" locked="0" layoutInCell="1" allowOverlap="1" wp14:anchorId="26F596FC" wp14:editId="52A65F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6D4">
              <w:t xml:space="preserve"> </w:t>
            </w:r>
            <w:r>
              <w:t>(</w:t>
            </w:r>
            <w:r>
              <w:rPr>
                <w:rStyle w:val="ECVContactDetails"/>
              </w:rPr>
              <w:t>+4) 0</w:t>
            </w:r>
            <w:r w:rsidR="001614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95C559" wp14:editId="6AC0D8B2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6350</wp:posOffset>
                      </wp:positionV>
                      <wp:extent cx="2476500" cy="143510"/>
                      <wp:effectExtent l="0" t="0" r="19050" b="27940"/>
                      <wp:wrapNone/>
                      <wp:docPr id="27703565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26E694" id="Rectangle 1" o:spid="_x0000_s1026" style="position:absolute;margin-left:15.45pt;margin-top:.5pt;width:195pt;height:11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" fillcolor="#4472c4 [3204]" strokecolor="#09101d [484]" strokeweight="1pt"/>
                  </w:pict>
                </mc:Fallback>
              </mc:AlternateContent>
            </w:r>
            <w:r>
              <w:rPr>
                <w:rStyle w:val="ECVContactDetails"/>
              </w:rPr>
              <w:t>720 546 706</w:t>
            </w:r>
          </w:p>
        </w:tc>
      </w:tr>
      <w:tr w:rsidR="008C16D4" w14:paraId="39329F7F" w14:textId="77777777" w:rsidTr="009328B7">
        <w:trPr>
          <w:cantSplit/>
          <w:trHeight w:val="340"/>
        </w:trPr>
        <w:tc>
          <w:tcPr>
            <w:tcW w:w="2834" w:type="dxa"/>
            <w:vMerge/>
          </w:tcPr>
          <w:p w14:paraId="69561FDD" w14:textId="77777777" w:rsidR="008C16D4" w:rsidRDefault="008C16D4" w:rsidP="009328B7"/>
        </w:tc>
        <w:tc>
          <w:tcPr>
            <w:tcW w:w="7541" w:type="dxa"/>
            <w:vAlign w:val="center"/>
          </w:tcPr>
          <w:p w14:paraId="2811428B" w14:textId="570C7974" w:rsidR="008C16D4" w:rsidRDefault="00161432" w:rsidP="009328B7">
            <w:pPr>
              <w:pStyle w:val="ECVContactDetails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7B2AF7F" wp14:editId="0FF2360F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16510</wp:posOffset>
                      </wp:positionV>
                      <wp:extent cx="2476500" cy="143510"/>
                      <wp:effectExtent l="0" t="0" r="19050" b="27940"/>
                      <wp:wrapNone/>
                      <wp:docPr id="183951550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30C64" id="Rectangle 1" o:spid="_x0000_s1026" style="position:absolute;margin-left:16.2pt;margin-top:1.3pt;width:195pt;height:11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" fillcolor="#4472c4 [3204]" strokecolor="#09101d [484]" strokeweight="1pt"/>
                  </w:pict>
                </mc:Fallback>
              </mc:AlternateContent>
            </w:r>
            <w:r w:rsidR="009328B7">
              <w:rPr>
                <w:noProof/>
              </w:rPr>
              <w:drawing>
                <wp:anchor distT="0" distB="0" distL="0" distR="71755" simplePos="0" relativeHeight="251658752" behindDoc="0" locked="0" layoutInCell="1" allowOverlap="1" wp14:anchorId="4BC2EBA9" wp14:editId="0C026C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6D4">
              <w:t xml:space="preserve"> </w:t>
            </w:r>
            <w:r w:rsidR="009328B7">
              <w:rPr>
                <w:rStyle w:val="ECVInternetLink"/>
              </w:rPr>
              <w:t>diana.ursu@yahoo.com</w:t>
            </w:r>
          </w:p>
        </w:tc>
      </w:tr>
      <w:tr w:rsidR="008C16D4" w14:paraId="4AAF5692" w14:textId="77777777" w:rsidTr="009328B7">
        <w:trPr>
          <w:cantSplit/>
          <w:trHeight w:val="397"/>
        </w:trPr>
        <w:tc>
          <w:tcPr>
            <w:tcW w:w="2834" w:type="dxa"/>
            <w:vMerge/>
          </w:tcPr>
          <w:p w14:paraId="04D0D18A" w14:textId="77777777" w:rsidR="008C16D4" w:rsidRDefault="008C16D4" w:rsidP="009328B7"/>
        </w:tc>
        <w:tc>
          <w:tcPr>
            <w:tcW w:w="7541" w:type="dxa"/>
            <w:vAlign w:val="center"/>
          </w:tcPr>
          <w:p w14:paraId="2A7A3019" w14:textId="14A6F984" w:rsidR="009328B7" w:rsidRDefault="008C16D4" w:rsidP="009328B7">
            <w:pPr>
              <w:pStyle w:val="ECVGenderRow"/>
              <w:rPr>
                <w:rStyle w:val="ECVHeadingContactDetails"/>
              </w:rPr>
            </w:pPr>
            <w:r>
              <w:rPr>
                <w:rStyle w:val="ECVHeadingContactDetails"/>
              </w:rPr>
              <w:t>Sexul</w:t>
            </w:r>
            <w:r w:rsidR="009328B7">
              <w:rPr>
                <w:rStyle w:val="ECVHeadingContactDetails"/>
              </w:rPr>
              <w:t>:</w:t>
            </w:r>
            <w:r>
              <w:rPr>
                <w:rStyle w:val="ECVHeadingContactDetails"/>
              </w:rPr>
              <w:t xml:space="preserve"> </w:t>
            </w:r>
            <w:r w:rsidR="009328B7">
              <w:rPr>
                <w:rStyle w:val="ECVContactDetails"/>
              </w:rPr>
              <w:t>Feminin</w:t>
            </w:r>
          </w:p>
          <w:p w14:paraId="425E62FD" w14:textId="61A03A3D" w:rsidR="009328B7" w:rsidRDefault="00F430B8" w:rsidP="009328B7">
            <w:pPr>
              <w:pStyle w:val="ECVGenderRow"/>
              <w:rPr>
                <w:rStyle w:val="ECVHeadingContactDetail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18A0D08" wp14:editId="713C6037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184150</wp:posOffset>
                      </wp:positionV>
                      <wp:extent cx="1771650" cy="200025"/>
                      <wp:effectExtent l="0" t="0" r="19050" b="28575"/>
                      <wp:wrapNone/>
                      <wp:docPr id="1982862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1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CEE78" id="Rectangle 1" o:spid="_x0000_s1026" style="position:absolute;margin-left:55.75pt;margin-top:14.5pt;width:139.5pt;height:15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" fillcolor="#4472c4" strokecolor="#172c51" strokeweight="1pt"/>
                  </w:pict>
                </mc:Fallback>
              </mc:AlternateContent>
            </w:r>
            <w:r w:rsidR="0016143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25F4ECE" wp14:editId="6E2CD575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48895</wp:posOffset>
                      </wp:positionV>
                      <wp:extent cx="2476500" cy="143510"/>
                      <wp:effectExtent l="0" t="0" r="19050" b="27940"/>
                      <wp:wrapNone/>
                      <wp:docPr id="195004134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143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9B369" id="Rectangle 1" o:spid="_x0000_s1026" style="position:absolute;margin-left:50.4pt;margin-top:3.85pt;width:195pt;height:11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" fillcolor="#4472c4 [3204]" strokecolor="#09101d [484]" strokeweight="1pt"/>
                  </w:pict>
                </mc:Fallback>
              </mc:AlternateContent>
            </w:r>
            <w:r w:rsidR="008C16D4">
              <w:rPr>
                <w:rStyle w:val="ECVHeadingContactDetails"/>
              </w:rPr>
              <w:t xml:space="preserve">Data </w:t>
            </w:r>
            <w:r w:rsidR="00B054AA">
              <w:rPr>
                <w:rStyle w:val="ECVHeadingContactDetails"/>
              </w:rPr>
              <w:t>nașterii</w:t>
            </w:r>
            <w:r w:rsidR="009328B7">
              <w:rPr>
                <w:rStyle w:val="ECVHeadingContactDetails"/>
              </w:rPr>
              <w:t>:</w:t>
            </w:r>
            <w:r w:rsidR="008C16D4">
              <w:rPr>
                <w:rStyle w:val="ECVHeadingContactDetails"/>
              </w:rPr>
              <w:t xml:space="preserve"> </w:t>
            </w:r>
            <w:r w:rsidR="009328B7">
              <w:rPr>
                <w:rStyle w:val="ECVContactDetails"/>
              </w:rPr>
              <w:t>7 septembrie 1989</w:t>
            </w:r>
          </w:p>
          <w:p w14:paraId="06BF742C" w14:textId="05567A58" w:rsidR="008C16D4" w:rsidRDefault="00B054AA" w:rsidP="009328B7">
            <w:pPr>
              <w:pStyle w:val="ECVGenderRow"/>
              <w:rPr>
                <w:rStyle w:val="ECVContactDetails"/>
              </w:rPr>
            </w:pPr>
            <w:r>
              <w:rPr>
                <w:rStyle w:val="ECVHeadingContactDetails"/>
              </w:rPr>
              <w:t>Naționalitatea</w:t>
            </w:r>
            <w:r w:rsidR="009328B7">
              <w:rPr>
                <w:rStyle w:val="ECVHeadingContactDetails"/>
              </w:rPr>
              <w:t>:</w:t>
            </w:r>
            <w:r w:rsidR="008C16D4">
              <w:rPr>
                <w:rStyle w:val="ECVHeadingContactDetails"/>
              </w:rPr>
              <w:t xml:space="preserve"> </w:t>
            </w:r>
            <w:r w:rsidR="009328B7">
              <w:rPr>
                <w:rStyle w:val="ECVContactDetails"/>
              </w:rPr>
              <w:t>Ro</w:t>
            </w:r>
            <w:r w:rsidR="00A90A67">
              <w:rPr>
                <w:rStyle w:val="ECVContactDetails"/>
              </w:rPr>
              <w:t>mâ</w:t>
            </w:r>
            <w:r w:rsidR="009328B7">
              <w:rPr>
                <w:rStyle w:val="ECVContactDetails"/>
              </w:rPr>
              <w:t>n</w:t>
            </w:r>
            <w:r w:rsidR="00A90A67">
              <w:rPr>
                <w:rStyle w:val="ECVContactDetails"/>
              </w:rPr>
              <w:t>ă</w:t>
            </w:r>
          </w:p>
          <w:p w14:paraId="5A03465D" w14:textId="3D88DFB9" w:rsidR="009328B7" w:rsidRDefault="009328B7" w:rsidP="009328B7">
            <w:pPr>
              <w:pStyle w:val="ECVGenderRow"/>
            </w:pPr>
          </w:p>
        </w:tc>
      </w:tr>
    </w:tbl>
    <w:p w14:paraId="4398F163" w14:textId="006E75C6" w:rsidR="008C16D4" w:rsidRDefault="008C16D4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 w14:paraId="41AA7A8E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4ABB76A9" w14:textId="28914238" w:rsidR="008C16D4" w:rsidRDefault="009328B7" w:rsidP="00EC2B9E">
            <w:pPr>
              <w:pStyle w:val="ECVLeftHeading"/>
              <w:spacing w:line="360" w:lineRule="auto"/>
            </w:pPr>
            <w:r>
              <w:t>DOMENIUL OCUPA</w:t>
            </w:r>
            <w:r w:rsidR="0037406A">
              <w:t>Ț</w:t>
            </w:r>
            <w:r>
              <w:t>IONAL</w:t>
            </w:r>
          </w:p>
        </w:tc>
        <w:tc>
          <w:tcPr>
            <w:tcW w:w="7541" w:type="dxa"/>
            <w:vAlign w:val="center"/>
          </w:tcPr>
          <w:p w14:paraId="3FFF8372" w14:textId="3B1C74E0" w:rsidR="000367E1" w:rsidRDefault="000367E1">
            <w:pPr>
              <w:pStyle w:val="ECVNameField"/>
            </w:pPr>
          </w:p>
          <w:p w14:paraId="673F13E6" w14:textId="0D6462F0" w:rsidR="00CB7849" w:rsidRPr="009249DD" w:rsidRDefault="00EC2B9E" w:rsidP="00EC2B9E">
            <w:pPr>
              <w:pStyle w:val="ECVNameField"/>
              <w:rPr>
                <w:color w:val="2F5496" w:themeColor="accent1" w:themeShade="BF"/>
              </w:rPr>
            </w:pPr>
            <w:r w:rsidRPr="009249DD">
              <w:rPr>
                <w:color w:val="2F5496" w:themeColor="accent1" w:themeShade="BF"/>
              </w:rPr>
              <w:t xml:space="preserve">Medic </w:t>
            </w:r>
            <w:r w:rsidR="00A01AB6">
              <w:rPr>
                <w:color w:val="2F5496" w:themeColor="accent1" w:themeShade="BF"/>
              </w:rPr>
              <w:t>P</w:t>
            </w:r>
            <w:r w:rsidR="0083763D">
              <w:rPr>
                <w:color w:val="2F5496" w:themeColor="accent1" w:themeShade="BF"/>
              </w:rPr>
              <w:t>rimar</w:t>
            </w:r>
            <w:r w:rsidRPr="009249DD">
              <w:rPr>
                <w:color w:val="2F5496" w:themeColor="accent1" w:themeShade="BF"/>
              </w:rPr>
              <w:t xml:space="preserve"> </w:t>
            </w:r>
            <w:r w:rsidR="00A01AB6">
              <w:rPr>
                <w:color w:val="2F5496" w:themeColor="accent1" w:themeShade="BF"/>
              </w:rPr>
              <w:t>D</w:t>
            </w:r>
            <w:r w:rsidRPr="009249DD">
              <w:rPr>
                <w:color w:val="2F5496" w:themeColor="accent1" w:themeShade="BF"/>
              </w:rPr>
              <w:t>ermato-venerologie</w:t>
            </w:r>
          </w:p>
          <w:p w14:paraId="14C416C7" w14:textId="4F4C795F" w:rsidR="000367E1" w:rsidRDefault="000367E1" w:rsidP="006633F9">
            <w:pPr>
              <w:pStyle w:val="ECVNameField"/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7B66AB37" w14:textId="77777777">
        <w:trPr>
          <w:trHeight w:val="170"/>
        </w:trPr>
        <w:tc>
          <w:tcPr>
            <w:tcW w:w="2835" w:type="dxa"/>
          </w:tcPr>
          <w:p w14:paraId="6E97C1F2" w14:textId="77777777" w:rsidR="00D25199" w:rsidRDefault="00D25199">
            <w:pPr>
              <w:pStyle w:val="ECVLeftHeading"/>
              <w:rPr>
                <w:caps w:val="0"/>
              </w:rPr>
            </w:pPr>
          </w:p>
          <w:p w14:paraId="752492FF" w14:textId="53EAB7BD" w:rsidR="008C16D4" w:rsidRDefault="008C16D4">
            <w:pPr>
              <w:pStyle w:val="ECVLeftHeading"/>
            </w:pPr>
            <w:r>
              <w:rPr>
                <w:caps w:val="0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17282D83" w14:textId="4A0B7159" w:rsidR="008C16D4" w:rsidRDefault="009328B7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19C4923D" wp14:editId="1E735833">
                  <wp:extent cx="4785995" cy="88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2CC358C3" w14:textId="4159ABC1" w:rsidR="008C16D4" w:rsidRDefault="008C16D4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23F93" w14:paraId="1375378F" w14:textId="77777777" w:rsidTr="0078668F">
        <w:trPr>
          <w:cantSplit/>
        </w:trPr>
        <w:tc>
          <w:tcPr>
            <w:tcW w:w="2834" w:type="dxa"/>
            <w:vMerge w:val="restart"/>
          </w:tcPr>
          <w:p w14:paraId="3FB0BCE4" w14:textId="77777777" w:rsidR="00DB40C9" w:rsidRDefault="00DB40C9" w:rsidP="00E23F93">
            <w:pPr>
              <w:pStyle w:val="ECVDate"/>
              <w:spacing w:line="300" w:lineRule="auto"/>
              <w:ind w:right="288"/>
            </w:pPr>
          </w:p>
          <w:p w14:paraId="3F2B4A1C" w14:textId="45E36544" w:rsidR="00E23F93" w:rsidRDefault="00E23F93" w:rsidP="00E23F93">
            <w:pPr>
              <w:pStyle w:val="ECVDate"/>
              <w:spacing w:line="300" w:lineRule="auto"/>
              <w:ind w:right="288"/>
            </w:pPr>
            <w:r>
              <w:t xml:space="preserve">Funcția sau postul ocupat </w:t>
            </w:r>
          </w:p>
          <w:p w14:paraId="7AC6D7D4" w14:textId="77777777" w:rsidR="00E23F93" w:rsidRDefault="00E23F93" w:rsidP="00E23F93">
            <w:pPr>
              <w:pStyle w:val="ECVDate"/>
              <w:spacing w:line="300" w:lineRule="auto"/>
              <w:ind w:right="288"/>
            </w:pPr>
            <w:r>
              <w:t>Perioada</w:t>
            </w:r>
          </w:p>
          <w:p w14:paraId="3952E10B" w14:textId="77777777" w:rsidR="00E23F93" w:rsidRDefault="00E23F93" w:rsidP="00E23F93">
            <w:pPr>
              <w:pStyle w:val="ECVDate"/>
              <w:spacing w:line="288" w:lineRule="auto"/>
              <w:ind w:right="288"/>
            </w:pPr>
            <w:r>
              <w:t>Numele și adresa Instituției</w:t>
            </w:r>
          </w:p>
          <w:p w14:paraId="3B9034BE" w14:textId="77777777" w:rsidR="00E23F93" w:rsidRDefault="00E23F93" w:rsidP="00E23F93">
            <w:pPr>
              <w:pStyle w:val="ECVDate"/>
              <w:spacing w:line="30" w:lineRule="atLeast"/>
              <w:ind w:right="288"/>
            </w:pPr>
            <w:r>
              <w:t>Tipul sau sectorul de activitate</w:t>
            </w:r>
          </w:p>
          <w:p w14:paraId="163D0BAB" w14:textId="6580DFE7" w:rsidR="0083763D" w:rsidRDefault="00E23F93" w:rsidP="0083763D">
            <w:pPr>
              <w:pStyle w:val="ECVDate"/>
              <w:spacing w:line="30" w:lineRule="atLeast"/>
            </w:pPr>
            <w:r>
              <w:t>Adresa</w:t>
            </w:r>
          </w:p>
          <w:p w14:paraId="3AC4BDCD" w14:textId="77777777" w:rsidR="008A64E0" w:rsidRDefault="008A64E0" w:rsidP="00E23F93">
            <w:pPr>
              <w:pStyle w:val="ECVDate"/>
              <w:spacing w:line="30" w:lineRule="atLeast"/>
            </w:pPr>
          </w:p>
          <w:p w14:paraId="1696D29C" w14:textId="77777777" w:rsidR="008A64E0" w:rsidRDefault="008A64E0" w:rsidP="008A64E0">
            <w:pPr>
              <w:pStyle w:val="ECVDate"/>
              <w:spacing w:line="300" w:lineRule="auto"/>
              <w:ind w:right="288"/>
            </w:pPr>
            <w:r>
              <w:t xml:space="preserve">Funcția sau postul ocupat </w:t>
            </w:r>
          </w:p>
          <w:p w14:paraId="331A58C1" w14:textId="77777777" w:rsidR="008A64E0" w:rsidRDefault="008A64E0" w:rsidP="008A64E0">
            <w:pPr>
              <w:pStyle w:val="ECVDate"/>
              <w:spacing w:line="300" w:lineRule="auto"/>
              <w:ind w:right="288"/>
            </w:pPr>
            <w:r>
              <w:t>Perioada</w:t>
            </w:r>
          </w:p>
          <w:p w14:paraId="14CBB2CA" w14:textId="77777777" w:rsidR="008A64E0" w:rsidRDefault="008A64E0" w:rsidP="008A64E0">
            <w:pPr>
              <w:pStyle w:val="ECVDate"/>
              <w:spacing w:line="288" w:lineRule="auto"/>
              <w:ind w:right="288"/>
            </w:pPr>
            <w:r>
              <w:t>Numele și adresa Instituției</w:t>
            </w:r>
          </w:p>
          <w:p w14:paraId="6596BE94" w14:textId="77777777" w:rsidR="008A64E0" w:rsidRDefault="008A64E0" w:rsidP="008A64E0">
            <w:pPr>
              <w:pStyle w:val="ECVDate"/>
              <w:spacing w:line="30" w:lineRule="atLeast"/>
              <w:ind w:right="288"/>
            </w:pPr>
            <w:r>
              <w:t>Tipul sau sectorul de activitate</w:t>
            </w:r>
          </w:p>
          <w:p w14:paraId="78F6292E" w14:textId="631A33BE" w:rsidR="008A64E0" w:rsidRDefault="008A64E0" w:rsidP="008A64E0">
            <w:pPr>
              <w:pStyle w:val="ECVDate"/>
              <w:spacing w:line="30" w:lineRule="atLeast"/>
            </w:pPr>
            <w:r>
              <w:t>Adresa</w:t>
            </w:r>
          </w:p>
          <w:p w14:paraId="455A5E3C" w14:textId="77777777" w:rsidR="00D441F0" w:rsidRDefault="00D441F0" w:rsidP="00E23F93">
            <w:pPr>
              <w:pStyle w:val="ECVDate"/>
              <w:spacing w:line="30" w:lineRule="atLeast"/>
            </w:pPr>
          </w:p>
          <w:p w14:paraId="6F4AE849" w14:textId="77777777" w:rsidR="00D441F0" w:rsidRDefault="00D441F0" w:rsidP="00D441F0">
            <w:pPr>
              <w:pStyle w:val="ECVDate"/>
              <w:spacing w:line="300" w:lineRule="auto"/>
              <w:ind w:right="288"/>
            </w:pPr>
            <w:r>
              <w:t xml:space="preserve">Funcția sau postul ocupat </w:t>
            </w:r>
          </w:p>
          <w:p w14:paraId="27BE3A13" w14:textId="77777777" w:rsidR="00D441F0" w:rsidRDefault="00D441F0" w:rsidP="00D441F0">
            <w:pPr>
              <w:pStyle w:val="ECVDate"/>
              <w:spacing w:line="300" w:lineRule="auto"/>
              <w:ind w:right="288"/>
            </w:pPr>
            <w:r>
              <w:t>Perioada</w:t>
            </w:r>
          </w:p>
          <w:p w14:paraId="47C6A0A0" w14:textId="77777777" w:rsidR="00D441F0" w:rsidRDefault="00D441F0" w:rsidP="00D441F0">
            <w:pPr>
              <w:pStyle w:val="ECVDate"/>
              <w:spacing w:line="288" w:lineRule="auto"/>
              <w:ind w:right="288"/>
            </w:pPr>
            <w:r>
              <w:t>Numele și adresa Instituției</w:t>
            </w:r>
          </w:p>
          <w:p w14:paraId="2A0CFD08" w14:textId="77777777" w:rsidR="00D441F0" w:rsidRDefault="00D441F0" w:rsidP="00D441F0">
            <w:pPr>
              <w:pStyle w:val="ECVDate"/>
              <w:spacing w:line="30" w:lineRule="atLeast"/>
              <w:ind w:right="288"/>
            </w:pPr>
            <w:r>
              <w:t>Tipul sau sectorul de activitate</w:t>
            </w:r>
          </w:p>
          <w:p w14:paraId="7C94B0AD" w14:textId="4F53ECC1" w:rsidR="00D441F0" w:rsidRDefault="00D441F0" w:rsidP="00D441F0">
            <w:pPr>
              <w:pStyle w:val="ECVDate"/>
              <w:spacing w:line="30" w:lineRule="atLeast"/>
            </w:pPr>
            <w:r>
              <w:t>Adresa</w:t>
            </w:r>
          </w:p>
          <w:p w14:paraId="6FADFB94" w14:textId="77777777" w:rsidR="0083763D" w:rsidRDefault="0083763D" w:rsidP="00D441F0">
            <w:pPr>
              <w:pStyle w:val="ECVDate"/>
              <w:spacing w:line="30" w:lineRule="atLeast"/>
            </w:pPr>
          </w:p>
          <w:p w14:paraId="040F4046" w14:textId="77777777" w:rsidR="0083763D" w:rsidRDefault="0083763D" w:rsidP="0083763D">
            <w:pPr>
              <w:pStyle w:val="ECVDate"/>
              <w:spacing w:line="300" w:lineRule="auto"/>
              <w:ind w:right="288"/>
            </w:pPr>
            <w:r>
              <w:t xml:space="preserve">Funcția sau postul ocupat </w:t>
            </w:r>
          </w:p>
          <w:p w14:paraId="582176AC" w14:textId="77777777" w:rsidR="0083763D" w:rsidRDefault="0083763D" w:rsidP="0083763D">
            <w:pPr>
              <w:pStyle w:val="ECVDate"/>
              <w:spacing w:line="300" w:lineRule="auto"/>
              <w:ind w:right="288"/>
            </w:pPr>
            <w:r>
              <w:t>Perioada</w:t>
            </w:r>
          </w:p>
          <w:p w14:paraId="16D29BFF" w14:textId="77777777" w:rsidR="0083763D" w:rsidRDefault="0083763D" w:rsidP="0083763D">
            <w:pPr>
              <w:pStyle w:val="ECVDate"/>
              <w:spacing w:line="288" w:lineRule="auto"/>
              <w:ind w:right="288"/>
            </w:pPr>
            <w:r>
              <w:t>Numele și adresa Instituției</w:t>
            </w:r>
          </w:p>
          <w:p w14:paraId="28B7549D" w14:textId="77777777" w:rsidR="0083763D" w:rsidRDefault="0083763D" w:rsidP="0083763D">
            <w:pPr>
              <w:pStyle w:val="ECVDate"/>
              <w:spacing w:line="30" w:lineRule="atLeast"/>
              <w:ind w:right="288"/>
            </w:pPr>
            <w:r>
              <w:t>Tipul sau sectorul de activitate</w:t>
            </w:r>
          </w:p>
          <w:p w14:paraId="22F3A2B5" w14:textId="1C35CFBF" w:rsidR="00E23F93" w:rsidRDefault="0083763D" w:rsidP="0083763D">
            <w:pPr>
              <w:pStyle w:val="ECVDate"/>
              <w:spacing w:line="276" w:lineRule="auto"/>
            </w:pPr>
            <w:r>
              <w:t>Adresa</w:t>
            </w:r>
          </w:p>
        </w:tc>
        <w:tc>
          <w:tcPr>
            <w:tcW w:w="7541" w:type="dxa"/>
          </w:tcPr>
          <w:p w14:paraId="645178C5" w14:textId="77777777" w:rsidR="00DB40C9" w:rsidRDefault="00DB40C9" w:rsidP="00E23F93">
            <w:pPr>
              <w:pStyle w:val="ECVSubSectionHeading"/>
              <w:spacing w:line="264" w:lineRule="auto"/>
            </w:pPr>
          </w:p>
          <w:p w14:paraId="1A163EA6" w14:textId="37851910" w:rsidR="0083763D" w:rsidRDefault="0083763D" w:rsidP="00E23F93">
            <w:pPr>
              <w:pStyle w:val="ECVSubSectionHeading"/>
              <w:spacing w:line="264" w:lineRule="auto"/>
            </w:pPr>
            <w:r>
              <w:t xml:space="preserve">Medic primar dermato-venerologie </w:t>
            </w:r>
            <w:r w:rsidR="00A01AB6">
              <w:t>– Ordin Ministerul Sănătății 1546/14.11.2025</w:t>
            </w:r>
          </w:p>
          <w:p w14:paraId="35921750" w14:textId="112CEF6E" w:rsidR="0083763D" w:rsidRDefault="0083763D" w:rsidP="00E23F93">
            <w:pPr>
              <w:pStyle w:val="ECVSubSectionHeading"/>
              <w:spacing w:line="264" w:lineRule="auto"/>
            </w:pPr>
            <w:r>
              <w:t>2025- prezent</w:t>
            </w:r>
          </w:p>
          <w:p w14:paraId="4C83E17B" w14:textId="77777777" w:rsidR="0083763D" w:rsidRDefault="0083763D" w:rsidP="0083763D">
            <w:pPr>
              <w:pStyle w:val="ECVSectionBullet"/>
              <w:spacing w:line="276" w:lineRule="auto"/>
            </w:pPr>
            <w:r>
              <w:t>Spitalul Clinic de Boli Infecțioase „Sfânta Parascheva” din Galați</w:t>
            </w:r>
          </w:p>
          <w:p w14:paraId="09451E95" w14:textId="77777777" w:rsidR="0083763D" w:rsidRDefault="0083763D" w:rsidP="0083763D">
            <w:pPr>
              <w:pStyle w:val="ECVSectionBullet"/>
              <w:spacing w:line="276" w:lineRule="auto"/>
            </w:pPr>
            <w:r>
              <w:t xml:space="preserve">Secția de Dermatovenerologie </w:t>
            </w:r>
          </w:p>
          <w:p w14:paraId="2EECE75D" w14:textId="3BB2E7D6" w:rsidR="0083763D" w:rsidRDefault="0083763D" w:rsidP="0083763D">
            <w:pPr>
              <w:pStyle w:val="ECVSectionBullet"/>
              <w:spacing w:line="276" w:lineRule="auto"/>
            </w:pPr>
            <w:r>
              <w:t>Strada Traian Nr. 393 Galați</w:t>
            </w:r>
          </w:p>
          <w:p w14:paraId="00B8E40C" w14:textId="77777777" w:rsidR="0083763D" w:rsidRDefault="0083763D" w:rsidP="00E23F93">
            <w:pPr>
              <w:pStyle w:val="ECVSubSectionHeading"/>
              <w:spacing w:line="264" w:lineRule="auto"/>
            </w:pPr>
          </w:p>
          <w:p w14:paraId="77B5C5E1" w14:textId="750A740E" w:rsidR="00E23F93" w:rsidRDefault="00F105BB" w:rsidP="00E23F93">
            <w:pPr>
              <w:pStyle w:val="ECVSubSectionHeading"/>
              <w:spacing w:line="264" w:lineRule="auto"/>
            </w:pPr>
            <w:r>
              <w:t>Doctor</w:t>
            </w:r>
            <w:r w:rsidR="000A70EA">
              <w:t xml:space="preserve"> în Medicină – Ordin Ministerul Educației și Cercetării 3860/23.04.2025</w:t>
            </w:r>
          </w:p>
        </w:tc>
      </w:tr>
      <w:tr w:rsidR="00E23F93" w14:paraId="3434AB28" w14:textId="77777777" w:rsidTr="0078668F">
        <w:trPr>
          <w:cantSplit/>
        </w:trPr>
        <w:tc>
          <w:tcPr>
            <w:tcW w:w="2834" w:type="dxa"/>
            <w:vMerge/>
          </w:tcPr>
          <w:p w14:paraId="12E1354E" w14:textId="77777777" w:rsidR="00E23F93" w:rsidRDefault="00E23F93" w:rsidP="00E23F93">
            <w:pPr>
              <w:spacing w:line="276" w:lineRule="auto"/>
            </w:pPr>
          </w:p>
        </w:tc>
        <w:tc>
          <w:tcPr>
            <w:tcW w:w="7541" w:type="dxa"/>
          </w:tcPr>
          <w:p w14:paraId="64C6A855" w14:textId="5A0123AF" w:rsidR="00E23F93" w:rsidRDefault="00F105BB" w:rsidP="00E23F93">
            <w:pPr>
              <w:pStyle w:val="ECVOrganisationDetails"/>
              <w:spacing w:line="264" w:lineRule="auto"/>
            </w:pPr>
            <w:r>
              <w:t>2018</w:t>
            </w:r>
            <w:r w:rsidR="00E23F93">
              <w:t xml:space="preserve"> – </w:t>
            </w:r>
            <w:r w:rsidR="000A70EA">
              <w:t>2025</w:t>
            </w:r>
          </w:p>
        </w:tc>
      </w:tr>
      <w:tr w:rsidR="00E23F93" w14:paraId="620167D1" w14:textId="77777777" w:rsidTr="0078668F">
        <w:trPr>
          <w:cantSplit/>
          <w:trHeight w:val="479"/>
        </w:trPr>
        <w:tc>
          <w:tcPr>
            <w:tcW w:w="2834" w:type="dxa"/>
            <w:vMerge/>
          </w:tcPr>
          <w:p w14:paraId="6396F50C" w14:textId="77777777" w:rsidR="00E23F93" w:rsidRDefault="00E23F93" w:rsidP="00E23F93">
            <w:pPr>
              <w:spacing w:line="276" w:lineRule="auto"/>
            </w:pPr>
          </w:p>
        </w:tc>
        <w:tc>
          <w:tcPr>
            <w:tcW w:w="7541" w:type="dxa"/>
          </w:tcPr>
          <w:p w14:paraId="0C5816DB" w14:textId="282A09BC" w:rsidR="00E23F93" w:rsidRDefault="00F105BB" w:rsidP="00E23F93">
            <w:pPr>
              <w:pStyle w:val="ECVSectionBullet"/>
              <w:spacing w:line="276" w:lineRule="auto"/>
              <w:rPr>
                <w:color w:val="000000" w:themeColor="text1"/>
              </w:rPr>
            </w:pPr>
            <w:r>
              <w:t>Universitatea „Dunărea de Jos” Galați</w:t>
            </w:r>
            <w:r w:rsidR="008A64E0">
              <w:t xml:space="preserve">, </w:t>
            </w:r>
            <w:r w:rsidR="00B23B84" w:rsidRPr="00B23B84">
              <w:rPr>
                <w:color w:val="000000" w:themeColor="text1"/>
              </w:rPr>
              <w:t>Facultatea de Medicină</w:t>
            </w:r>
            <w:r w:rsidR="008A64E0">
              <w:rPr>
                <w:color w:val="000000" w:themeColor="text1"/>
              </w:rPr>
              <w:t xml:space="preserve"> și Farmacie</w:t>
            </w:r>
          </w:p>
          <w:p w14:paraId="0CA9F5A8" w14:textId="1F4B7B7C" w:rsidR="008A64E0" w:rsidRPr="008A64E0" w:rsidRDefault="008A64E0" w:rsidP="00E23F93">
            <w:pPr>
              <w:pStyle w:val="ECVSectionBullet"/>
              <w:spacing w:line="276" w:lineRule="auto"/>
            </w:pPr>
            <w:r>
              <w:rPr>
                <w:color w:val="000000" w:themeColor="text1"/>
              </w:rPr>
              <w:t xml:space="preserve">Școala doctorală de Științe Biomedicale </w:t>
            </w:r>
          </w:p>
          <w:p w14:paraId="58CDFB68" w14:textId="10B98CE3" w:rsidR="008A64E0" w:rsidRDefault="00F105BB" w:rsidP="00E23F93">
            <w:pPr>
              <w:pStyle w:val="ECVSectionBullet"/>
              <w:spacing w:line="276" w:lineRule="auto"/>
            </w:pPr>
            <w:r>
              <w:t>Strada Domneasca nr. 47, Galaț</w:t>
            </w:r>
            <w:r w:rsidR="00E23F93">
              <w:t>i</w:t>
            </w:r>
          </w:p>
          <w:p w14:paraId="3E4C87D0" w14:textId="77777777" w:rsidR="008A64E0" w:rsidRDefault="008A64E0" w:rsidP="00E23F93">
            <w:pPr>
              <w:pStyle w:val="ECVSectionBullet"/>
              <w:spacing w:line="276" w:lineRule="auto"/>
            </w:pPr>
          </w:p>
          <w:p w14:paraId="25821220" w14:textId="53FC611C" w:rsidR="008A64E0" w:rsidRDefault="008A64E0" w:rsidP="00E23F93">
            <w:pPr>
              <w:pStyle w:val="ECVSectionBullet"/>
              <w:spacing w:line="276" w:lineRule="auto"/>
              <w:rPr>
                <w:color w:val="2F5496" w:themeColor="accent1" w:themeShade="BF"/>
                <w:sz w:val="22"/>
                <w:szCs w:val="32"/>
              </w:rPr>
            </w:pPr>
            <w:r w:rsidRPr="008A64E0">
              <w:rPr>
                <w:color w:val="2F5496" w:themeColor="accent1" w:themeShade="BF"/>
                <w:sz w:val="22"/>
                <w:szCs w:val="32"/>
              </w:rPr>
              <w:t>Asistent Universitar</w:t>
            </w:r>
            <w:r w:rsidR="000A70EA">
              <w:rPr>
                <w:color w:val="2F5496" w:themeColor="accent1" w:themeShade="BF"/>
                <w:sz w:val="22"/>
                <w:szCs w:val="32"/>
              </w:rPr>
              <w:t xml:space="preserve"> Doctorand</w:t>
            </w:r>
          </w:p>
          <w:p w14:paraId="001C927E" w14:textId="24910CB8" w:rsidR="008A64E0" w:rsidRPr="008A64E0" w:rsidRDefault="008A64E0" w:rsidP="00E23F93">
            <w:pPr>
              <w:pStyle w:val="ECVSectionBullet"/>
              <w:spacing w:line="276" w:lineRule="auto"/>
              <w:rPr>
                <w:color w:val="auto"/>
              </w:rPr>
            </w:pPr>
            <w:r w:rsidRPr="008A64E0">
              <w:rPr>
                <w:color w:val="auto"/>
              </w:rPr>
              <w:t xml:space="preserve">2019- </w:t>
            </w:r>
            <w:r w:rsidR="000A70EA">
              <w:rPr>
                <w:color w:val="auto"/>
              </w:rPr>
              <w:t>2025</w:t>
            </w:r>
          </w:p>
          <w:p w14:paraId="402E85F3" w14:textId="77777777" w:rsidR="008A64E0" w:rsidRDefault="008A64E0" w:rsidP="008A64E0">
            <w:pPr>
              <w:pStyle w:val="ECVSectionBullet"/>
              <w:spacing w:line="276" w:lineRule="auto"/>
            </w:pPr>
            <w:r>
              <w:t>Universitatea „Dunărea de Jos” Galați</w:t>
            </w:r>
          </w:p>
          <w:p w14:paraId="75EEDD7B" w14:textId="55363568" w:rsidR="008A64E0" w:rsidRDefault="008A64E0" w:rsidP="00E23F93">
            <w:pPr>
              <w:pStyle w:val="ECVSectionBullet"/>
              <w:spacing w:line="276" w:lineRule="auto"/>
              <w:rPr>
                <w:color w:val="000000" w:themeColor="text1"/>
              </w:rPr>
            </w:pPr>
            <w:r w:rsidRPr="00B23B84">
              <w:rPr>
                <w:color w:val="000000" w:themeColor="text1"/>
              </w:rPr>
              <w:t>Facultatea de Medicină</w:t>
            </w:r>
            <w:r>
              <w:rPr>
                <w:color w:val="000000" w:themeColor="text1"/>
              </w:rPr>
              <w:t xml:space="preserve"> și Farmacie</w:t>
            </w:r>
          </w:p>
          <w:p w14:paraId="26652141" w14:textId="77777777" w:rsidR="008A64E0" w:rsidRDefault="008A64E0" w:rsidP="008A64E0">
            <w:pPr>
              <w:pStyle w:val="ECVSectionBullet"/>
              <w:spacing w:line="276" w:lineRule="auto"/>
            </w:pPr>
            <w:r>
              <w:t>Strada Domneasca nr. 47, Galați</w:t>
            </w:r>
          </w:p>
          <w:p w14:paraId="0FBAD45B" w14:textId="77777777" w:rsidR="00D441F0" w:rsidRDefault="00D441F0" w:rsidP="00E23F93">
            <w:pPr>
              <w:pStyle w:val="ECVSectionBullet"/>
              <w:spacing w:line="276" w:lineRule="auto"/>
            </w:pPr>
          </w:p>
          <w:p w14:paraId="751B653E" w14:textId="650281F0" w:rsidR="00D441F0" w:rsidRPr="00D441F0" w:rsidRDefault="00D441F0" w:rsidP="00E23F93">
            <w:pPr>
              <w:pStyle w:val="ECVSectionBullet"/>
              <w:spacing w:line="276" w:lineRule="auto"/>
              <w:rPr>
                <w:color w:val="2F5496" w:themeColor="accent1" w:themeShade="BF"/>
                <w:sz w:val="22"/>
                <w:szCs w:val="32"/>
              </w:rPr>
            </w:pPr>
            <w:r w:rsidRPr="00D441F0">
              <w:rPr>
                <w:color w:val="2F5496" w:themeColor="accent1" w:themeShade="BF"/>
                <w:sz w:val="22"/>
                <w:szCs w:val="32"/>
              </w:rPr>
              <w:t>Medic specialist dermato-venerologie</w:t>
            </w:r>
          </w:p>
          <w:p w14:paraId="6537CE81" w14:textId="6C2E219F" w:rsidR="00D441F0" w:rsidRDefault="00D441F0" w:rsidP="00E23F93">
            <w:pPr>
              <w:pStyle w:val="ECVSectionBullet"/>
              <w:spacing w:line="276" w:lineRule="auto"/>
            </w:pPr>
            <w:r>
              <w:t>2019-</w:t>
            </w:r>
            <w:r w:rsidR="008F7E60">
              <w:t xml:space="preserve"> 2025</w:t>
            </w:r>
          </w:p>
          <w:p w14:paraId="2F6DD022" w14:textId="77777777" w:rsidR="00D441F0" w:rsidRDefault="00D441F0" w:rsidP="00E23F93">
            <w:pPr>
              <w:pStyle w:val="ECVSectionBullet"/>
              <w:spacing w:line="276" w:lineRule="auto"/>
            </w:pPr>
            <w:r>
              <w:t>Spitalul Clinic de Boli Infecțioase „Sfânta Parascheva” din Galați</w:t>
            </w:r>
          </w:p>
          <w:p w14:paraId="001B5BF5" w14:textId="77777777" w:rsidR="00D441F0" w:rsidRDefault="00D441F0" w:rsidP="00E23F93">
            <w:pPr>
              <w:pStyle w:val="ECVSectionBullet"/>
              <w:spacing w:line="276" w:lineRule="auto"/>
            </w:pPr>
            <w:r>
              <w:t>Secția de Dermatovenerologie</w:t>
            </w:r>
          </w:p>
          <w:p w14:paraId="2A71922C" w14:textId="4D84C35E" w:rsidR="00D441F0" w:rsidRDefault="00D441F0" w:rsidP="00E23F93">
            <w:pPr>
              <w:pStyle w:val="ECVSectionBullet"/>
              <w:spacing w:line="276" w:lineRule="auto"/>
            </w:pPr>
            <w:r>
              <w:t>Strada Traian Nr. 393 Galați</w:t>
            </w:r>
          </w:p>
        </w:tc>
      </w:tr>
      <w:tr w:rsidR="00E23F93" w14:paraId="6B42D8BB" w14:textId="77777777" w:rsidTr="0078668F">
        <w:trPr>
          <w:cantSplit/>
          <w:trHeight w:val="340"/>
        </w:trPr>
        <w:tc>
          <w:tcPr>
            <w:tcW w:w="2834" w:type="dxa"/>
            <w:vMerge/>
          </w:tcPr>
          <w:p w14:paraId="6AF8A1DA" w14:textId="77777777" w:rsidR="00E23F93" w:rsidRDefault="00E23F93" w:rsidP="00E23F93"/>
        </w:tc>
        <w:tc>
          <w:tcPr>
            <w:tcW w:w="7541" w:type="dxa"/>
            <w:vAlign w:val="bottom"/>
          </w:tcPr>
          <w:p w14:paraId="5F661BBC" w14:textId="77777777" w:rsidR="00E23F93" w:rsidRDefault="00E23F93" w:rsidP="00E23F93">
            <w:pPr>
              <w:pStyle w:val="ECVBusinessSectorRow"/>
            </w:pPr>
          </w:p>
        </w:tc>
      </w:tr>
      <w:tr w:rsidR="008C16D4" w14:paraId="15F1498F" w14:textId="77777777">
        <w:trPr>
          <w:cantSplit/>
        </w:trPr>
        <w:tc>
          <w:tcPr>
            <w:tcW w:w="2834" w:type="dxa"/>
            <w:vMerge w:val="restart"/>
          </w:tcPr>
          <w:p w14:paraId="7AD4C375" w14:textId="435959A6" w:rsidR="008C16D4" w:rsidRDefault="00EC2B9E" w:rsidP="007D5335">
            <w:pPr>
              <w:pStyle w:val="ECVDate"/>
              <w:spacing w:line="300" w:lineRule="auto"/>
              <w:ind w:right="288"/>
            </w:pPr>
            <w:r>
              <w:t>Func</w:t>
            </w:r>
            <w:r w:rsidR="0037406A">
              <w:t>ț</w:t>
            </w:r>
            <w:r>
              <w:t>ia sau postul ocupat</w:t>
            </w:r>
            <w:r w:rsidR="008C16D4">
              <w:t xml:space="preserve"> </w:t>
            </w:r>
          </w:p>
          <w:p w14:paraId="5BC530AB" w14:textId="6FD79244" w:rsidR="00EC2B9E" w:rsidRDefault="00EC2B9E" w:rsidP="007D5335">
            <w:pPr>
              <w:pStyle w:val="ECVDate"/>
              <w:spacing w:line="300" w:lineRule="auto"/>
              <w:ind w:right="288"/>
            </w:pPr>
            <w:r>
              <w:t>Perioada</w:t>
            </w:r>
          </w:p>
          <w:p w14:paraId="3C13409A" w14:textId="77F53D25" w:rsidR="007D5335" w:rsidRDefault="007D5335" w:rsidP="007D5335">
            <w:pPr>
              <w:pStyle w:val="ECVDate"/>
              <w:spacing w:line="288" w:lineRule="auto"/>
              <w:ind w:right="288"/>
            </w:pPr>
            <w:r>
              <w:t xml:space="preserve">Numele </w:t>
            </w:r>
            <w:r w:rsidR="0037406A">
              <w:t>ș</w:t>
            </w:r>
            <w:r>
              <w:t>i adresa Institu</w:t>
            </w:r>
            <w:r w:rsidR="0037406A">
              <w:t>ț</w:t>
            </w:r>
            <w:r>
              <w:t>iei</w:t>
            </w:r>
          </w:p>
          <w:p w14:paraId="186F1628" w14:textId="4087EB42" w:rsidR="007D5335" w:rsidRDefault="007D5335" w:rsidP="007D5335">
            <w:pPr>
              <w:pStyle w:val="ECVDate"/>
              <w:spacing w:line="30" w:lineRule="atLeast"/>
              <w:ind w:right="288"/>
            </w:pPr>
            <w:r>
              <w:t>Tipul sau sectorul de activitate</w:t>
            </w:r>
          </w:p>
          <w:p w14:paraId="1888D070" w14:textId="5D477849" w:rsidR="007D5335" w:rsidRDefault="007D5335" w:rsidP="007D5335">
            <w:pPr>
              <w:pStyle w:val="ECVDate"/>
              <w:spacing w:line="30" w:lineRule="atLeast"/>
            </w:pPr>
            <w:r>
              <w:t>Adresa</w:t>
            </w:r>
          </w:p>
          <w:p w14:paraId="5D310D60" w14:textId="564CCF9A" w:rsidR="00EC2B9E" w:rsidRDefault="00EC2B9E" w:rsidP="007D5335">
            <w:pPr>
              <w:pStyle w:val="ECVDate"/>
              <w:spacing w:line="276" w:lineRule="auto"/>
            </w:pPr>
          </w:p>
        </w:tc>
        <w:tc>
          <w:tcPr>
            <w:tcW w:w="7541" w:type="dxa"/>
          </w:tcPr>
          <w:p w14:paraId="3DDB023A" w14:textId="4D3FA4E8" w:rsidR="008C16D4" w:rsidRDefault="00EC2B9E" w:rsidP="007D5335">
            <w:pPr>
              <w:pStyle w:val="ECVSubSectionHeading"/>
              <w:spacing w:line="264" w:lineRule="auto"/>
            </w:pPr>
            <w:r>
              <w:t>Medic rezident dermato-venerologie</w:t>
            </w:r>
            <w:r w:rsidR="008C16D4">
              <w:t xml:space="preserve"> </w:t>
            </w:r>
          </w:p>
        </w:tc>
      </w:tr>
      <w:tr w:rsidR="008C16D4" w14:paraId="464008B9" w14:textId="77777777">
        <w:trPr>
          <w:cantSplit/>
        </w:trPr>
        <w:tc>
          <w:tcPr>
            <w:tcW w:w="2834" w:type="dxa"/>
            <w:vMerge/>
          </w:tcPr>
          <w:p w14:paraId="649FA84C" w14:textId="77777777" w:rsidR="008C16D4" w:rsidRDefault="008C16D4" w:rsidP="007D5335">
            <w:pPr>
              <w:spacing w:line="276" w:lineRule="auto"/>
            </w:pPr>
          </w:p>
        </w:tc>
        <w:tc>
          <w:tcPr>
            <w:tcW w:w="7541" w:type="dxa"/>
          </w:tcPr>
          <w:p w14:paraId="5C085209" w14:textId="177D0C8F" w:rsidR="008C16D4" w:rsidRDefault="00EC2B9E" w:rsidP="007D5335">
            <w:pPr>
              <w:pStyle w:val="ECVOrganisationDetails"/>
              <w:spacing w:line="264" w:lineRule="auto"/>
            </w:pPr>
            <w:r>
              <w:t xml:space="preserve">2014 – </w:t>
            </w:r>
            <w:r w:rsidR="006633F9">
              <w:t>2018</w:t>
            </w:r>
          </w:p>
        </w:tc>
      </w:tr>
      <w:tr w:rsidR="008C16D4" w14:paraId="20739C94" w14:textId="77777777" w:rsidTr="007D5335">
        <w:trPr>
          <w:cantSplit/>
          <w:trHeight w:val="479"/>
        </w:trPr>
        <w:tc>
          <w:tcPr>
            <w:tcW w:w="2834" w:type="dxa"/>
            <w:vMerge/>
          </w:tcPr>
          <w:p w14:paraId="219B78CD" w14:textId="77777777" w:rsidR="008C16D4" w:rsidRDefault="008C16D4" w:rsidP="007D5335">
            <w:pPr>
              <w:spacing w:line="276" w:lineRule="auto"/>
            </w:pPr>
          </w:p>
        </w:tc>
        <w:tc>
          <w:tcPr>
            <w:tcW w:w="7541" w:type="dxa"/>
          </w:tcPr>
          <w:p w14:paraId="04D4A510" w14:textId="370F9C2C" w:rsidR="008C16D4" w:rsidRDefault="007D5335" w:rsidP="007D5335">
            <w:pPr>
              <w:pStyle w:val="ECVSectionBullet"/>
              <w:spacing w:line="276" w:lineRule="auto"/>
            </w:pPr>
            <w:r>
              <w:t>Spitalul Universitar de Urgen</w:t>
            </w:r>
            <w:r w:rsidR="0037406A">
              <w:t>ță</w:t>
            </w:r>
            <w:r>
              <w:t xml:space="preserve"> Elias</w:t>
            </w:r>
          </w:p>
          <w:p w14:paraId="27A292E8" w14:textId="7595F131" w:rsidR="007D5335" w:rsidRDefault="007D5335" w:rsidP="007D5335">
            <w:pPr>
              <w:pStyle w:val="ECVSectionBullet"/>
              <w:spacing w:line="276" w:lineRule="auto"/>
            </w:pPr>
            <w:r>
              <w:t>Sec</w:t>
            </w:r>
            <w:r w:rsidR="00BB7AEE">
              <w:t>ț</w:t>
            </w:r>
            <w:r>
              <w:t xml:space="preserve">ia Dermatologie </w:t>
            </w:r>
            <w:r w:rsidR="00BB7AEE">
              <w:t>ș</w:t>
            </w:r>
            <w:r>
              <w:t>i Alergologie</w:t>
            </w:r>
          </w:p>
          <w:p w14:paraId="647610E9" w14:textId="285C5D9C" w:rsidR="007D5335" w:rsidRDefault="007D5335" w:rsidP="007D5335">
            <w:pPr>
              <w:pStyle w:val="ECVSectionBullet"/>
              <w:spacing w:line="276" w:lineRule="auto"/>
            </w:pPr>
            <w:r>
              <w:t>B</w:t>
            </w:r>
            <w:r w:rsidR="00B054AA">
              <w:t>d.</w:t>
            </w:r>
            <w:r>
              <w:t xml:space="preserve"> M</w:t>
            </w:r>
            <w:r w:rsidR="00BB7AEE">
              <w:t>ă</w:t>
            </w:r>
            <w:r>
              <w:t>r</w:t>
            </w:r>
            <w:r w:rsidR="00BB7AEE">
              <w:t>ăș</w:t>
            </w:r>
            <w:r>
              <w:t>ti nr. 17, Sector 1, Bucure</w:t>
            </w:r>
            <w:r w:rsidR="00BB7AEE">
              <w:t>ș</w:t>
            </w:r>
            <w:r>
              <w:t>ti</w:t>
            </w:r>
          </w:p>
        </w:tc>
      </w:tr>
      <w:tr w:rsidR="008C16D4" w14:paraId="5AD5D7EB" w14:textId="77777777">
        <w:trPr>
          <w:cantSplit/>
          <w:trHeight w:val="340"/>
        </w:trPr>
        <w:tc>
          <w:tcPr>
            <w:tcW w:w="2834" w:type="dxa"/>
            <w:vMerge/>
          </w:tcPr>
          <w:p w14:paraId="0E4A9CC1" w14:textId="77777777" w:rsidR="008C16D4" w:rsidRDefault="008C16D4"/>
        </w:tc>
        <w:tc>
          <w:tcPr>
            <w:tcW w:w="7541" w:type="dxa"/>
            <w:vAlign w:val="bottom"/>
          </w:tcPr>
          <w:p w14:paraId="5F6C5A6C" w14:textId="767A0AAB" w:rsidR="008C16D4" w:rsidRDefault="008C16D4">
            <w:pPr>
              <w:pStyle w:val="ECVBusinessSectorRow"/>
            </w:pPr>
          </w:p>
        </w:tc>
      </w:tr>
    </w:tbl>
    <w:p w14:paraId="58C947C8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72DA9345" w14:textId="77777777">
        <w:trPr>
          <w:trHeight w:val="170"/>
        </w:trPr>
        <w:tc>
          <w:tcPr>
            <w:tcW w:w="2835" w:type="dxa"/>
          </w:tcPr>
          <w:p w14:paraId="3CD3B5B3" w14:textId="77777777" w:rsidR="008C16D4" w:rsidRDefault="008C16D4">
            <w:pPr>
              <w:pStyle w:val="ECVLeftHeading"/>
            </w:pPr>
            <w:r>
              <w:rPr>
                <w:caps w:val="0"/>
              </w:rPr>
              <w:lastRenderedPageBreak/>
              <w:t>EDUCAŢIE ŞI FORMARE</w:t>
            </w:r>
          </w:p>
        </w:tc>
        <w:tc>
          <w:tcPr>
            <w:tcW w:w="7540" w:type="dxa"/>
            <w:vAlign w:val="bottom"/>
          </w:tcPr>
          <w:p w14:paraId="20EE590A" w14:textId="72842446" w:rsidR="008C16D4" w:rsidRDefault="009328B7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252ADC05" wp14:editId="0A3D737C">
                  <wp:extent cx="4785995" cy="88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080D13FB" w14:textId="7B8F1CF7" w:rsidR="00BB4A09" w:rsidRDefault="00BB4A09" w:rsidP="00FA23FE"/>
    <w:p w14:paraId="388A9C0C" w14:textId="77777777" w:rsidR="00BB4A09" w:rsidRPr="00BB4A09" w:rsidRDefault="00BB4A09" w:rsidP="00BB4A09"/>
    <w:p w14:paraId="3C572119" w14:textId="38914503" w:rsidR="00BB4A09" w:rsidRDefault="00BB4A09" w:rsidP="00BB4A09"/>
    <w:p w14:paraId="381156F6" w14:textId="0C41F12A" w:rsidR="008C16D4" w:rsidRPr="00BB4A09" w:rsidRDefault="00BB4A09" w:rsidP="00BB4A09">
      <w:pPr>
        <w:tabs>
          <w:tab w:val="left" w:pos="3076"/>
        </w:tabs>
      </w:pPr>
      <w:r>
        <w:tab/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2D3892" w14:paraId="6B375DEF" w14:textId="77777777">
        <w:trPr>
          <w:cantSplit/>
        </w:trPr>
        <w:tc>
          <w:tcPr>
            <w:tcW w:w="2834" w:type="dxa"/>
            <w:vMerge w:val="restart"/>
          </w:tcPr>
          <w:p w14:paraId="283CADA0" w14:textId="0D23A14C" w:rsidR="00EA7FDB" w:rsidRDefault="00EA7FDB" w:rsidP="00EA7FDB">
            <w:pPr>
              <w:pStyle w:val="ECVDate"/>
              <w:spacing w:line="360" w:lineRule="auto"/>
              <w:ind w:right="288"/>
              <w:jc w:val="left"/>
            </w:pPr>
            <w:r>
              <w:t xml:space="preserve">          Calificare / Diploma obținută</w:t>
            </w:r>
          </w:p>
          <w:p w14:paraId="3ADD901E" w14:textId="77777777" w:rsidR="00EA7FDB" w:rsidRDefault="00EA7FDB" w:rsidP="00EA7FDB">
            <w:pPr>
              <w:pStyle w:val="ECVDate"/>
              <w:spacing w:before="0" w:line="360" w:lineRule="auto"/>
              <w:ind w:right="288"/>
            </w:pPr>
            <w:r>
              <w:t>Perioada</w:t>
            </w:r>
          </w:p>
          <w:p w14:paraId="60EEA331" w14:textId="77777777" w:rsidR="00EA7FDB" w:rsidRDefault="00EA7FDB" w:rsidP="00EA7FDB">
            <w:pPr>
              <w:pStyle w:val="ECVDate"/>
              <w:spacing w:before="0"/>
            </w:pPr>
            <w:r>
              <w:t xml:space="preserve">Numele si Tipul Instituției de Învățământ </w:t>
            </w:r>
          </w:p>
          <w:p w14:paraId="3DF775E7" w14:textId="77777777" w:rsidR="00EA7FDB" w:rsidRDefault="00EA7FDB" w:rsidP="00EA7FDB">
            <w:pPr>
              <w:pStyle w:val="ECVDate"/>
            </w:pPr>
            <w:r>
              <w:t>Nivelul in clasificarea naționala sau internaționala</w:t>
            </w:r>
          </w:p>
          <w:p w14:paraId="5972F65C" w14:textId="77777777" w:rsidR="00EA7FDB" w:rsidRDefault="00EA7FDB" w:rsidP="00EA7FDB">
            <w:pPr>
              <w:pStyle w:val="ECVDate"/>
            </w:pPr>
            <w:r>
              <w:t>Titlul</w:t>
            </w:r>
          </w:p>
          <w:p w14:paraId="2A62004A" w14:textId="77777777" w:rsidR="00EA7FDB" w:rsidRDefault="00EA7FDB" w:rsidP="00EA7FDB">
            <w:pPr>
              <w:pStyle w:val="ECVDate"/>
              <w:tabs>
                <w:tab w:val="left" w:pos="570"/>
              </w:tabs>
              <w:jc w:val="left"/>
            </w:pPr>
            <w:r>
              <w:tab/>
            </w:r>
          </w:p>
          <w:tbl>
            <w:tblPr>
              <w:tblpPr w:topFromText="6" w:bottomFromText="170" w:vertAnchor="text" w:tblpY="6"/>
              <w:tblW w:w="2908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4"/>
              <w:gridCol w:w="6237"/>
              <w:gridCol w:w="6237"/>
              <w:gridCol w:w="6237"/>
              <w:gridCol w:w="6237"/>
              <w:gridCol w:w="1305"/>
            </w:tblGrid>
            <w:tr w:rsidR="00B23B84" w14:paraId="1F122CE7" w14:textId="77777777" w:rsidTr="00B23B84">
              <w:trPr>
                <w:cantSplit/>
              </w:trPr>
              <w:tc>
                <w:tcPr>
                  <w:tcW w:w="2834" w:type="dxa"/>
                </w:tcPr>
                <w:p w14:paraId="0CB1DAB2" w14:textId="77777777" w:rsidR="00B23B84" w:rsidRDefault="00B23B84" w:rsidP="00702B31">
                  <w:pPr>
                    <w:pStyle w:val="ECVDate"/>
                    <w:spacing w:before="160" w:line="360" w:lineRule="auto"/>
                    <w:ind w:right="288"/>
                  </w:pPr>
                  <w:r>
                    <w:t>Calificare / Diploma obținuta</w:t>
                  </w:r>
                </w:p>
                <w:p w14:paraId="1E1FA0E7" w14:textId="77777777" w:rsidR="00B23B84" w:rsidRDefault="00B23B84" w:rsidP="00702B31">
                  <w:pPr>
                    <w:pStyle w:val="ECVDate"/>
                    <w:spacing w:before="0" w:line="360" w:lineRule="auto"/>
                    <w:ind w:right="288"/>
                  </w:pPr>
                </w:p>
                <w:p w14:paraId="3E6C8746" w14:textId="77777777" w:rsidR="00B23B84" w:rsidRDefault="00B23B84" w:rsidP="00702B31">
                  <w:pPr>
                    <w:pStyle w:val="ECVDate"/>
                    <w:spacing w:before="0" w:line="360" w:lineRule="auto"/>
                    <w:ind w:right="288"/>
                  </w:pPr>
                  <w:r>
                    <w:t>Perioada</w:t>
                  </w:r>
                </w:p>
                <w:p w14:paraId="648E5B99" w14:textId="77777777" w:rsidR="00B23B84" w:rsidRPr="00D02DB4" w:rsidRDefault="00B23B84" w:rsidP="00702B31">
                  <w:pPr>
                    <w:pStyle w:val="ECVDate"/>
                    <w:spacing w:before="0"/>
                  </w:pPr>
                  <w:r>
                    <w:t xml:space="preserve">Numele si Tipul Instituției de Învățământ </w:t>
                  </w:r>
                </w:p>
              </w:tc>
              <w:tc>
                <w:tcPr>
                  <w:tcW w:w="6237" w:type="dxa"/>
                </w:tcPr>
                <w:p w14:paraId="270527EF" w14:textId="77777777" w:rsidR="00B23B84" w:rsidRDefault="00B23B84" w:rsidP="00702B31">
                  <w:pPr>
                    <w:pStyle w:val="ECVSubSectionHeading"/>
                    <w:spacing w:line="276" w:lineRule="auto"/>
                  </w:pPr>
                </w:p>
              </w:tc>
              <w:tc>
                <w:tcPr>
                  <w:tcW w:w="6237" w:type="dxa"/>
                </w:tcPr>
                <w:p w14:paraId="2E0AB03F" w14:textId="2787FD17" w:rsidR="00B23B84" w:rsidRDefault="00B23B84" w:rsidP="00702B31">
                  <w:pPr>
                    <w:pStyle w:val="ECVSubSectionHeading"/>
                    <w:spacing w:line="276" w:lineRule="auto"/>
                  </w:pPr>
                </w:p>
              </w:tc>
              <w:tc>
                <w:tcPr>
                  <w:tcW w:w="6237" w:type="dxa"/>
                </w:tcPr>
                <w:p w14:paraId="18B8354C" w14:textId="271364B1" w:rsidR="00B23B84" w:rsidRDefault="00B23B84" w:rsidP="00702B31">
                  <w:pPr>
                    <w:pStyle w:val="ECVSubSectionHeading"/>
                    <w:spacing w:line="276" w:lineRule="auto"/>
                  </w:pPr>
                </w:p>
              </w:tc>
              <w:tc>
                <w:tcPr>
                  <w:tcW w:w="6237" w:type="dxa"/>
                </w:tcPr>
                <w:p w14:paraId="445CEE40" w14:textId="1ECF7B41" w:rsidR="00B23B84" w:rsidRDefault="00B23B84" w:rsidP="00702B31">
                  <w:pPr>
                    <w:pStyle w:val="ECVSubSectionHeading"/>
                    <w:spacing w:line="276" w:lineRule="auto"/>
                  </w:pPr>
                  <w:r>
                    <w:t>Diploma de Licenta (</w:t>
                  </w:r>
                  <w:r w:rsidRPr="002D37A0">
                    <w:rPr>
                      <w:sz w:val="18"/>
                      <w:szCs w:val="18"/>
                    </w:rPr>
                    <w:t>seria C nr. 0004103</w:t>
                  </w:r>
                  <w:r>
                    <w:t xml:space="preserve">) </w:t>
                  </w:r>
                </w:p>
              </w:tc>
              <w:tc>
                <w:tcPr>
                  <w:tcW w:w="1305" w:type="dxa"/>
                </w:tcPr>
                <w:p w14:paraId="3C2CD5C8" w14:textId="77777777" w:rsidR="00B23B84" w:rsidRDefault="00B23B84" w:rsidP="00702B31">
                  <w:pPr>
                    <w:pStyle w:val="ECVRightHeading"/>
                  </w:pPr>
                </w:p>
              </w:tc>
            </w:tr>
          </w:tbl>
          <w:p w14:paraId="2201C15D" w14:textId="77777777" w:rsidR="002D3892" w:rsidRDefault="002D3892" w:rsidP="002D3892"/>
        </w:tc>
        <w:tc>
          <w:tcPr>
            <w:tcW w:w="7542" w:type="dxa"/>
          </w:tcPr>
          <w:p w14:paraId="2AB6B767" w14:textId="5EC8375A" w:rsidR="00B23B84" w:rsidRPr="00B23B84" w:rsidRDefault="00B23B84" w:rsidP="00A52582">
            <w:pPr>
              <w:pStyle w:val="ECVOrganisationDetails"/>
              <w:spacing w:before="0" w:after="80" w:line="276" w:lineRule="auto"/>
              <w:rPr>
                <w:color w:val="2F5496" w:themeColor="accent1" w:themeShade="BF"/>
                <w:sz w:val="22"/>
                <w:szCs w:val="22"/>
              </w:rPr>
            </w:pPr>
            <w:r w:rsidRPr="00B23B84">
              <w:rPr>
                <w:color w:val="2F5496" w:themeColor="accent1" w:themeShade="BF"/>
                <w:sz w:val="22"/>
                <w:szCs w:val="22"/>
              </w:rPr>
              <w:t>Diplomă de licență</w:t>
            </w:r>
            <w:r w:rsidR="00367BBD">
              <w:rPr>
                <w:color w:val="2F5496" w:themeColor="accent1" w:themeShade="BF"/>
                <w:sz w:val="22"/>
                <w:szCs w:val="22"/>
              </w:rPr>
              <w:t xml:space="preserve"> </w:t>
            </w:r>
          </w:p>
          <w:p w14:paraId="7A52346D" w14:textId="1786D56F" w:rsidR="002D3892" w:rsidRDefault="002D3892" w:rsidP="00B23B84">
            <w:pPr>
              <w:pStyle w:val="ECVOrganisationDetails"/>
              <w:spacing w:before="0" w:after="0" w:line="276" w:lineRule="auto"/>
            </w:pPr>
            <w:r>
              <w:t>2008 – 2014</w:t>
            </w:r>
          </w:p>
          <w:p w14:paraId="3EB23980" w14:textId="2EA46939" w:rsidR="002D3892" w:rsidRDefault="002D3892" w:rsidP="00B23B84">
            <w:pPr>
              <w:pStyle w:val="ECVOrganisationDetails"/>
              <w:spacing w:before="0" w:after="0" w:line="276" w:lineRule="auto"/>
            </w:pPr>
            <w:r>
              <w:t>Universitatea de Medicin</w:t>
            </w:r>
            <w:r w:rsidR="00BB7AEE">
              <w:t>ă</w:t>
            </w:r>
            <w:r>
              <w:t xml:space="preserve"> </w:t>
            </w:r>
            <w:r w:rsidR="00BB7AEE">
              <w:t>ș</w:t>
            </w:r>
            <w:r>
              <w:t xml:space="preserve">i Farmacie „Carol Davila” </w:t>
            </w:r>
            <w:r w:rsidR="009249DD">
              <w:t xml:space="preserve">, </w:t>
            </w:r>
            <w:r w:rsidR="00BB7AEE">
              <w:t>București</w:t>
            </w:r>
          </w:p>
          <w:p w14:paraId="0C4C8024" w14:textId="5267EBBD" w:rsidR="002D3892" w:rsidRDefault="002D3892" w:rsidP="00B23B84">
            <w:pPr>
              <w:pStyle w:val="ECVOrganisationDetails"/>
              <w:spacing w:before="20" w:after="0" w:line="360" w:lineRule="auto"/>
            </w:pPr>
            <w:r>
              <w:t>Facultatea de Medicin</w:t>
            </w:r>
            <w:r w:rsidR="00BB7AEE">
              <w:t>ă</w:t>
            </w:r>
          </w:p>
          <w:p w14:paraId="6F9B850B" w14:textId="77777777" w:rsidR="00B23B84" w:rsidRDefault="002D3892" w:rsidP="00B23B84">
            <w:pPr>
              <w:pStyle w:val="ECVOrganisationDetails"/>
              <w:spacing w:before="0" w:after="0" w:line="360" w:lineRule="auto"/>
            </w:pPr>
            <w:r>
              <w:t>Studii Universitare</w:t>
            </w:r>
          </w:p>
          <w:p w14:paraId="0F14DFC8" w14:textId="2F47C69F" w:rsidR="002D3892" w:rsidRDefault="002D3892" w:rsidP="00B23B84">
            <w:pPr>
              <w:pStyle w:val="ECVOrganisationDetails"/>
              <w:spacing w:before="0" w:after="0" w:line="360" w:lineRule="auto"/>
            </w:pPr>
            <w:r>
              <w:t xml:space="preserve">Doctor </w:t>
            </w:r>
            <w:r w:rsidR="00B23B84">
              <w:t>–</w:t>
            </w:r>
            <w:r>
              <w:t xml:space="preserve"> Medic</w:t>
            </w:r>
          </w:p>
          <w:p w14:paraId="3863E43A" w14:textId="5C38EE25" w:rsidR="00B23B84" w:rsidRDefault="00B23B84" w:rsidP="00B23B84">
            <w:pPr>
              <w:pStyle w:val="ECVOrganisationDetails"/>
              <w:spacing w:before="40" w:after="0" w:line="360" w:lineRule="auto"/>
            </w:pPr>
          </w:p>
        </w:tc>
      </w:tr>
      <w:tr w:rsidR="002D3892" w14:paraId="2B95EB63" w14:textId="77777777">
        <w:trPr>
          <w:cantSplit/>
        </w:trPr>
        <w:tc>
          <w:tcPr>
            <w:tcW w:w="2834" w:type="dxa"/>
            <w:vMerge/>
          </w:tcPr>
          <w:p w14:paraId="461B83FF" w14:textId="77777777" w:rsidR="002D3892" w:rsidRDefault="002D3892" w:rsidP="002D3892"/>
        </w:tc>
        <w:tc>
          <w:tcPr>
            <w:tcW w:w="7542" w:type="dxa"/>
          </w:tcPr>
          <w:p w14:paraId="3B4C176F" w14:textId="09BDECF1" w:rsidR="002D3892" w:rsidRDefault="00BF7B08" w:rsidP="009249DD">
            <w:pPr>
              <w:rPr>
                <w:color w:val="2F5496" w:themeColor="accent1" w:themeShade="BF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40928B7" wp14:editId="2D154369">
                      <wp:simplePos x="0" y="0"/>
                      <wp:positionH relativeFrom="column">
                        <wp:posOffset>1480184</wp:posOffset>
                      </wp:positionH>
                      <wp:positionV relativeFrom="paragraph">
                        <wp:posOffset>-1270</wp:posOffset>
                      </wp:positionV>
                      <wp:extent cx="1000125" cy="171450"/>
                      <wp:effectExtent l="0" t="0" r="28575" b="19050"/>
                      <wp:wrapNone/>
                      <wp:docPr id="97208012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602BC" id="Rectangle 1" o:spid="_x0000_s1026" style="position:absolute;margin-left:116.55pt;margin-top:-.1pt;width:78.75pt;height:13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" fillcolor="#4472c4" strokecolor="#172c51" strokeweight="1pt"/>
                  </w:pict>
                </mc:Fallback>
              </mc:AlternateContent>
            </w:r>
            <w:r w:rsidR="002D3892" w:rsidRPr="009249DD">
              <w:rPr>
                <w:color w:val="2F5496" w:themeColor="accent1" w:themeShade="BF"/>
                <w:sz w:val="22"/>
                <w:szCs w:val="22"/>
              </w:rPr>
              <w:t>Diplom</w:t>
            </w:r>
            <w:r w:rsidR="00EB7E46">
              <w:rPr>
                <w:color w:val="2F5496" w:themeColor="accent1" w:themeShade="BF"/>
                <w:sz w:val="22"/>
                <w:szCs w:val="22"/>
              </w:rPr>
              <w:t>ă</w:t>
            </w:r>
            <w:r w:rsidR="002D3892" w:rsidRPr="009249DD">
              <w:rPr>
                <w:color w:val="2F5496" w:themeColor="accent1" w:themeShade="BF"/>
                <w:sz w:val="22"/>
                <w:szCs w:val="22"/>
              </w:rPr>
              <w:t xml:space="preserve"> de Bacalaureat (</w:t>
            </w:r>
            <w:r w:rsidR="002D3892" w:rsidRPr="009249DD">
              <w:rPr>
                <w:color w:val="2F5496" w:themeColor="accent1" w:themeShade="BF"/>
                <w:sz w:val="18"/>
                <w:szCs w:val="18"/>
              </w:rPr>
              <w:t>seria A nr. 0000235</w:t>
            </w:r>
            <w:r w:rsidR="002D3892" w:rsidRPr="009249DD">
              <w:rPr>
                <w:color w:val="2F5496" w:themeColor="accent1" w:themeShade="BF"/>
                <w:sz w:val="22"/>
                <w:szCs w:val="22"/>
              </w:rPr>
              <w:t>)</w:t>
            </w:r>
          </w:p>
          <w:p w14:paraId="19D49E73" w14:textId="5F70E46A" w:rsidR="009249DD" w:rsidRDefault="009249DD" w:rsidP="002D3892">
            <w:pPr>
              <w:rPr>
                <w:color w:val="2F5496" w:themeColor="accent1" w:themeShade="BF"/>
                <w:sz w:val="18"/>
                <w:szCs w:val="18"/>
              </w:rPr>
            </w:pPr>
            <w:r w:rsidRPr="009249DD">
              <w:rPr>
                <w:color w:val="2F5496" w:themeColor="accent1" w:themeShade="BF"/>
                <w:sz w:val="18"/>
                <w:szCs w:val="18"/>
              </w:rPr>
              <w:t>Baccalaureat Mention Bilingue Fracophone</w:t>
            </w:r>
          </w:p>
          <w:p w14:paraId="08F79FA3" w14:textId="77777777" w:rsidR="009249DD" w:rsidRPr="009249DD" w:rsidRDefault="009249DD" w:rsidP="002D3892">
            <w:pPr>
              <w:rPr>
                <w:color w:val="2F5496" w:themeColor="accent1" w:themeShade="BF"/>
                <w:sz w:val="18"/>
                <w:szCs w:val="18"/>
              </w:rPr>
            </w:pPr>
          </w:p>
          <w:p w14:paraId="1F75AB94" w14:textId="4C06797B" w:rsidR="009249DD" w:rsidRDefault="009249DD" w:rsidP="0058341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 – 2008</w:t>
            </w:r>
          </w:p>
          <w:p w14:paraId="1FB668E9" w14:textId="2E87A586" w:rsidR="009249DD" w:rsidRPr="009249DD" w:rsidRDefault="009249DD" w:rsidP="003835DE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Colegiul Na</w:t>
            </w:r>
            <w:r w:rsidR="00BB7AEE">
              <w:rPr>
                <w:sz w:val="18"/>
                <w:szCs w:val="18"/>
              </w:rPr>
              <w:t>ț</w:t>
            </w:r>
            <w:r>
              <w:rPr>
                <w:sz w:val="18"/>
                <w:szCs w:val="18"/>
              </w:rPr>
              <w:t xml:space="preserve">ional „Alexandru Ioan Cuza”, </w:t>
            </w:r>
            <w:r w:rsidR="00BB7AEE">
              <w:rPr>
                <w:sz w:val="18"/>
                <w:szCs w:val="18"/>
              </w:rPr>
              <w:t>Galați</w:t>
            </w:r>
          </w:p>
        </w:tc>
      </w:tr>
    </w:tbl>
    <w:p w14:paraId="31740404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5"/>
        <w:gridCol w:w="7540"/>
      </w:tblGrid>
      <w:tr w:rsidR="008C16D4" w14:paraId="79DF586C" w14:textId="77777777" w:rsidTr="003835DE">
        <w:trPr>
          <w:trHeight w:val="144"/>
        </w:trPr>
        <w:tc>
          <w:tcPr>
            <w:tcW w:w="2835" w:type="dxa"/>
          </w:tcPr>
          <w:p w14:paraId="4ACAD921" w14:textId="63204746" w:rsidR="008C16D4" w:rsidRDefault="008C16D4">
            <w:pPr>
              <w:pStyle w:val="ECVLeftHeading"/>
            </w:pPr>
            <w:r>
              <w:rPr>
                <w:caps w:val="0"/>
              </w:rPr>
              <w:t>COMPETEN</w:t>
            </w:r>
            <w:r w:rsidR="00BB7AEE">
              <w:rPr>
                <w:caps w:val="0"/>
              </w:rPr>
              <w:t>Ț</w:t>
            </w:r>
            <w:r>
              <w:rPr>
                <w:caps w:val="0"/>
              </w:rPr>
              <w:t>E PERSONALE</w:t>
            </w:r>
          </w:p>
        </w:tc>
        <w:tc>
          <w:tcPr>
            <w:tcW w:w="7540" w:type="dxa"/>
            <w:vAlign w:val="bottom"/>
          </w:tcPr>
          <w:p w14:paraId="62F8B25C" w14:textId="6D5B5F9B" w:rsidR="008C16D4" w:rsidRDefault="009328B7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78476595" wp14:editId="7B6F068E">
                  <wp:extent cx="4785995" cy="88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085021BF" w14:textId="69D1B4EB" w:rsidR="008C16D4" w:rsidRDefault="008C16D4">
      <w:pPr>
        <w:pStyle w:val="ECVComments"/>
      </w:pPr>
      <w:r>
        <w:t xml:space="preserve">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 w14:paraId="537C1B44" w14:textId="77777777">
        <w:trPr>
          <w:cantSplit/>
          <w:trHeight w:val="255"/>
        </w:trPr>
        <w:tc>
          <w:tcPr>
            <w:tcW w:w="2834" w:type="dxa"/>
          </w:tcPr>
          <w:p w14:paraId="052B4F44" w14:textId="1932779C" w:rsidR="00D25199" w:rsidRDefault="008C16D4">
            <w:pPr>
              <w:pStyle w:val="ECVLeftDetails"/>
            </w:pPr>
            <w:r>
              <w:t>Limba(i) maternă(e)</w:t>
            </w:r>
          </w:p>
          <w:p w14:paraId="40234AA7" w14:textId="24F3BE3D" w:rsidR="00D25199" w:rsidRDefault="00D25199">
            <w:pPr>
              <w:pStyle w:val="ECVLeftDetails"/>
            </w:pPr>
          </w:p>
          <w:p w14:paraId="65865912" w14:textId="7F1F8B41" w:rsidR="008C16D4" w:rsidRPr="00D25199" w:rsidRDefault="00D25199" w:rsidP="00D25199">
            <w:pPr>
              <w:pStyle w:val="ECVLeftDetails"/>
            </w:pPr>
            <w:r>
              <w:t xml:space="preserve">Alte limbi </w:t>
            </w:r>
            <w:r w:rsidR="00EE1591">
              <w:t>străine</w:t>
            </w:r>
            <w:r>
              <w:t xml:space="preserve"> cunoscute</w:t>
            </w:r>
          </w:p>
        </w:tc>
        <w:tc>
          <w:tcPr>
            <w:tcW w:w="7542" w:type="dxa"/>
            <w:gridSpan w:val="5"/>
          </w:tcPr>
          <w:p w14:paraId="3FE57CCD" w14:textId="5CD9EA23" w:rsidR="008C16D4" w:rsidRPr="00D25199" w:rsidRDefault="00D25199" w:rsidP="00D25199">
            <w:pPr>
              <w:pStyle w:val="ECVSectionDetails"/>
            </w:pPr>
            <w:r>
              <w:t>Rom</w:t>
            </w:r>
            <w:r w:rsidR="00EE1591">
              <w:t>â</w:t>
            </w:r>
            <w:r>
              <w:t>n</w:t>
            </w:r>
            <w:r w:rsidR="00EE1591">
              <w:t>ă</w:t>
            </w:r>
          </w:p>
        </w:tc>
      </w:tr>
      <w:tr w:rsidR="008C16D4" w14:paraId="171F195B" w14:textId="77777777">
        <w:trPr>
          <w:cantSplit/>
          <w:trHeight w:val="340"/>
        </w:trPr>
        <w:tc>
          <w:tcPr>
            <w:tcW w:w="2834" w:type="dxa"/>
          </w:tcPr>
          <w:p w14:paraId="5B2EF14B" w14:textId="77777777" w:rsidR="008C16D4" w:rsidRDefault="008C16D4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32EBB22C" w14:textId="77777777" w:rsidR="008C16D4" w:rsidRDefault="008C16D4">
            <w:pPr>
              <w:pStyle w:val="ECVRightColumn"/>
            </w:pPr>
          </w:p>
        </w:tc>
      </w:tr>
      <w:tr w:rsidR="008C16D4" w14:paraId="44D30B95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1F1C6398" w14:textId="3B307171" w:rsidR="008C16D4" w:rsidRDefault="008C16D4">
            <w:pPr>
              <w:pStyle w:val="ECVLeftDetails"/>
              <w:rPr>
                <w:caps/>
              </w:rPr>
            </w:pP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1F258627" w14:textId="20CEB073" w:rsidR="008C16D4" w:rsidRDefault="008C16D4">
            <w:pPr>
              <w:pStyle w:val="ECVLanguageHeading"/>
            </w:pPr>
            <w:r>
              <w:t>ΙN</w:t>
            </w:r>
            <w:r w:rsidR="00EE1591">
              <w:t>Ț</w:t>
            </w:r>
            <w:r>
              <w:t xml:space="preserve">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D984807" w14:textId="77777777" w:rsidR="008C16D4" w:rsidRDefault="008C16D4">
            <w:pPr>
              <w:pStyle w:val="ECVLanguageHeading"/>
            </w:pPr>
            <w: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61027C8" w14:textId="77777777" w:rsidR="008C16D4" w:rsidRDefault="008C16D4">
            <w:pPr>
              <w:pStyle w:val="ECVLanguageHeading"/>
            </w:pPr>
            <w:r>
              <w:t xml:space="preserve">SCRIERE </w:t>
            </w:r>
          </w:p>
        </w:tc>
      </w:tr>
      <w:tr w:rsidR="008C16D4" w14:paraId="581CFEBC" w14:textId="77777777">
        <w:trPr>
          <w:cantSplit/>
          <w:trHeight w:val="340"/>
        </w:trPr>
        <w:tc>
          <w:tcPr>
            <w:tcW w:w="2834" w:type="dxa"/>
            <w:vMerge/>
          </w:tcPr>
          <w:p w14:paraId="6F702A7E" w14:textId="77777777"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3D1B1C09" w14:textId="77777777" w:rsidR="008C16D4" w:rsidRDefault="008C16D4">
            <w:pPr>
              <w:pStyle w:val="ECVLanguageSubHeading"/>
            </w:pPr>
            <w: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40F4D46" w14:textId="77777777" w:rsidR="008C16D4" w:rsidRDefault="008C16D4">
            <w:pPr>
              <w:pStyle w:val="ECVLanguageSubHeading"/>
            </w:pPr>
            <w: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14659F" w14:textId="77777777" w:rsidR="008C16D4" w:rsidRDefault="008C16D4">
            <w:pPr>
              <w:pStyle w:val="ECVLanguageSubHeading"/>
            </w:pPr>
            <w: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B8B73E2" w14:textId="77777777" w:rsidR="008C16D4" w:rsidRDefault="008C16D4">
            <w:pPr>
              <w:pStyle w:val="ECVLanguageSubHeading"/>
            </w:pPr>
            <w: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FE966E4" w14:textId="77777777" w:rsidR="008C16D4" w:rsidRDefault="008C16D4">
            <w:pPr>
              <w:pStyle w:val="ECVRightColumn"/>
            </w:pPr>
          </w:p>
        </w:tc>
      </w:tr>
      <w:tr w:rsidR="008C16D4" w14:paraId="4DECA442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6B655E31" w14:textId="155A1C3B" w:rsidR="008C16D4" w:rsidRDefault="00D25199">
            <w:pPr>
              <w:pStyle w:val="ECVLanguageName"/>
            </w:pPr>
            <w:r>
              <w:t>Englez</w:t>
            </w:r>
            <w:r w:rsidR="00EE1591">
              <w:t>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2ADB6D39" w14:textId="64780537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C1/C2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3EF9DB14" w14:textId="37764ECB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C1/C2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2567106" w14:textId="78AFDC66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C1/C2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193AB618" w14:textId="605FF16B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C1/C2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C68720F" w14:textId="0EBDFBEB" w:rsidR="008C16D4" w:rsidRDefault="00D25199">
            <w:pPr>
              <w:pStyle w:val="ECVLanguageLevel"/>
            </w:pPr>
            <w:r>
              <w:rPr>
                <w:caps w:val="0"/>
              </w:rPr>
              <w:t>C1/C2</w:t>
            </w:r>
          </w:p>
        </w:tc>
      </w:tr>
      <w:tr w:rsidR="008C16D4" w14:paraId="69CBDF27" w14:textId="77777777">
        <w:trPr>
          <w:cantSplit/>
          <w:trHeight w:val="283"/>
        </w:trPr>
        <w:tc>
          <w:tcPr>
            <w:tcW w:w="2834" w:type="dxa"/>
          </w:tcPr>
          <w:p w14:paraId="0A6646BB" w14:textId="77777777"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10B423BE" w14:textId="1049A025" w:rsidR="008C16D4" w:rsidRDefault="00D25199">
            <w:pPr>
              <w:pStyle w:val="ECVLanguageCertificate"/>
            </w:pPr>
            <w:r>
              <w:t>CAE Certificate</w:t>
            </w:r>
          </w:p>
        </w:tc>
      </w:tr>
      <w:tr w:rsidR="008C16D4" w14:paraId="1F979342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4D3CBEAC" w14:textId="536954A0" w:rsidR="008C16D4" w:rsidRDefault="00D25199">
            <w:pPr>
              <w:pStyle w:val="ECVLanguageName"/>
            </w:pPr>
            <w:r>
              <w:t>Francez</w:t>
            </w:r>
            <w:r w:rsidR="00EE1591">
              <w:t>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2E6BAEB7" w14:textId="0EFE2F7F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B1/B2</w:t>
            </w:r>
            <w:r w:rsidR="008C16D4">
              <w:rPr>
                <w:caps w:val="0"/>
              </w:rPr>
              <w:t xml:space="preserve">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741A8156" w14:textId="623F6224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B1/B2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37E0BECC" w14:textId="340596D4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B1/B2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44046A02" w14:textId="791AD035" w:rsidR="008C16D4" w:rsidRDefault="00D2519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B1/B2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86396A8" w14:textId="1B8E0053" w:rsidR="008C16D4" w:rsidRDefault="00D25199">
            <w:pPr>
              <w:pStyle w:val="ECVLanguageLevel"/>
            </w:pPr>
            <w:r>
              <w:rPr>
                <w:caps w:val="0"/>
              </w:rPr>
              <w:t>B1/B2</w:t>
            </w:r>
          </w:p>
        </w:tc>
      </w:tr>
      <w:tr w:rsidR="008C16D4" w14:paraId="33409CC7" w14:textId="77777777">
        <w:trPr>
          <w:cantSplit/>
          <w:trHeight w:val="283"/>
        </w:trPr>
        <w:tc>
          <w:tcPr>
            <w:tcW w:w="2834" w:type="dxa"/>
          </w:tcPr>
          <w:p w14:paraId="14F917EE" w14:textId="77777777"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317CDD8" w14:textId="70689175" w:rsidR="008C16D4" w:rsidRDefault="00D25199">
            <w:pPr>
              <w:pStyle w:val="ECVLanguageCertificate"/>
            </w:pPr>
            <w:r>
              <w:t>DELF B2</w:t>
            </w:r>
            <w:r w:rsidR="008C16D4">
              <w:t xml:space="preserve"> </w:t>
            </w:r>
          </w:p>
        </w:tc>
      </w:tr>
    </w:tbl>
    <w:p w14:paraId="67B482C6" w14:textId="77777777"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6D5FF60F" w14:textId="77777777">
        <w:trPr>
          <w:cantSplit/>
          <w:trHeight w:val="170"/>
        </w:trPr>
        <w:tc>
          <w:tcPr>
            <w:tcW w:w="2834" w:type="dxa"/>
          </w:tcPr>
          <w:p w14:paraId="1309DEA4" w14:textId="77777777" w:rsidR="008C16D4" w:rsidRDefault="008C16D4">
            <w:pPr>
              <w:pStyle w:val="ECVLeftDetails"/>
            </w:pPr>
            <w:r>
              <w:t xml:space="preserve">Competenţe de comunicare </w:t>
            </w:r>
          </w:p>
        </w:tc>
        <w:tc>
          <w:tcPr>
            <w:tcW w:w="7542" w:type="dxa"/>
          </w:tcPr>
          <w:p w14:paraId="7CAF04F4" w14:textId="5D1C9F12" w:rsidR="008C16D4" w:rsidRDefault="00BC5D0A" w:rsidP="00A45409">
            <w:pPr>
              <w:pStyle w:val="ECVSectionDetails"/>
              <w:numPr>
                <w:ilvl w:val="0"/>
                <w:numId w:val="3"/>
              </w:numPr>
              <w:ind w:left="227" w:hanging="180"/>
            </w:pPr>
            <w:r>
              <w:t>Spirit de echip</w:t>
            </w:r>
            <w:r w:rsidR="00EE1591">
              <w:t>ă</w:t>
            </w:r>
          </w:p>
          <w:p w14:paraId="60D41451" w14:textId="2C11FA9E" w:rsidR="00BC5D0A" w:rsidRDefault="00BC5D0A" w:rsidP="00A45409">
            <w:pPr>
              <w:pStyle w:val="ECVSectionDetails"/>
              <w:numPr>
                <w:ilvl w:val="0"/>
                <w:numId w:val="3"/>
              </w:numPr>
              <w:ind w:left="227" w:hanging="180"/>
            </w:pPr>
            <w:r>
              <w:t>Capacitate de adaptare la medii multiculturale</w:t>
            </w:r>
          </w:p>
          <w:p w14:paraId="48C852A5" w14:textId="733C3EBF" w:rsidR="00BC5D0A" w:rsidRDefault="00BC5D0A" w:rsidP="00A45409">
            <w:pPr>
              <w:pStyle w:val="ECVSectionDetails"/>
              <w:numPr>
                <w:ilvl w:val="0"/>
                <w:numId w:val="3"/>
              </w:numPr>
              <w:ind w:left="227" w:hanging="180"/>
            </w:pPr>
            <w:r>
              <w:t xml:space="preserve">Capacitate de comunicare </w:t>
            </w:r>
            <w:r w:rsidR="00EE1591">
              <w:t>dobândita</w:t>
            </w:r>
            <w:r>
              <w:t xml:space="preserve"> </w:t>
            </w:r>
            <w:r w:rsidR="00EE1591">
              <w:t>î</w:t>
            </w:r>
            <w:r>
              <w:t>n cursul form</w:t>
            </w:r>
            <w:r w:rsidR="00EE1591">
              <w:t>ă</w:t>
            </w:r>
            <w:r>
              <w:t xml:space="preserve">rii </w:t>
            </w:r>
            <w:r w:rsidR="0045417A">
              <w:t>de</w:t>
            </w:r>
            <w:r>
              <w:t xml:space="preserve"> specialitate </w:t>
            </w:r>
            <w:r w:rsidR="00EE1591">
              <w:t>ș</w:t>
            </w:r>
            <w:r>
              <w:t>i practicii clinice</w:t>
            </w:r>
          </w:p>
          <w:p w14:paraId="615DFA80" w14:textId="237EA9CB" w:rsidR="008C16D4" w:rsidRDefault="008C16D4" w:rsidP="00A45409">
            <w:pPr>
              <w:pStyle w:val="ECVSectionBullet"/>
              <w:ind w:left="227" w:hanging="180"/>
            </w:pPr>
          </w:p>
        </w:tc>
      </w:tr>
    </w:tbl>
    <w:p w14:paraId="2EA1E58E" w14:textId="15ABEAC6" w:rsidR="00BC5D0A" w:rsidRPr="00BC5D0A" w:rsidRDefault="00BC5D0A" w:rsidP="00A45409">
      <w:pPr>
        <w:tabs>
          <w:tab w:val="left" w:pos="2048"/>
        </w:tabs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45409" w14:paraId="3FE2B656" w14:textId="77777777" w:rsidTr="00CB630D">
        <w:trPr>
          <w:cantSplit/>
          <w:trHeight w:val="170"/>
        </w:trPr>
        <w:tc>
          <w:tcPr>
            <w:tcW w:w="2834" w:type="dxa"/>
          </w:tcPr>
          <w:p w14:paraId="7F9CD18F" w14:textId="5C174D3A" w:rsidR="00A45409" w:rsidRDefault="00EE1591" w:rsidP="00CB630D">
            <w:pPr>
              <w:pStyle w:val="ECVLeftDetails"/>
            </w:pPr>
            <w:r>
              <w:t>Competente</w:t>
            </w:r>
            <w:r w:rsidR="00A45409">
              <w:t xml:space="preserve"> dobândite la locul de muncă </w:t>
            </w:r>
          </w:p>
          <w:p w14:paraId="2CE39C85" w14:textId="32F869AB" w:rsidR="009825C2" w:rsidRDefault="009825C2" w:rsidP="00CB630D">
            <w:pPr>
              <w:pStyle w:val="ECVLeftDetails"/>
            </w:pPr>
          </w:p>
          <w:p w14:paraId="3F02E412" w14:textId="6CF453A3" w:rsidR="009825C2" w:rsidRDefault="009825C2" w:rsidP="009825C2">
            <w:pPr>
              <w:pStyle w:val="ECVLeftDetails"/>
              <w:jc w:val="left"/>
            </w:pPr>
          </w:p>
          <w:p w14:paraId="743990E5" w14:textId="329A55BC" w:rsidR="009825C2" w:rsidRDefault="009825C2" w:rsidP="00CB630D">
            <w:pPr>
              <w:pStyle w:val="ECVLeftDetails"/>
            </w:pPr>
          </w:p>
          <w:p w14:paraId="65D7E290" w14:textId="0A9D72E2" w:rsidR="009825C2" w:rsidRDefault="009825C2" w:rsidP="00EE1591">
            <w:pPr>
              <w:pStyle w:val="ECVLeftDetails"/>
              <w:jc w:val="center"/>
            </w:pPr>
          </w:p>
          <w:p w14:paraId="554CF582" w14:textId="77777777" w:rsidR="00EE1591" w:rsidRDefault="00EE1591" w:rsidP="00EE1591">
            <w:pPr>
              <w:pStyle w:val="ECVLeftDetails"/>
              <w:jc w:val="center"/>
            </w:pPr>
          </w:p>
          <w:p w14:paraId="5471E008" w14:textId="77777777" w:rsidR="009825C2" w:rsidRDefault="009825C2" w:rsidP="009825C2">
            <w:pPr>
              <w:pStyle w:val="ECVLeftDetails"/>
            </w:pPr>
            <w:r>
              <w:t>Permis de conducere</w:t>
            </w:r>
          </w:p>
          <w:p w14:paraId="2FAC669A" w14:textId="77777777" w:rsidR="009825C2" w:rsidRDefault="009825C2" w:rsidP="009825C2">
            <w:pPr>
              <w:pStyle w:val="ECVLeftDetails"/>
            </w:pPr>
          </w:p>
          <w:p w14:paraId="03E8F7AB" w14:textId="77777777" w:rsidR="009825C2" w:rsidRDefault="009825C2" w:rsidP="009825C2">
            <w:pPr>
              <w:pStyle w:val="ECVLeftDetails"/>
            </w:pPr>
            <w:r>
              <w:t>Afilieri</w:t>
            </w:r>
          </w:p>
          <w:p w14:paraId="1B7206CF" w14:textId="77777777" w:rsidR="009825C2" w:rsidRDefault="009825C2" w:rsidP="009825C2">
            <w:pPr>
              <w:pStyle w:val="ECVLeftDetails"/>
            </w:pPr>
          </w:p>
          <w:p w14:paraId="2D84A31A" w14:textId="007BE2B5" w:rsidR="009825C2" w:rsidRDefault="009825C2" w:rsidP="009825C2">
            <w:pPr>
              <w:pStyle w:val="ECVLeftDetails"/>
            </w:pPr>
            <w:r>
              <w:t>Competente digitale</w:t>
            </w:r>
          </w:p>
          <w:p w14:paraId="4BBC80F6" w14:textId="77777777" w:rsidR="00A45409" w:rsidRPr="00A45409" w:rsidRDefault="00A45409" w:rsidP="00A45409"/>
          <w:p w14:paraId="7FAC13F7" w14:textId="77777777" w:rsidR="00A45409" w:rsidRPr="00A45409" w:rsidRDefault="00A45409" w:rsidP="00A45409"/>
          <w:p w14:paraId="568DBFB8" w14:textId="77777777" w:rsidR="00A45409" w:rsidRDefault="00A45409" w:rsidP="0045417A"/>
          <w:p w14:paraId="38AAF0A6" w14:textId="336576DD" w:rsidR="009F0E7E" w:rsidRPr="00A45409" w:rsidRDefault="009F0E7E" w:rsidP="0045417A"/>
        </w:tc>
        <w:tc>
          <w:tcPr>
            <w:tcW w:w="7542" w:type="dxa"/>
          </w:tcPr>
          <w:p w14:paraId="1213A74E" w14:textId="77777777" w:rsidR="00EE1591" w:rsidRDefault="00A45409" w:rsidP="00CB630D">
            <w:pPr>
              <w:pStyle w:val="ECVSectionDetails"/>
              <w:numPr>
                <w:ilvl w:val="0"/>
                <w:numId w:val="4"/>
              </w:numPr>
              <w:ind w:left="227" w:hanging="180"/>
            </w:pPr>
            <w:r>
              <w:lastRenderedPageBreak/>
              <w:t>Dermatoscopie</w:t>
            </w:r>
          </w:p>
          <w:p w14:paraId="3E204892" w14:textId="44B5328F" w:rsidR="00A45409" w:rsidRDefault="00A45409" w:rsidP="00CB630D">
            <w:pPr>
              <w:pStyle w:val="ECVSectionDetails"/>
              <w:numPr>
                <w:ilvl w:val="0"/>
                <w:numId w:val="4"/>
              </w:numPr>
              <w:ind w:left="227" w:hanging="180"/>
            </w:pPr>
            <w:r>
              <w:t>Dermatoscopie Digital</w:t>
            </w:r>
            <w:r w:rsidR="00EE1591">
              <w:t>ă</w:t>
            </w:r>
          </w:p>
          <w:p w14:paraId="778CD8FC" w14:textId="320F28D0" w:rsidR="00A45409" w:rsidRDefault="00EE1591" w:rsidP="00CB630D">
            <w:pPr>
              <w:pStyle w:val="ECVSectionDetails"/>
              <w:numPr>
                <w:ilvl w:val="0"/>
                <w:numId w:val="4"/>
              </w:numPr>
              <w:ind w:left="227" w:hanging="180"/>
            </w:pPr>
            <w:r>
              <w:t>Intervenții</w:t>
            </w:r>
            <w:r w:rsidR="00A45409">
              <w:t xml:space="preserve"> Chirurgicale Dermatologice (anestezia local</w:t>
            </w:r>
            <w:r>
              <w:t>ă</w:t>
            </w:r>
            <w:r w:rsidR="00A45409">
              <w:t xml:space="preserve">, biopsii cutanate, excizia </w:t>
            </w:r>
            <w:r>
              <w:t>ș</w:t>
            </w:r>
            <w:r w:rsidR="00A45409">
              <w:t>i chiuretarea unor leziuni cutanate, administrarea intralezional</w:t>
            </w:r>
            <w:r>
              <w:t>ă</w:t>
            </w:r>
            <w:r w:rsidR="00A45409">
              <w:t xml:space="preserve"> a medicamentelor)</w:t>
            </w:r>
          </w:p>
          <w:p w14:paraId="716D347A" w14:textId="77777777" w:rsidR="00A45409" w:rsidRDefault="00A45409" w:rsidP="00CB630D">
            <w:pPr>
              <w:pStyle w:val="ECVSectionDetails"/>
              <w:numPr>
                <w:ilvl w:val="0"/>
                <w:numId w:val="4"/>
              </w:numPr>
              <w:ind w:left="227" w:hanging="180"/>
            </w:pPr>
            <w:r>
              <w:t>Electrocauterizare</w:t>
            </w:r>
          </w:p>
          <w:p w14:paraId="0583331F" w14:textId="261BA347" w:rsidR="00A45409" w:rsidRDefault="00A45409" w:rsidP="00CB630D">
            <w:pPr>
              <w:pStyle w:val="ECVSectionDetails"/>
              <w:ind w:left="227"/>
            </w:pPr>
          </w:p>
          <w:p w14:paraId="0D53A307" w14:textId="77777777" w:rsidR="009825C2" w:rsidRDefault="009825C2" w:rsidP="00CB630D">
            <w:pPr>
              <w:pStyle w:val="ECVSectionDetails"/>
              <w:ind w:left="227"/>
            </w:pPr>
          </w:p>
          <w:p w14:paraId="04C99EE7" w14:textId="77777777" w:rsidR="0045417A" w:rsidRDefault="0045417A" w:rsidP="009825C2">
            <w:pPr>
              <w:pStyle w:val="ECVSectionDetails"/>
              <w:spacing w:before="0"/>
            </w:pPr>
            <w:r>
              <w:t>Categoria B</w:t>
            </w:r>
          </w:p>
          <w:p w14:paraId="45E1C04F" w14:textId="77777777" w:rsidR="0045417A" w:rsidRDefault="0045417A" w:rsidP="0045417A">
            <w:pPr>
              <w:pStyle w:val="ECVSectionDetails"/>
            </w:pPr>
          </w:p>
          <w:p w14:paraId="4AD58D97" w14:textId="39DBFA44" w:rsidR="00A45409" w:rsidRDefault="0045417A" w:rsidP="0045417A">
            <w:pPr>
              <w:pStyle w:val="ECVSectionBullet"/>
              <w:rPr>
                <w:szCs w:val="18"/>
              </w:rPr>
            </w:pPr>
            <w:r w:rsidRPr="00D31733">
              <w:rPr>
                <w:szCs w:val="18"/>
              </w:rPr>
              <w:t>Societatea Romana de Dermatologie</w:t>
            </w:r>
            <w:r w:rsidR="008F7E60">
              <w:rPr>
                <w:szCs w:val="18"/>
              </w:rPr>
              <w:t>, European Academy of Dermatovenerology (EADV), International Dermoscopy Society (IDS)</w:t>
            </w:r>
          </w:p>
          <w:p w14:paraId="56CF1DA6" w14:textId="77777777" w:rsidR="0045417A" w:rsidRDefault="0045417A" w:rsidP="0045417A">
            <w:pPr>
              <w:pStyle w:val="ECVSectionBullet"/>
            </w:pPr>
          </w:p>
          <w:p w14:paraId="154CD70C" w14:textId="5AE1AC95" w:rsidR="0045417A" w:rsidRDefault="0045417A" w:rsidP="0045417A">
            <w:pPr>
              <w:pStyle w:val="ECVSectionBullet"/>
              <w:spacing w:before="50"/>
            </w:pPr>
            <w:r>
              <w:t xml:space="preserve">Microsoft Office 365, Adobe Acrobat 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64965A84" w14:textId="77777777">
        <w:trPr>
          <w:cantSplit/>
          <w:trHeight w:val="170"/>
        </w:trPr>
        <w:tc>
          <w:tcPr>
            <w:tcW w:w="2835" w:type="dxa"/>
          </w:tcPr>
          <w:p w14:paraId="6B467ABE" w14:textId="77777777" w:rsidR="008C16D4" w:rsidRDefault="008C16D4">
            <w:pPr>
              <w:pStyle w:val="ECVLeftHeading"/>
            </w:pPr>
            <w:r>
              <w:rPr>
                <w:caps w:val="0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09DFAA56" w14:textId="5C259501" w:rsidR="008C16D4" w:rsidRDefault="009328B7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6611070D" wp14:editId="70B7F457">
                  <wp:extent cx="4785995" cy="889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995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771B5969" w14:textId="77777777" w:rsidR="008C16D4" w:rsidRDefault="008C16D4">
      <w:pPr>
        <w:pStyle w:val="ECVText"/>
      </w:pPr>
    </w:p>
    <w:p w14:paraId="6CB20EB7" w14:textId="77777777" w:rsidR="008A64E0" w:rsidRDefault="008A64E0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2376CE60" w14:textId="77777777">
        <w:trPr>
          <w:cantSplit/>
          <w:trHeight w:val="170"/>
        </w:trPr>
        <w:tc>
          <w:tcPr>
            <w:tcW w:w="2834" w:type="dxa"/>
          </w:tcPr>
          <w:p w14:paraId="5BDB760D" w14:textId="77777777" w:rsidR="00A52582" w:rsidRDefault="00A52582">
            <w:pPr>
              <w:pStyle w:val="ECVLeftDetails"/>
            </w:pPr>
          </w:p>
          <w:p w14:paraId="21404F1F" w14:textId="77777777" w:rsidR="00864851" w:rsidRDefault="00864851">
            <w:pPr>
              <w:pStyle w:val="ECVLeftDetails"/>
            </w:pPr>
          </w:p>
          <w:p w14:paraId="6F41FAB7" w14:textId="72533329" w:rsidR="008C16D4" w:rsidRDefault="005324A5">
            <w:pPr>
              <w:pStyle w:val="ECVLeftDetails"/>
            </w:pPr>
            <w:r>
              <w:t>Publicații</w:t>
            </w:r>
            <w:r w:rsidR="00A93459">
              <w:t xml:space="preserve"> </w:t>
            </w:r>
            <w:r>
              <w:t>naționale</w:t>
            </w:r>
            <w:r w:rsidR="00A93459">
              <w:t xml:space="preserve"> </w:t>
            </w:r>
            <w:r w:rsidR="00FA18A4">
              <w:t>ș</w:t>
            </w:r>
            <w:r w:rsidR="00A93459">
              <w:t xml:space="preserve">i </w:t>
            </w:r>
            <w:r w:rsidR="008F7E60">
              <w:t>i</w:t>
            </w:r>
            <w:r>
              <w:t>nternaționale</w:t>
            </w:r>
          </w:p>
          <w:p w14:paraId="44E30EA8" w14:textId="55B61FDE" w:rsidR="00A93459" w:rsidRDefault="00A93459">
            <w:pPr>
              <w:pStyle w:val="ECVLeftDetails"/>
            </w:pPr>
          </w:p>
          <w:p w14:paraId="46F16383" w14:textId="35836697" w:rsidR="00A93459" w:rsidRDefault="00A93459">
            <w:pPr>
              <w:pStyle w:val="ECVLeftDetails"/>
            </w:pPr>
          </w:p>
          <w:p w14:paraId="0D038C12" w14:textId="5C214084" w:rsidR="00A93459" w:rsidRDefault="00A93459">
            <w:pPr>
              <w:pStyle w:val="ECVLeftDetails"/>
            </w:pPr>
          </w:p>
          <w:p w14:paraId="02B4E7B7" w14:textId="016B1D4D" w:rsidR="00A93459" w:rsidRDefault="00A93459">
            <w:pPr>
              <w:pStyle w:val="ECVLeftDetails"/>
            </w:pPr>
          </w:p>
          <w:p w14:paraId="054FC7F3" w14:textId="60B678DD" w:rsidR="00534969" w:rsidRDefault="00534969">
            <w:pPr>
              <w:pStyle w:val="ECVLeftDetails"/>
            </w:pPr>
          </w:p>
          <w:p w14:paraId="5347957A" w14:textId="7C3E4614" w:rsidR="00534969" w:rsidRDefault="00534969">
            <w:pPr>
              <w:pStyle w:val="ECVLeftDetails"/>
            </w:pPr>
          </w:p>
          <w:p w14:paraId="7C136885" w14:textId="0F9DAEE1" w:rsidR="00534969" w:rsidRDefault="00534969">
            <w:pPr>
              <w:pStyle w:val="ECVLeftDetails"/>
            </w:pPr>
          </w:p>
          <w:p w14:paraId="2F4AAB41" w14:textId="5E98BB52" w:rsidR="00534969" w:rsidRDefault="00534969">
            <w:pPr>
              <w:pStyle w:val="ECVLeftDetails"/>
            </w:pPr>
          </w:p>
          <w:p w14:paraId="24572969" w14:textId="3EDC54D8" w:rsidR="00534969" w:rsidRDefault="00534969">
            <w:pPr>
              <w:pStyle w:val="ECVLeftDetails"/>
            </w:pPr>
          </w:p>
          <w:p w14:paraId="25AFC90C" w14:textId="63C09E62" w:rsidR="00534969" w:rsidRDefault="00534969">
            <w:pPr>
              <w:pStyle w:val="ECVLeftDetails"/>
            </w:pPr>
          </w:p>
          <w:p w14:paraId="6F890B50" w14:textId="7783E39C" w:rsidR="00534969" w:rsidRDefault="00534969">
            <w:pPr>
              <w:pStyle w:val="ECVLeftDetails"/>
            </w:pPr>
          </w:p>
          <w:p w14:paraId="19BFD913" w14:textId="6FF77C0D" w:rsidR="00534969" w:rsidRDefault="00534969">
            <w:pPr>
              <w:pStyle w:val="ECVLeftDetails"/>
            </w:pPr>
          </w:p>
          <w:p w14:paraId="045EE9E0" w14:textId="483EE042" w:rsidR="00534969" w:rsidRDefault="00534969" w:rsidP="00702B31">
            <w:pPr>
              <w:pStyle w:val="ECVLeftDetails"/>
              <w:jc w:val="left"/>
            </w:pPr>
          </w:p>
          <w:p w14:paraId="2F2E326C" w14:textId="1A512909" w:rsidR="00534969" w:rsidRDefault="00534969">
            <w:pPr>
              <w:pStyle w:val="ECVLeftDetails"/>
            </w:pPr>
          </w:p>
          <w:p w14:paraId="36A002E8" w14:textId="339C4072" w:rsidR="00534969" w:rsidRDefault="00534969">
            <w:pPr>
              <w:pStyle w:val="ECVLeftDetails"/>
            </w:pPr>
          </w:p>
          <w:p w14:paraId="0C6117CE" w14:textId="03DAEAC5" w:rsidR="00534969" w:rsidRDefault="00534969">
            <w:pPr>
              <w:pStyle w:val="ECVLeftDetails"/>
            </w:pPr>
          </w:p>
          <w:p w14:paraId="006D2C23" w14:textId="7742E067" w:rsidR="00534969" w:rsidRDefault="00534969">
            <w:pPr>
              <w:pStyle w:val="ECVLeftDetails"/>
            </w:pPr>
          </w:p>
          <w:p w14:paraId="35D63155" w14:textId="77777777" w:rsidR="00534969" w:rsidRDefault="00534969" w:rsidP="00534969">
            <w:pPr>
              <w:pStyle w:val="ECVLeftDetails"/>
              <w:jc w:val="left"/>
            </w:pPr>
          </w:p>
          <w:p w14:paraId="4172BF30" w14:textId="77777777" w:rsidR="00534969" w:rsidRDefault="00534969">
            <w:pPr>
              <w:pStyle w:val="ECVLeftDetails"/>
            </w:pPr>
          </w:p>
          <w:p w14:paraId="0425621A" w14:textId="77777777" w:rsidR="00534969" w:rsidRDefault="00534969">
            <w:pPr>
              <w:pStyle w:val="ECVLeftDetails"/>
            </w:pPr>
          </w:p>
          <w:p w14:paraId="5E420780" w14:textId="77777777" w:rsidR="00534969" w:rsidRDefault="00534969">
            <w:pPr>
              <w:pStyle w:val="ECVLeftDetails"/>
            </w:pPr>
          </w:p>
          <w:p w14:paraId="34F1741C" w14:textId="10BA2E68" w:rsidR="00534969" w:rsidRDefault="00534969">
            <w:pPr>
              <w:pStyle w:val="ECVLeftDetails"/>
            </w:pPr>
          </w:p>
          <w:p w14:paraId="51931296" w14:textId="6093E71A" w:rsidR="00534969" w:rsidRDefault="00534969">
            <w:pPr>
              <w:pStyle w:val="ECVLeftDetails"/>
            </w:pPr>
          </w:p>
          <w:p w14:paraId="2515AF88" w14:textId="4BFBBB23" w:rsidR="00C515A8" w:rsidRDefault="00C515A8">
            <w:pPr>
              <w:pStyle w:val="ECVLeftDetails"/>
            </w:pPr>
          </w:p>
          <w:p w14:paraId="1347198A" w14:textId="29AB8539" w:rsidR="00C515A8" w:rsidRDefault="00C515A8">
            <w:pPr>
              <w:pStyle w:val="ECVLeftDetails"/>
            </w:pPr>
          </w:p>
          <w:p w14:paraId="47E7697C" w14:textId="51151355" w:rsidR="00534969" w:rsidRDefault="00534969" w:rsidP="00CA438F">
            <w:pPr>
              <w:pStyle w:val="ECVLeftDetails"/>
              <w:jc w:val="left"/>
            </w:pPr>
          </w:p>
          <w:p w14:paraId="309374A7" w14:textId="23EEFD2B" w:rsidR="00BE1471" w:rsidRDefault="00BE1471" w:rsidP="00CA438F">
            <w:pPr>
              <w:pStyle w:val="ECVLeftDetails"/>
              <w:jc w:val="left"/>
            </w:pPr>
          </w:p>
          <w:p w14:paraId="514D2E44" w14:textId="77777777" w:rsidR="00BE1471" w:rsidRDefault="00BE1471" w:rsidP="00CA438F">
            <w:pPr>
              <w:pStyle w:val="ECVLeftDetails"/>
              <w:jc w:val="left"/>
            </w:pPr>
          </w:p>
          <w:p w14:paraId="03B9D600" w14:textId="77777777" w:rsidR="00087FC9" w:rsidRDefault="00087FC9">
            <w:pPr>
              <w:pStyle w:val="ECVLeftDetails"/>
            </w:pPr>
          </w:p>
          <w:p w14:paraId="4659B76C" w14:textId="77777777" w:rsidR="005A5E75" w:rsidRDefault="005A5E75" w:rsidP="00534969">
            <w:pPr>
              <w:pStyle w:val="ECVLeftDetails"/>
            </w:pPr>
          </w:p>
          <w:p w14:paraId="464F7522" w14:textId="77777777" w:rsidR="005A5E75" w:rsidRDefault="005A5E75" w:rsidP="00534969">
            <w:pPr>
              <w:pStyle w:val="ECVLeftDetails"/>
            </w:pPr>
          </w:p>
          <w:p w14:paraId="442366A5" w14:textId="77777777" w:rsidR="005A5E75" w:rsidRDefault="005A5E75" w:rsidP="00534969">
            <w:pPr>
              <w:pStyle w:val="ECVLeftDetails"/>
            </w:pPr>
          </w:p>
          <w:p w14:paraId="46BF52B5" w14:textId="77777777" w:rsidR="005A5E75" w:rsidRDefault="005A5E75" w:rsidP="00534969">
            <w:pPr>
              <w:pStyle w:val="ECVLeftDetails"/>
            </w:pPr>
          </w:p>
          <w:p w14:paraId="63EA12A9" w14:textId="77777777" w:rsidR="005A5E75" w:rsidRDefault="005A5E75" w:rsidP="00534969">
            <w:pPr>
              <w:pStyle w:val="ECVLeftDetails"/>
            </w:pPr>
          </w:p>
          <w:p w14:paraId="0DD522CA" w14:textId="77777777" w:rsidR="0077201F" w:rsidRDefault="0077201F" w:rsidP="00534969">
            <w:pPr>
              <w:pStyle w:val="ECVLeftDetails"/>
            </w:pPr>
          </w:p>
          <w:p w14:paraId="6F399186" w14:textId="77777777" w:rsidR="0077201F" w:rsidRDefault="0077201F" w:rsidP="00534969">
            <w:pPr>
              <w:pStyle w:val="ECVLeftDetails"/>
            </w:pPr>
          </w:p>
          <w:p w14:paraId="0E7397A2" w14:textId="77777777" w:rsidR="009162BF" w:rsidRDefault="009162BF" w:rsidP="00534969">
            <w:pPr>
              <w:pStyle w:val="ECVLeftDetails"/>
            </w:pPr>
          </w:p>
          <w:p w14:paraId="4C48700B" w14:textId="77777777" w:rsidR="009162BF" w:rsidRDefault="009162BF" w:rsidP="00534969">
            <w:pPr>
              <w:pStyle w:val="ECVLeftDetails"/>
            </w:pPr>
          </w:p>
          <w:p w14:paraId="04066B80" w14:textId="77777777" w:rsidR="009162BF" w:rsidRDefault="009162BF" w:rsidP="00534969">
            <w:pPr>
              <w:pStyle w:val="ECVLeftDetails"/>
            </w:pPr>
          </w:p>
          <w:p w14:paraId="3BDE8EAD" w14:textId="77777777" w:rsidR="009162BF" w:rsidRDefault="009162BF" w:rsidP="00534969">
            <w:pPr>
              <w:pStyle w:val="ECVLeftDetails"/>
            </w:pPr>
          </w:p>
          <w:p w14:paraId="4B957575" w14:textId="77777777" w:rsidR="00CB7849" w:rsidRDefault="00CB7849" w:rsidP="00534969">
            <w:pPr>
              <w:pStyle w:val="ECVLeftDetails"/>
            </w:pPr>
          </w:p>
          <w:p w14:paraId="74AE1E84" w14:textId="77777777" w:rsidR="00CB7849" w:rsidRDefault="00CB7849" w:rsidP="00534969">
            <w:pPr>
              <w:pStyle w:val="ECVLeftDetails"/>
            </w:pPr>
          </w:p>
          <w:p w14:paraId="5A70B55A" w14:textId="77777777" w:rsidR="00CB7849" w:rsidRDefault="00CB7849" w:rsidP="00534969">
            <w:pPr>
              <w:pStyle w:val="ECVLeftDetails"/>
            </w:pPr>
          </w:p>
          <w:p w14:paraId="21254278" w14:textId="77777777" w:rsidR="00CB7849" w:rsidRDefault="00CB7849" w:rsidP="00534969">
            <w:pPr>
              <w:pStyle w:val="ECVLeftDetails"/>
            </w:pPr>
          </w:p>
          <w:p w14:paraId="497D4576" w14:textId="77777777" w:rsidR="00CB7849" w:rsidRDefault="00CB7849" w:rsidP="00534969">
            <w:pPr>
              <w:pStyle w:val="ECVLeftDetails"/>
            </w:pPr>
          </w:p>
          <w:p w14:paraId="5A92038E" w14:textId="77777777" w:rsidR="00DB09AE" w:rsidRDefault="00DB09AE" w:rsidP="00534969">
            <w:pPr>
              <w:pStyle w:val="ECVLeftDetails"/>
            </w:pPr>
          </w:p>
          <w:p w14:paraId="30F354DA" w14:textId="77777777" w:rsidR="00DB09AE" w:rsidRDefault="00DB09AE" w:rsidP="00534969">
            <w:pPr>
              <w:pStyle w:val="ECVLeftDetails"/>
            </w:pPr>
          </w:p>
          <w:p w14:paraId="7AFC403C" w14:textId="77777777" w:rsidR="00DB09AE" w:rsidRDefault="00DB09AE" w:rsidP="00534969">
            <w:pPr>
              <w:pStyle w:val="ECVLeftDetails"/>
            </w:pPr>
          </w:p>
          <w:p w14:paraId="00458883" w14:textId="77777777" w:rsidR="00A31F26" w:rsidRDefault="00A31F26" w:rsidP="00534969">
            <w:pPr>
              <w:pStyle w:val="ECVLeftDetails"/>
            </w:pPr>
          </w:p>
          <w:p w14:paraId="4754DC60" w14:textId="77777777" w:rsidR="00A31F26" w:rsidRDefault="00A31F26" w:rsidP="00534969">
            <w:pPr>
              <w:pStyle w:val="ECVLeftDetails"/>
            </w:pPr>
          </w:p>
          <w:p w14:paraId="490FF295" w14:textId="77777777" w:rsidR="00A31F26" w:rsidRDefault="00A31F26" w:rsidP="00534969">
            <w:pPr>
              <w:pStyle w:val="ECVLeftDetails"/>
            </w:pPr>
          </w:p>
          <w:p w14:paraId="61D34B62" w14:textId="77777777" w:rsidR="00A31F26" w:rsidRDefault="00A31F26" w:rsidP="00534969">
            <w:pPr>
              <w:pStyle w:val="ECVLeftDetails"/>
            </w:pPr>
          </w:p>
          <w:p w14:paraId="4FCD0549" w14:textId="77777777" w:rsidR="00A31F26" w:rsidRDefault="00A31F26" w:rsidP="00534969">
            <w:pPr>
              <w:pStyle w:val="ECVLeftDetails"/>
            </w:pPr>
          </w:p>
          <w:p w14:paraId="3D955C5E" w14:textId="77777777" w:rsidR="00A31F26" w:rsidRDefault="00A31F26" w:rsidP="00534969">
            <w:pPr>
              <w:pStyle w:val="ECVLeftDetails"/>
            </w:pPr>
          </w:p>
          <w:p w14:paraId="380E1A6B" w14:textId="77777777" w:rsidR="00A31F26" w:rsidRDefault="00A31F26" w:rsidP="00534969">
            <w:pPr>
              <w:pStyle w:val="ECVLeftDetails"/>
            </w:pPr>
          </w:p>
          <w:p w14:paraId="0DEFD8E4" w14:textId="77777777" w:rsidR="00A31F26" w:rsidRDefault="00A31F26" w:rsidP="00534969">
            <w:pPr>
              <w:pStyle w:val="ECVLeftDetails"/>
            </w:pPr>
          </w:p>
          <w:p w14:paraId="3544D768" w14:textId="77777777" w:rsidR="00864851" w:rsidRDefault="00864851" w:rsidP="00534969">
            <w:pPr>
              <w:pStyle w:val="ECVLeftDetails"/>
            </w:pPr>
          </w:p>
          <w:p w14:paraId="38177156" w14:textId="77777777" w:rsidR="00864851" w:rsidRDefault="00864851" w:rsidP="00534969">
            <w:pPr>
              <w:pStyle w:val="ECVLeftDetails"/>
            </w:pPr>
          </w:p>
          <w:p w14:paraId="6C1BA702" w14:textId="77777777" w:rsidR="00864851" w:rsidRDefault="00864851" w:rsidP="00534969">
            <w:pPr>
              <w:pStyle w:val="ECVLeftDetails"/>
            </w:pPr>
          </w:p>
          <w:p w14:paraId="49B66097" w14:textId="77777777" w:rsidR="00864851" w:rsidRDefault="00864851" w:rsidP="00534969">
            <w:pPr>
              <w:pStyle w:val="ECVLeftDetails"/>
            </w:pPr>
          </w:p>
          <w:p w14:paraId="635D0C1F" w14:textId="77777777" w:rsidR="00864851" w:rsidRDefault="00864851" w:rsidP="00534969">
            <w:pPr>
              <w:pStyle w:val="ECVLeftDetails"/>
            </w:pPr>
          </w:p>
          <w:p w14:paraId="38718998" w14:textId="77777777" w:rsidR="00864851" w:rsidRDefault="00864851" w:rsidP="00534969">
            <w:pPr>
              <w:pStyle w:val="ECVLeftDetails"/>
            </w:pPr>
          </w:p>
          <w:p w14:paraId="198C7201" w14:textId="77777777" w:rsidR="00864851" w:rsidRDefault="00864851" w:rsidP="00534969">
            <w:pPr>
              <w:pStyle w:val="ECVLeftDetails"/>
            </w:pPr>
          </w:p>
          <w:p w14:paraId="285A344A" w14:textId="77777777" w:rsidR="00864851" w:rsidRDefault="00864851" w:rsidP="00534969">
            <w:pPr>
              <w:pStyle w:val="ECVLeftDetails"/>
            </w:pPr>
          </w:p>
          <w:p w14:paraId="13E54C8E" w14:textId="77777777" w:rsidR="00864851" w:rsidRDefault="00864851" w:rsidP="00534969">
            <w:pPr>
              <w:pStyle w:val="ECVLeftDetails"/>
            </w:pPr>
          </w:p>
          <w:p w14:paraId="1E1E8EDE" w14:textId="77777777" w:rsidR="00864851" w:rsidRDefault="00864851" w:rsidP="00534969">
            <w:pPr>
              <w:pStyle w:val="ECVLeftDetails"/>
            </w:pPr>
          </w:p>
          <w:p w14:paraId="744B7496" w14:textId="77777777" w:rsidR="00864851" w:rsidRDefault="00864851" w:rsidP="00534969">
            <w:pPr>
              <w:pStyle w:val="ECVLeftDetails"/>
            </w:pPr>
          </w:p>
          <w:p w14:paraId="4B64E046" w14:textId="77777777" w:rsidR="00864851" w:rsidRDefault="00864851" w:rsidP="00534969">
            <w:pPr>
              <w:pStyle w:val="ECVLeftDetails"/>
            </w:pPr>
          </w:p>
          <w:p w14:paraId="3385D575" w14:textId="77777777" w:rsidR="00864851" w:rsidRDefault="00864851" w:rsidP="00534969">
            <w:pPr>
              <w:pStyle w:val="ECVLeftDetails"/>
            </w:pPr>
          </w:p>
          <w:p w14:paraId="2355AC0B" w14:textId="77777777" w:rsidR="00864851" w:rsidRDefault="00864851" w:rsidP="00534969">
            <w:pPr>
              <w:pStyle w:val="ECVLeftDetails"/>
            </w:pPr>
          </w:p>
          <w:p w14:paraId="6360CDE7" w14:textId="77777777" w:rsidR="00864851" w:rsidRDefault="00864851" w:rsidP="00534969">
            <w:pPr>
              <w:pStyle w:val="ECVLeftDetails"/>
            </w:pPr>
          </w:p>
          <w:p w14:paraId="7ABC3981" w14:textId="77777777" w:rsidR="00864851" w:rsidRDefault="00864851" w:rsidP="00534969">
            <w:pPr>
              <w:pStyle w:val="ECVLeftDetails"/>
            </w:pPr>
          </w:p>
          <w:p w14:paraId="1C7B093D" w14:textId="77777777" w:rsidR="00864851" w:rsidRDefault="00864851" w:rsidP="00534969">
            <w:pPr>
              <w:pStyle w:val="ECVLeftDetails"/>
            </w:pPr>
          </w:p>
          <w:p w14:paraId="18B0913A" w14:textId="77777777" w:rsidR="00864851" w:rsidRDefault="00864851" w:rsidP="00534969">
            <w:pPr>
              <w:pStyle w:val="ECVLeftDetails"/>
            </w:pPr>
          </w:p>
          <w:p w14:paraId="0CE0C8DA" w14:textId="77777777" w:rsidR="00864851" w:rsidRDefault="00864851" w:rsidP="00534969">
            <w:pPr>
              <w:pStyle w:val="ECVLeftDetails"/>
            </w:pPr>
          </w:p>
          <w:p w14:paraId="7F7B5D7D" w14:textId="77777777" w:rsidR="00864851" w:rsidRDefault="00864851" w:rsidP="00534969">
            <w:pPr>
              <w:pStyle w:val="ECVLeftDetails"/>
            </w:pPr>
          </w:p>
          <w:p w14:paraId="38BEBA8C" w14:textId="77777777" w:rsidR="00864851" w:rsidRDefault="00864851" w:rsidP="00534969">
            <w:pPr>
              <w:pStyle w:val="ECVLeftDetails"/>
            </w:pPr>
          </w:p>
          <w:p w14:paraId="1C01F4F9" w14:textId="77777777" w:rsidR="00864851" w:rsidRDefault="00864851" w:rsidP="00534969">
            <w:pPr>
              <w:pStyle w:val="ECVLeftDetails"/>
            </w:pPr>
          </w:p>
          <w:p w14:paraId="66180F5C" w14:textId="77777777" w:rsidR="00864851" w:rsidRDefault="00864851" w:rsidP="00534969">
            <w:pPr>
              <w:pStyle w:val="ECVLeftDetails"/>
            </w:pPr>
          </w:p>
          <w:p w14:paraId="0A703A84" w14:textId="77777777" w:rsidR="00864851" w:rsidRDefault="00864851" w:rsidP="00534969">
            <w:pPr>
              <w:pStyle w:val="ECVLeftDetails"/>
            </w:pPr>
          </w:p>
          <w:p w14:paraId="1C82D678" w14:textId="77777777" w:rsidR="00864851" w:rsidRDefault="00864851" w:rsidP="00534969">
            <w:pPr>
              <w:pStyle w:val="ECVLeftDetails"/>
            </w:pPr>
          </w:p>
          <w:p w14:paraId="32685FAD" w14:textId="77777777" w:rsidR="00F4670D" w:rsidRDefault="00F4670D" w:rsidP="00534969">
            <w:pPr>
              <w:pStyle w:val="ECVLeftDetails"/>
            </w:pPr>
          </w:p>
          <w:p w14:paraId="3A976F0D" w14:textId="77777777" w:rsidR="00F4670D" w:rsidRDefault="00F4670D" w:rsidP="00534969">
            <w:pPr>
              <w:pStyle w:val="ECVLeftDetails"/>
            </w:pPr>
          </w:p>
          <w:p w14:paraId="424FF5B7" w14:textId="77777777" w:rsidR="00F4670D" w:rsidRDefault="00F4670D" w:rsidP="00534969">
            <w:pPr>
              <w:pStyle w:val="ECVLeftDetails"/>
            </w:pPr>
          </w:p>
          <w:p w14:paraId="56AD07A0" w14:textId="77777777" w:rsidR="00F4670D" w:rsidRDefault="00F4670D" w:rsidP="00534969">
            <w:pPr>
              <w:pStyle w:val="ECVLeftDetails"/>
            </w:pPr>
          </w:p>
          <w:p w14:paraId="73A7DE60" w14:textId="77777777" w:rsidR="00F4670D" w:rsidRDefault="00F4670D" w:rsidP="00534969">
            <w:pPr>
              <w:pStyle w:val="ECVLeftDetails"/>
            </w:pPr>
          </w:p>
          <w:p w14:paraId="614BD9E9" w14:textId="77777777" w:rsidR="00F4670D" w:rsidRDefault="00F4670D" w:rsidP="00534969">
            <w:pPr>
              <w:pStyle w:val="ECVLeftDetails"/>
            </w:pPr>
          </w:p>
          <w:p w14:paraId="5DF2149B" w14:textId="77777777" w:rsidR="00F4670D" w:rsidRDefault="00F4670D" w:rsidP="00534969">
            <w:pPr>
              <w:pStyle w:val="ECVLeftDetails"/>
            </w:pPr>
          </w:p>
          <w:p w14:paraId="3A71562D" w14:textId="77777777" w:rsidR="00F4670D" w:rsidRDefault="00F4670D" w:rsidP="00534969">
            <w:pPr>
              <w:pStyle w:val="ECVLeftDetails"/>
            </w:pPr>
          </w:p>
          <w:p w14:paraId="10D87CA9" w14:textId="77777777" w:rsidR="00F4670D" w:rsidRDefault="00F4670D" w:rsidP="00534969">
            <w:pPr>
              <w:pStyle w:val="ECVLeftDetails"/>
            </w:pPr>
          </w:p>
          <w:p w14:paraId="2DA72F5A" w14:textId="77777777" w:rsidR="00F4670D" w:rsidRDefault="00F4670D" w:rsidP="00534969">
            <w:pPr>
              <w:pStyle w:val="ECVLeftDetails"/>
            </w:pPr>
          </w:p>
          <w:p w14:paraId="2EBED45F" w14:textId="77777777" w:rsidR="00F4670D" w:rsidRDefault="00F4670D" w:rsidP="00534969">
            <w:pPr>
              <w:pStyle w:val="ECVLeftDetails"/>
            </w:pPr>
          </w:p>
          <w:p w14:paraId="513C3C22" w14:textId="01D04A4B" w:rsidR="008C16D4" w:rsidRDefault="00230C33" w:rsidP="00534969">
            <w:pPr>
              <w:pStyle w:val="ECVLeftDetails"/>
            </w:pPr>
            <w:r>
              <w:t>Participări</w:t>
            </w:r>
            <w:r w:rsidR="00534969">
              <w:t xml:space="preserve"> la Congrese, </w:t>
            </w:r>
            <w:r>
              <w:t>Conferințe</w:t>
            </w:r>
            <w:r w:rsidR="00534969">
              <w:t xml:space="preserve">, Simpozioane, alte </w:t>
            </w:r>
            <w:r>
              <w:t>manifestări</w:t>
            </w:r>
            <w:r w:rsidR="00534969">
              <w:t xml:space="preserve"> </w:t>
            </w:r>
            <w:r>
              <w:t>științifice</w:t>
            </w:r>
          </w:p>
          <w:p w14:paraId="53C9EFEF" w14:textId="0506768D" w:rsidR="00534969" w:rsidRDefault="00534969">
            <w:pPr>
              <w:pStyle w:val="ECVLeftDetails"/>
            </w:pPr>
          </w:p>
          <w:p w14:paraId="63FEA0B7" w14:textId="3A686DBD" w:rsidR="00534969" w:rsidRDefault="00534969">
            <w:pPr>
              <w:pStyle w:val="ECVLeftDetails"/>
            </w:pPr>
          </w:p>
          <w:p w14:paraId="5346BCA8" w14:textId="5BC0606E" w:rsidR="00534969" w:rsidRDefault="00534969">
            <w:pPr>
              <w:pStyle w:val="ECVLeftDetails"/>
            </w:pPr>
          </w:p>
          <w:p w14:paraId="7E404F46" w14:textId="042E1F2D" w:rsidR="00534969" w:rsidRDefault="00534969">
            <w:pPr>
              <w:pStyle w:val="ECVLeftDetails"/>
            </w:pPr>
          </w:p>
          <w:p w14:paraId="786EC6CE" w14:textId="4CCDB549" w:rsidR="00534969" w:rsidRDefault="00534969">
            <w:pPr>
              <w:pStyle w:val="ECVLeftDetails"/>
            </w:pPr>
          </w:p>
          <w:p w14:paraId="0AB09374" w14:textId="33158C21" w:rsidR="00534969" w:rsidRDefault="00534969">
            <w:pPr>
              <w:pStyle w:val="ECVLeftDetails"/>
            </w:pPr>
          </w:p>
          <w:p w14:paraId="5CAD904C" w14:textId="0985AA4D" w:rsidR="00534969" w:rsidRDefault="00534969">
            <w:pPr>
              <w:pStyle w:val="ECVLeftDetails"/>
            </w:pPr>
          </w:p>
          <w:p w14:paraId="67E2F4A8" w14:textId="08D0C313" w:rsidR="00534969" w:rsidRDefault="00534969">
            <w:pPr>
              <w:pStyle w:val="ECVLeftDetails"/>
            </w:pPr>
          </w:p>
          <w:p w14:paraId="4BD874E9" w14:textId="4A09F3A6" w:rsidR="00534969" w:rsidRDefault="00534969">
            <w:pPr>
              <w:pStyle w:val="ECVLeftDetails"/>
            </w:pPr>
          </w:p>
          <w:p w14:paraId="7AD4FB72" w14:textId="57BF43F1" w:rsidR="00534969" w:rsidRDefault="00534969">
            <w:pPr>
              <w:pStyle w:val="ECVLeftDetails"/>
            </w:pPr>
          </w:p>
          <w:p w14:paraId="5F9E5462" w14:textId="581819A7" w:rsidR="00534969" w:rsidRDefault="00534969">
            <w:pPr>
              <w:pStyle w:val="ECVLeftDetails"/>
            </w:pPr>
          </w:p>
          <w:p w14:paraId="2F9D04A5" w14:textId="35C7F3C7" w:rsidR="00534969" w:rsidRDefault="00534969">
            <w:pPr>
              <w:pStyle w:val="ECVLeftDetails"/>
            </w:pPr>
          </w:p>
          <w:p w14:paraId="52DFD7DB" w14:textId="7068E018" w:rsidR="00534969" w:rsidRDefault="00534969">
            <w:pPr>
              <w:pStyle w:val="ECVLeftDetails"/>
            </w:pPr>
          </w:p>
          <w:p w14:paraId="0269FC5F" w14:textId="2E6F74EF" w:rsidR="00534969" w:rsidRDefault="00534969">
            <w:pPr>
              <w:pStyle w:val="ECVLeftDetails"/>
            </w:pPr>
          </w:p>
          <w:p w14:paraId="04E5D1BD" w14:textId="7FABFC20" w:rsidR="00534969" w:rsidRDefault="00534969">
            <w:pPr>
              <w:pStyle w:val="ECVLeftDetails"/>
            </w:pPr>
          </w:p>
          <w:p w14:paraId="03F447DF" w14:textId="4D75ED62" w:rsidR="00534969" w:rsidRDefault="00534969">
            <w:pPr>
              <w:pStyle w:val="ECVLeftDetails"/>
            </w:pPr>
          </w:p>
          <w:p w14:paraId="4020AB5B" w14:textId="405AAB55" w:rsidR="00534969" w:rsidRDefault="00534969">
            <w:pPr>
              <w:pStyle w:val="ECVLeftDetails"/>
            </w:pPr>
          </w:p>
          <w:p w14:paraId="716BBD95" w14:textId="4D54F7F0" w:rsidR="00534969" w:rsidRDefault="00534969">
            <w:pPr>
              <w:pStyle w:val="ECVLeftDetails"/>
            </w:pPr>
          </w:p>
          <w:p w14:paraId="4FB880F0" w14:textId="74374D5A" w:rsidR="00534969" w:rsidRDefault="00534969">
            <w:pPr>
              <w:pStyle w:val="ECVLeftDetails"/>
            </w:pPr>
          </w:p>
          <w:p w14:paraId="089F718E" w14:textId="67D411CD" w:rsidR="00534969" w:rsidRDefault="00534969">
            <w:pPr>
              <w:pStyle w:val="ECVLeftDetails"/>
            </w:pPr>
          </w:p>
          <w:p w14:paraId="4DBBCEAC" w14:textId="38F47739" w:rsidR="00534969" w:rsidRDefault="00534969">
            <w:pPr>
              <w:pStyle w:val="ECVLeftDetails"/>
            </w:pPr>
          </w:p>
          <w:p w14:paraId="158E9E46" w14:textId="1B5AB1BB" w:rsidR="00534969" w:rsidRDefault="00534969">
            <w:pPr>
              <w:pStyle w:val="ECVLeftDetails"/>
            </w:pPr>
          </w:p>
          <w:p w14:paraId="45F20641" w14:textId="77777777" w:rsidR="00624818" w:rsidRDefault="00624818" w:rsidP="00864851">
            <w:pPr>
              <w:pStyle w:val="ECVLeftDetails"/>
              <w:jc w:val="left"/>
            </w:pPr>
          </w:p>
          <w:p w14:paraId="2B201819" w14:textId="77777777" w:rsidR="00864851" w:rsidRDefault="00864851">
            <w:pPr>
              <w:pStyle w:val="ECVLeftDetails"/>
            </w:pPr>
          </w:p>
          <w:p w14:paraId="57DB5725" w14:textId="77777777" w:rsidR="00864851" w:rsidRDefault="00864851">
            <w:pPr>
              <w:pStyle w:val="ECVLeftDetails"/>
            </w:pPr>
          </w:p>
          <w:p w14:paraId="00DD28D2" w14:textId="77777777" w:rsidR="00864851" w:rsidRDefault="00864851">
            <w:pPr>
              <w:pStyle w:val="ECVLeftDetails"/>
            </w:pPr>
          </w:p>
          <w:p w14:paraId="55E68AD0" w14:textId="77777777" w:rsidR="00864851" w:rsidRDefault="00864851">
            <w:pPr>
              <w:pStyle w:val="ECVLeftDetails"/>
            </w:pPr>
          </w:p>
          <w:p w14:paraId="3A4EC5BA" w14:textId="77777777" w:rsidR="00F4670D" w:rsidRDefault="00F4670D">
            <w:pPr>
              <w:pStyle w:val="ECVLeftDetails"/>
            </w:pPr>
          </w:p>
          <w:p w14:paraId="6CCA4548" w14:textId="77777777" w:rsidR="00F4670D" w:rsidRDefault="00F4670D">
            <w:pPr>
              <w:pStyle w:val="ECVLeftDetails"/>
            </w:pPr>
          </w:p>
          <w:p w14:paraId="3473B611" w14:textId="77777777" w:rsidR="00F4670D" w:rsidRDefault="00F4670D">
            <w:pPr>
              <w:pStyle w:val="ECVLeftDetails"/>
            </w:pPr>
          </w:p>
          <w:p w14:paraId="1F4EFBA3" w14:textId="77777777" w:rsidR="00F4670D" w:rsidRDefault="00F4670D">
            <w:pPr>
              <w:pStyle w:val="ECVLeftDetails"/>
            </w:pPr>
          </w:p>
          <w:p w14:paraId="24376528" w14:textId="77777777" w:rsidR="00F4670D" w:rsidRDefault="00F4670D">
            <w:pPr>
              <w:pStyle w:val="ECVLeftDetails"/>
            </w:pPr>
          </w:p>
          <w:p w14:paraId="68362B2E" w14:textId="77777777" w:rsidR="00F4670D" w:rsidRDefault="00F4670D">
            <w:pPr>
              <w:pStyle w:val="ECVLeftDetails"/>
            </w:pPr>
          </w:p>
          <w:p w14:paraId="35715E45" w14:textId="77777777" w:rsidR="008F7E60" w:rsidRDefault="008F7E60" w:rsidP="00F4670D">
            <w:pPr>
              <w:pStyle w:val="ECVLeftDetails"/>
              <w:jc w:val="left"/>
            </w:pPr>
          </w:p>
          <w:p w14:paraId="2BF44D2C" w14:textId="77777777" w:rsidR="008F7E60" w:rsidRDefault="008F7E60" w:rsidP="00F4670D">
            <w:pPr>
              <w:pStyle w:val="ECVLeftDetails"/>
              <w:jc w:val="left"/>
            </w:pPr>
          </w:p>
          <w:p w14:paraId="264D1698" w14:textId="77777777" w:rsidR="008F7E60" w:rsidRDefault="008F7E60" w:rsidP="00F4670D">
            <w:pPr>
              <w:pStyle w:val="ECVLeftDetails"/>
              <w:jc w:val="left"/>
            </w:pPr>
          </w:p>
          <w:p w14:paraId="23FBD308" w14:textId="77777777" w:rsidR="008F7E60" w:rsidRDefault="008F7E60" w:rsidP="00F4670D">
            <w:pPr>
              <w:pStyle w:val="ECVLeftDetails"/>
              <w:jc w:val="left"/>
            </w:pPr>
          </w:p>
          <w:p w14:paraId="604D239C" w14:textId="733A8BA4" w:rsidR="00310558" w:rsidRDefault="009D734E" w:rsidP="00F4670D">
            <w:pPr>
              <w:pStyle w:val="ECVLeftDetails"/>
              <w:jc w:val="left"/>
            </w:pPr>
            <w:r>
              <w:t>Perfecționare</w:t>
            </w:r>
            <w:r w:rsidR="00310558">
              <w:t xml:space="preserve"> postuniversitar</w:t>
            </w:r>
            <w:r>
              <w:t>ă</w:t>
            </w:r>
            <w:r w:rsidR="00035F1F">
              <w:t xml:space="preserve">, </w:t>
            </w:r>
            <w:r>
              <w:t>Certificări</w:t>
            </w:r>
          </w:p>
          <w:p w14:paraId="62212BC4" w14:textId="2D98D6B2" w:rsidR="00035F1F" w:rsidRDefault="00035F1F">
            <w:pPr>
              <w:pStyle w:val="ECVLeftDetails"/>
            </w:pPr>
          </w:p>
          <w:p w14:paraId="5B7131FF" w14:textId="2097DA7B" w:rsidR="00035F1F" w:rsidRDefault="00035F1F">
            <w:pPr>
              <w:pStyle w:val="ECVLeftDetails"/>
            </w:pPr>
          </w:p>
          <w:p w14:paraId="7CA56829" w14:textId="7099F809" w:rsidR="00035F1F" w:rsidRDefault="00035F1F">
            <w:pPr>
              <w:pStyle w:val="ECVLeftDetails"/>
            </w:pPr>
          </w:p>
          <w:p w14:paraId="5DCD56F2" w14:textId="298D6E7D" w:rsidR="00035F1F" w:rsidRDefault="00035F1F">
            <w:pPr>
              <w:pStyle w:val="ECVLeftDetails"/>
            </w:pPr>
          </w:p>
          <w:p w14:paraId="6F1F53DC" w14:textId="77777777" w:rsidR="00624818" w:rsidRDefault="00624818" w:rsidP="00390B35">
            <w:pPr>
              <w:pStyle w:val="ECVLeftDetails"/>
              <w:jc w:val="left"/>
            </w:pPr>
          </w:p>
          <w:p w14:paraId="16355143" w14:textId="77777777" w:rsidR="00624818" w:rsidRDefault="00624818">
            <w:pPr>
              <w:pStyle w:val="ECVLeftDetails"/>
            </w:pPr>
          </w:p>
          <w:p w14:paraId="0CDBD479" w14:textId="77777777" w:rsidR="00624818" w:rsidRDefault="00624818">
            <w:pPr>
              <w:pStyle w:val="ECVLeftDetails"/>
            </w:pPr>
          </w:p>
          <w:p w14:paraId="2E6A6BCB" w14:textId="77777777" w:rsidR="00A31F26" w:rsidRDefault="00A31F26">
            <w:pPr>
              <w:pStyle w:val="ECVLeftDetails"/>
            </w:pPr>
          </w:p>
          <w:p w14:paraId="3A1A0908" w14:textId="77777777" w:rsidR="00A31F26" w:rsidRDefault="00A31F26">
            <w:pPr>
              <w:pStyle w:val="ECVLeftDetails"/>
            </w:pPr>
          </w:p>
          <w:p w14:paraId="12C02275" w14:textId="77777777" w:rsidR="00A31F26" w:rsidRDefault="00A31F26">
            <w:pPr>
              <w:pStyle w:val="ECVLeftDetails"/>
            </w:pPr>
          </w:p>
          <w:p w14:paraId="6593656F" w14:textId="77777777" w:rsidR="00A31F26" w:rsidRDefault="00A31F26">
            <w:pPr>
              <w:pStyle w:val="ECVLeftDetails"/>
            </w:pPr>
          </w:p>
          <w:p w14:paraId="29A305C9" w14:textId="77777777" w:rsidR="00864851" w:rsidRDefault="00864851" w:rsidP="00864851">
            <w:pPr>
              <w:pStyle w:val="ECVLeftDetails"/>
              <w:jc w:val="left"/>
            </w:pPr>
          </w:p>
          <w:p w14:paraId="20191C4E" w14:textId="77777777" w:rsidR="00864851" w:rsidRDefault="00864851">
            <w:pPr>
              <w:pStyle w:val="ECVLeftDetails"/>
            </w:pPr>
          </w:p>
          <w:p w14:paraId="25C7D3AD" w14:textId="77777777" w:rsidR="00F4670D" w:rsidRDefault="00F4670D">
            <w:pPr>
              <w:pStyle w:val="ECVLeftDetails"/>
            </w:pPr>
          </w:p>
          <w:p w14:paraId="53225A97" w14:textId="77777777" w:rsidR="00F4670D" w:rsidRDefault="00F4670D">
            <w:pPr>
              <w:pStyle w:val="ECVLeftDetails"/>
            </w:pPr>
          </w:p>
          <w:p w14:paraId="02AB84B0" w14:textId="77777777" w:rsidR="00F4670D" w:rsidRDefault="00F4670D">
            <w:pPr>
              <w:pStyle w:val="ECVLeftDetails"/>
            </w:pPr>
          </w:p>
          <w:p w14:paraId="77D81ADB" w14:textId="77777777" w:rsidR="00F4670D" w:rsidRDefault="00F4670D">
            <w:pPr>
              <w:pStyle w:val="ECVLeftDetails"/>
            </w:pPr>
          </w:p>
          <w:p w14:paraId="4F4341B6" w14:textId="77777777" w:rsidR="00F4670D" w:rsidRDefault="00F4670D">
            <w:pPr>
              <w:pStyle w:val="ECVLeftDetails"/>
            </w:pPr>
          </w:p>
          <w:p w14:paraId="52A7CC74" w14:textId="77777777" w:rsidR="00F4670D" w:rsidRDefault="00F4670D">
            <w:pPr>
              <w:pStyle w:val="ECVLeftDetails"/>
            </w:pPr>
          </w:p>
          <w:p w14:paraId="70A0C371" w14:textId="77777777" w:rsidR="00F4670D" w:rsidRDefault="00F4670D">
            <w:pPr>
              <w:pStyle w:val="ECVLeftDetails"/>
            </w:pPr>
          </w:p>
          <w:p w14:paraId="021C17E1" w14:textId="77777777" w:rsidR="00F4670D" w:rsidRDefault="00F4670D">
            <w:pPr>
              <w:pStyle w:val="ECVLeftDetails"/>
            </w:pPr>
          </w:p>
          <w:p w14:paraId="6B532F5F" w14:textId="77777777" w:rsidR="00F4670D" w:rsidRDefault="00F4670D">
            <w:pPr>
              <w:pStyle w:val="ECVLeftDetails"/>
            </w:pPr>
          </w:p>
          <w:p w14:paraId="39F84342" w14:textId="77777777" w:rsidR="00F4670D" w:rsidRDefault="00F4670D">
            <w:pPr>
              <w:pStyle w:val="ECVLeftDetails"/>
            </w:pPr>
          </w:p>
          <w:p w14:paraId="19319205" w14:textId="77777777" w:rsidR="00F4670D" w:rsidRDefault="00F4670D">
            <w:pPr>
              <w:pStyle w:val="ECVLeftDetails"/>
            </w:pPr>
          </w:p>
          <w:p w14:paraId="3E0A292D" w14:textId="77777777" w:rsidR="00F4670D" w:rsidRDefault="00F4670D">
            <w:pPr>
              <w:pStyle w:val="ECVLeftDetails"/>
            </w:pPr>
          </w:p>
          <w:p w14:paraId="2585FD2F" w14:textId="77777777" w:rsidR="00F4670D" w:rsidRDefault="00F4670D">
            <w:pPr>
              <w:pStyle w:val="ECVLeftDetails"/>
            </w:pPr>
          </w:p>
          <w:p w14:paraId="0575D2C7" w14:textId="77777777" w:rsidR="00F4670D" w:rsidRDefault="00F4670D">
            <w:pPr>
              <w:pStyle w:val="ECVLeftDetails"/>
            </w:pPr>
          </w:p>
          <w:p w14:paraId="3B769ACB" w14:textId="77777777" w:rsidR="00F4670D" w:rsidRDefault="00F4670D">
            <w:pPr>
              <w:pStyle w:val="ECVLeftDetails"/>
            </w:pPr>
          </w:p>
          <w:p w14:paraId="0A69187F" w14:textId="77777777" w:rsidR="00F4670D" w:rsidRDefault="00F4670D">
            <w:pPr>
              <w:pStyle w:val="ECVLeftDetails"/>
            </w:pPr>
          </w:p>
          <w:p w14:paraId="58DC865C" w14:textId="77777777" w:rsidR="00F4670D" w:rsidRDefault="00F4670D">
            <w:pPr>
              <w:pStyle w:val="ECVLeftDetails"/>
            </w:pPr>
          </w:p>
          <w:p w14:paraId="75AD4D26" w14:textId="77777777" w:rsidR="00F4670D" w:rsidRDefault="00F4670D">
            <w:pPr>
              <w:pStyle w:val="ECVLeftDetails"/>
            </w:pPr>
          </w:p>
          <w:p w14:paraId="7DE1237E" w14:textId="77777777" w:rsidR="00F4670D" w:rsidRDefault="00F4670D">
            <w:pPr>
              <w:pStyle w:val="ECVLeftDetails"/>
            </w:pPr>
          </w:p>
          <w:p w14:paraId="22A2C6DE" w14:textId="411B8F76" w:rsidR="008C16D4" w:rsidRDefault="00035F1F" w:rsidP="00F4670D">
            <w:pPr>
              <w:pStyle w:val="ECVLeftDetails"/>
              <w:jc w:val="left"/>
            </w:pPr>
            <w:r>
              <w:lastRenderedPageBreak/>
              <w:t xml:space="preserve">Campanii medicale de educare </w:t>
            </w:r>
            <w:r w:rsidR="009D734E">
              <w:t>ș</w:t>
            </w:r>
            <w:r>
              <w:t>i formare</w:t>
            </w:r>
          </w:p>
          <w:p w14:paraId="1EB1ACD7" w14:textId="54468ABB" w:rsidR="008C16D4" w:rsidRDefault="008C16D4">
            <w:pPr>
              <w:pStyle w:val="ECVLeftDetails"/>
            </w:pPr>
          </w:p>
        </w:tc>
        <w:tc>
          <w:tcPr>
            <w:tcW w:w="7542" w:type="dxa"/>
          </w:tcPr>
          <w:p w14:paraId="7BC4A376" w14:textId="35AEFCAD" w:rsidR="00BE1471" w:rsidRPr="00864851" w:rsidRDefault="00BE1471" w:rsidP="004B0591">
            <w:pPr>
              <w:widowControl/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bookmarkStart w:id="0" w:name="_Hlk535063996"/>
          </w:p>
          <w:p w14:paraId="15205024" w14:textId="7755B224" w:rsidR="00A52582" w:rsidRPr="00864851" w:rsidRDefault="00A52582" w:rsidP="004B0591">
            <w:pPr>
              <w:widowControl/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2DA005D7" w14:textId="77777777" w:rsidR="00A52582" w:rsidRPr="00864851" w:rsidRDefault="00A52582" w:rsidP="004B0591">
            <w:pPr>
              <w:widowControl/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39CC72FA" w14:textId="158C8BE3" w:rsidR="00F4670D" w:rsidRPr="00F4670D" w:rsidRDefault="00F4670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bookmarkStart w:id="1" w:name="_Hlk535063791"/>
            <w:bookmarkEnd w:id="0"/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Radaschin, D.S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.; Iancu, A.V.; Ionescu, A.M.; Gurau, G.; Niculet, E.; Bujoreanu, F.C.; Beiu, C.; Tatu, A.L.; Popa, L.G. Comparative Analysis of the Cutaneous Microbiome in Psoriasis Patients and Healthy Individuals—Insights into Microbial Dysbiosis: Final Results.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Int. J. Mol. Sci.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 </w:t>
            </w: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2024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25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 10583. https://doi.org/10.3390/ijms251910583</w:t>
            </w:r>
          </w:p>
          <w:p w14:paraId="1C017CFC" w14:textId="1D6C38F8" w:rsidR="00F4670D" w:rsidRDefault="00F4670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Radaschin, D.S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.; Tatu, A.; Iancu, A.V.; Beiu, C.; Popa, L.G. The Contribution of the Skin Microbiome to Psoriasis Pathogenesis and Its Implications for Therapeutic Strategies.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Medicina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 </w:t>
            </w: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2024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60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, 1619. </w:t>
            </w:r>
            <w:r>
              <w:fldChar w:fldCharType="begin"/>
            </w:r>
            <w:r>
              <w:instrText>HYPERLINK "https://doi.org/10.3390/medicina60101619"</w:instrText>
            </w:r>
            <w:r>
              <w:fldChar w:fldCharType="separate"/>
            </w:r>
            <w:r w:rsidRPr="00D92B2C">
              <w:rPr>
                <w:rStyle w:val="Hyperlink"/>
                <w:rFonts w:eastAsia="Times New Roman" w:cs="Arial"/>
                <w:iCs/>
                <w:spacing w:val="0"/>
                <w:kern w:val="0"/>
                <w:sz w:val="18"/>
                <w:szCs w:val="18"/>
                <w:lang w:eastAsia="ro-RO" w:bidi="ar-SA"/>
              </w:rPr>
              <w:t>https://doi.org/10.3390/medicina60101619</w:t>
            </w:r>
            <w:r>
              <w:fldChar w:fldCharType="end"/>
            </w:r>
          </w:p>
          <w:p w14:paraId="56502355" w14:textId="657EBDCA" w:rsidR="00F4670D" w:rsidRPr="00F4670D" w:rsidRDefault="00F4670D" w:rsidP="00F4670D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Radaschin, D. S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., Iancu, A. V., Ionescu, A. M., Gurau, G., Niculet, E., Bujoreanu, F. C., Nastase, F., Radaschin, T., Popa, L. G., Axente, R. E., &amp; Tatu, A. L. (2024). An Eastern County from an European Eastern Country-The Characteristics of Cutaneous Microbiome in Psoriasis Patients-Preliminary Results.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Life (Basel, Switzerland)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14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(6), 678. https://doi.org/10.3390/life14060678</w:t>
            </w:r>
          </w:p>
          <w:p w14:paraId="667B0D3B" w14:textId="04E68ED0" w:rsidR="00F4670D" w:rsidRDefault="00F4670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Oprea, A. D., Margaritescu, I., Beiu, C., </w:t>
            </w: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Radaschin, D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., Popescu, M., &amp; Popa, L. G. (2024). Solitary Superficial Angiomyxoma in an Uncommon Location: A Case Report and Literature Review. Cureus, 16(8), e67521. https://doi.org/10.7759/cureus.67521</w:t>
            </w:r>
          </w:p>
          <w:p w14:paraId="24203A29" w14:textId="6EC714EF" w:rsidR="00F4670D" w:rsidRPr="00F4670D" w:rsidRDefault="00F4670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Popa, L.G.; Dumitras, I.; Giurcaneanu, C.; Berghi, O.; </w:t>
            </w: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Radaschin, D.S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.; Vivisenco, C.I.; Popescu, M.N.; Beiu, C. Mechanisms of Resistance to Rituximab Used for the Treatment of Autoimmune Blistering Diseases.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Life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 </w:t>
            </w:r>
            <w:r w:rsidRPr="00F4670D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2024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 </w:t>
            </w:r>
            <w:r w:rsidRPr="00F4670D">
              <w:rPr>
                <w:rFonts w:eastAsia="Times New Roman" w:cs="Arial"/>
                <w:i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14</w:t>
            </w:r>
            <w:r w:rsidRPr="00F4670D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 1223. https://doi.org/10.3390/life14101223</w:t>
            </w:r>
          </w:p>
          <w:p w14:paraId="1C9414F8" w14:textId="62C40981" w:rsidR="00F4670D" w:rsidRDefault="00F4670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ascii="Helvetica" w:hAnsi="Helvetica"/>
                <w:color w:val="222222"/>
                <w:sz w:val="18"/>
                <w:szCs w:val="18"/>
                <w:shd w:val="clear" w:color="auto" w:fill="FFFFFF"/>
              </w:rPr>
              <w:t xml:space="preserve">Nastase F, Verenca MC, Niculet E, </w:t>
            </w:r>
            <w:r w:rsidRPr="00F4670D">
              <w:rPr>
                <w:rFonts w:ascii="Helvetica" w:hAnsi="Helvetica"/>
                <w:b/>
                <w:bCs/>
                <w:color w:val="222222"/>
                <w:sz w:val="18"/>
                <w:szCs w:val="18"/>
                <w:shd w:val="clear" w:color="auto" w:fill="FFFFFF"/>
              </w:rPr>
              <w:t>Radaschin DS</w:t>
            </w:r>
            <w:r>
              <w:rPr>
                <w:rFonts w:ascii="Helvetica" w:hAnsi="Helvetica"/>
                <w:color w:val="222222"/>
                <w:sz w:val="18"/>
                <w:szCs w:val="18"/>
                <w:shd w:val="clear" w:color="auto" w:fill="FFFFFF"/>
              </w:rPr>
              <w:t>, Busila C, Vasile CI, Tatu AL. Primary Hyperhidrosis in Children—A Retrospective Study and a Short Review. </w:t>
            </w:r>
            <w:r>
              <w:rPr>
                <w:rStyle w:val="Emphasis"/>
                <w:rFonts w:ascii="Helvetica" w:hAnsi="Helvetica"/>
                <w:color w:val="222222"/>
                <w:shd w:val="clear" w:color="auto" w:fill="FFFFFF"/>
              </w:rPr>
              <w:t>Life</w:t>
            </w:r>
            <w:r>
              <w:rPr>
                <w:rFonts w:ascii="Helvetica" w:hAnsi="Helvetica"/>
                <w:color w:val="222222"/>
                <w:sz w:val="18"/>
                <w:szCs w:val="18"/>
                <w:shd w:val="clear" w:color="auto" w:fill="FFFFFF"/>
              </w:rPr>
              <w:t>. 2024; 14(5):645. https://doi.org/10.3390/life14050645</w:t>
            </w:r>
          </w:p>
          <w:p w14:paraId="37A946DC" w14:textId="4D4CF65C" w:rsidR="004B0591" w:rsidRDefault="004B0591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Niculet, Elena, Carmen Bobeica, Cristian Onisor, Gabriela Gurau, Aurel Nechita, </w:t>
            </w:r>
            <w:r w:rsidRPr="004B0591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4B0591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, Dana Tutunaru, Laura Bujoreanu-Bezman, and Alin Laurentiu Tatu. 2023. "Basal Cell Carcinoma Perineural Invasion and Suggestive Signs of Perineural Invasion—Findings and Perspectives" Life 13, no. 6: 1406. https://doi.org/10.3390/life13061406</w:t>
            </w:r>
          </w:p>
          <w:p w14:paraId="64A8FFA4" w14:textId="732C1307" w:rsidR="004B0591" w:rsidRDefault="004B0591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Stefanescu, Bogdan Ioan, </w:t>
            </w:r>
            <w:r w:rsidRPr="004B0591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4B0591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, Geta Mitrea, Lucretia Anghel, Adrian Beznea, Georgiana Bianca Constantin, and Alin Laurentiu Tatu. 2023. "Epidermolysis Bullosa—A Kindler Syndrome Case Report and Short Literature Review" Clinics and Practice 13, no. 4: 873-880. </w:t>
            </w:r>
            <w:r>
              <w:fldChar w:fldCharType="begin"/>
            </w:r>
            <w:r>
              <w:instrText>HYPERLINK "https://doi.org/10.3390/clinpract13040079"</w:instrText>
            </w:r>
            <w:r>
              <w:fldChar w:fldCharType="separate"/>
            </w:r>
            <w:r w:rsidRPr="004820F1">
              <w:rPr>
                <w:rStyle w:val="Hyperlink"/>
                <w:rFonts w:eastAsia="Times New Roman" w:cs="Arial"/>
                <w:iCs/>
                <w:spacing w:val="0"/>
                <w:kern w:val="0"/>
                <w:sz w:val="18"/>
                <w:szCs w:val="18"/>
                <w:lang w:eastAsia="ro-RO" w:bidi="ar-SA"/>
              </w:rPr>
              <w:t>https://doi.org/10.3390/clinpract13040079</w:t>
            </w:r>
            <w:r>
              <w:fldChar w:fldCharType="end"/>
            </w:r>
          </w:p>
          <w:p w14:paraId="368B8E07" w14:textId="317F0CC0" w:rsidR="004B0591" w:rsidRPr="004B0591" w:rsidRDefault="004B0591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 xml:space="preserve">Năstase, F., </w:t>
            </w:r>
            <w:r w:rsidRPr="004B0591">
              <w:rPr>
                <w:rFonts w:eastAsia="Times New Roman" w:cs="Arial"/>
                <w:b/>
                <w:bCs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Radaschin, D.S</w:t>
            </w:r>
            <w:r w:rsidRPr="004B0591">
              <w:rPr>
                <w:rFonts w:eastAsia="Times New Roman" w:cs="Arial"/>
                <w:iCs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  <w:t>., Niculeț, E., Brădeanu, A.V., Verenca, M.C., Nechita, A. Tatu, A.L. (2022). Orthopaedic manifestations of neurofibromatosis type 1: A case report. Experimental and Therapeutic Medicine, 23, 135. https://doi.org/10.3892/etm.2021.11058</w:t>
            </w:r>
          </w:p>
          <w:p w14:paraId="3CABB04F" w14:textId="43385F33" w:rsidR="00EA7F60" w:rsidRPr="00EA7F60" w:rsidRDefault="00EA7F60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 xml:space="preserve">Bujoreanu, F. C., Bezman, L., </w:t>
            </w:r>
            <w:r w:rsidRPr="00EA7F60">
              <w:rPr>
                <w:rFonts w:cs="Arial"/>
                <w:b/>
                <w:bCs/>
                <w:color w:val="575757"/>
                <w:sz w:val="18"/>
                <w:szCs w:val="18"/>
                <w:shd w:val="clear" w:color="auto" w:fill="FFFFFF"/>
              </w:rPr>
              <w:t>Radaschin, D. S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 xml:space="preserve">., Niculet, E., Bobeica, C., Craescu, M., Nadasdy, T., Jicman, D. S., Ardeleanu, V., Nwabudike, L. C., Marinescu, S. A., Tatu, A. L."Nevi, biologics for psoriasis and the risk for skin cancer: A real concern? (Case presentation and short review)". Experimental and Therapeutic Medicine 22, no. 6 (2021): 1354. </w:t>
            </w:r>
            <w:r>
              <w:fldChar w:fldCharType="begin"/>
            </w:r>
            <w:r>
              <w:instrText>HYPERLINK "https://doi.org/10.3892/etm.2021.10789"</w:instrText>
            </w:r>
            <w:r>
              <w:fldChar w:fldCharType="separate"/>
            </w:r>
            <w:r w:rsidRPr="003A2919">
              <w:rPr>
                <w:rStyle w:val="Hyperlink"/>
                <w:rFonts w:cs="Arial"/>
                <w:sz w:val="18"/>
                <w:szCs w:val="18"/>
                <w:shd w:val="clear" w:color="auto" w:fill="FFFFFF"/>
              </w:rPr>
              <w:t>https://doi.org/10.3892/etm.2021.10789</w:t>
            </w:r>
            <w:r>
              <w:fldChar w:fldCharType="end"/>
            </w:r>
          </w:p>
          <w:p w14:paraId="126902CB" w14:textId="09735393" w:rsidR="00EA7F60" w:rsidRPr="00EA7F60" w:rsidRDefault="00EA7F60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 xml:space="preserve">Năstase, F., </w:t>
            </w:r>
            <w:r w:rsidRPr="00EA7F60">
              <w:rPr>
                <w:rFonts w:cs="Arial"/>
                <w:b/>
                <w:bCs/>
                <w:color w:val="575757"/>
                <w:sz w:val="18"/>
                <w:szCs w:val="18"/>
                <w:shd w:val="clear" w:color="auto" w:fill="FFFFFF"/>
              </w:rPr>
              <w:t>Radaschin, D. S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>., Niculeț, E., Stefanescu, B. I., Nechita, A., Miruna, D., Baroiu, L., Manuela, A., Tatu, A. L."Gadolinium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noBreakHyphen/>
              <w:t>based contrast agents in neurofibromatosis type 1 (Review)". Experimental and Therapeutic Medicine 21.5 (2021): 530.</w:t>
            </w:r>
          </w:p>
          <w:p w14:paraId="7552A107" w14:textId="48DF617C" w:rsidR="00664BA3" w:rsidRPr="007E7314" w:rsidRDefault="00664BA3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 xml:space="preserve">Niculet, E., Chioncel, V., Elisei, A. M., Miulescu, M., Buzia, O. D., Nwabudike, L. C., Craescu, M., Draganescu, M., Bujoreanu, F., Marinescu, E., Arbune, M., </w:t>
            </w:r>
            <w:r w:rsidRPr="00664BA3">
              <w:rPr>
                <w:rFonts w:cs="Arial"/>
                <w:b/>
                <w:bCs/>
                <w:color w:val="575757"/>
                <w:sz w:val="18"/>
                <w:szCs w:val="18"/>
                <w:shd w:val="clear" w:color="auto" w:fill="FFFFFF"/>
              </w:rPr>
              <w:t>Radaschin, D. S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>., Bobeica, C., Nechita, A., Tatu, A. L."Multifactorial expression of IL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noBreakHyphen/>
              <w:t>6 with update on COVID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noBreakHyphen/>
              <w:t xml:space="preserve">19 and the therapeutic strategies of its blockade (Review)". Experimental and Therapeutic Medicine 21, no. 3 (2021): 263. </w:t>
            </w:r>
            <w:r w:rsidR="007E7314">
              <w:fldChar w:fldCharType="begin"/>
            </w:r>
            <w:r w:rsidR="007E7314">
              <w:instrText>HYPERLINK "https://doi.org/10.3892/etm.2021.9693"</w:instrText>
            </w:r>
            <w:r w:rsidR="007E7314">
              <w:fldChar w:fldCharType="separate"/>
            </w:r>
            <w:r w:rsidR="007E7314" w:rsidRPr="0052439E">
              <w:rPr>
                <w:rStyle w:val="Hyperlink"/>
                <w:rFonts w:cs="Arial"/>
                <w:sz w:val="18"/>
                <w:szCs w:val="18"/>
                <w:shd w:val="clear" w:color="auto" w:fill="FFFFFF"/>
              </w:rPr>
              <w:t>https://doi.org/10.3892/etm.2021.9693</w:t>
            </w:r>
            <w:r w:rsidR="007E7314">
              <w:fldChar w:fldCharType="end"/>
            </w:r>
          </w:p>
          <w:p w14:paraId="5242F5EF" w14:textId="0C8E31FD" w:rsidR="007E7314" w:rsidRPr="007E7314" w:rsidRDefault="007E7314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7E7314">
              <w:rPr>
                <w:rFonts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Radaschin, Diana S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. MD, PhD-c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1,2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; Bujoreanu, Florin C. PhD-c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1,2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; Tatu, Alin L. MD, PhD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1,2</w:t>
            </w:r>
            <w:r w:rsidRPr="007E7314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 Disulfiram-Induced Baboon Syndrome, American Journal of Therapeutics: December 29, 2020 - Volume Publish Ahead of Print - Issue - doi: 10.1097/MJT.0000000000001227</w:t>
            </w:r>
          </w:p>
          <w:p w14:paraId="101C9BEA" w14:textId="5A25C064" w:rsidR="00373634" w:rsidRPr="00373634" w:rsidRDefault="00373634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 xml:space="preserve">Draganescu M, Baroiu L, Iancu A, Dumitru C, </w:t>
            </w:r>
            <w:r w:rsidRPr="00373634">
              <w:rPr>
                <w:rFonts w:cs="Arial"/>
                <w:b/>
                <w:bCs/>
                <w:color w:val="575757"/>
                <w:sz w:val="18"/>
                <w:szCs w:val="18"/>
                <w:shd w:val="clear" w:color="auto" w:fill="FFFFFF"/>
              </w:rPr>
              <w:t>Radaschin D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>, Polea ED, Bobeica C, Tatu AL, Niculet E, Fekete GL, Fekete GL, et al: Perspectives on skin disorder diagnosis among people living with HIV in southeastern Romania. Exp Ther Med 21: 97, 2021</w:t>
            </w:r>
          </w:p>
          <w:p w14:paraId="2633C887" w14:textId="08FDEA92" w:rsidR="00F30C3D" w:rsidRDefault="00F30C3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lastRenderedPageBreak/>
              <w:t xml:space="preserve">Niculet, E., </w:t>
            </w:r>
            <w:r>
              <w:rPr>
                <w:rFonts w:cs="Arial"/>
                <w:b/>
                <w:bCs/>
                <w:color w:val="575757"/>
                <w:sz w:val="18"/>
                <w:szCs w:val="18"/>
                <w:shd w:val="clear" w:color="auto" w:fill="FFFFFF"/>
              </w:rPr>
              <w:t>Radaschin, D.S</w:t>
            </w:r>
            <w:r>
              <w:rPr>
                <w:rFonts w:cs="Arial"/>
                <w:color w:val="575757"/>
                <w:sz w:val="18"/>
                <w:szCs w:val="18"/>
                <w:shd w:val="clear" w:color="auto" w:fill="FFFFFF"/>
              </w:rPr>
              <w:t>., Nastase, F., Draganescu, M., Baroiu, L., Miulescu, M. ... Tatu, A.L. (1899). Influence of phytochemicals in induced psoriasis (Review). Experimental and Therapeutic Medicine, 0, 0-0. https://doi.org/10.3892/etm.2020.9013</w:t>
            </w:r>
          </w:p>
          <w:p w14:paraId="2BA09BB1" w14:textId="77777777" w:rsidR="00F30C3D" w:rsidRDefault="00F30C3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Radaschin, Diana Sabina</w:t>
            </w:r>
            <w:r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, and Alin Laurentiu Tatu. “Visual Dermatology: Pemphigus Vegetans.” </w:t>
            </w:r>
            <w:r>
              <w:rPr>
                <w:i/>
                <w:iCs/>
              </w:rPr>
              <w:t>Journal of Cutaneous Medicine and Surgery</w:t>
            </w:r>
            <w:r>
              <w:t>, (June 2020). doi:</w:t>
            </w:r>
            <w:hyperlink r:id="rId13" w:history="1">
              <w:r>
                <w:rPr>
                  <w:rStyle w:val="Hyperlink"/>
                  <w:rFonts w:cs="Arial"/>
                  <w:color w:val="006ACC"/>
                  <w:shd w:val="clear" w:color="auto" w:fill="FFFFFF"/>
                </w:rPr>
                <w:t>10.1177/1203475420936656</w:t>
              </w:r>
            </w:hyperlink>
            <w:r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  <w:p w14:paraId="07CC5AA9" w14:textId="502F3463" w:rsidR="00F30C3D" w:rsidRPr="00F30C3D" w:rsidRDefault="00F30C3D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9F8EF"/>
              </w:rPr>
              <w:t xml:space="preserve">Stefanescu, B., Munteanu, I.,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shd w:val="clear" w:color="auto" w:fill="F9F8EF"/>
              </w:rPr>
              <w:t>Radaschin, D</w:t>
            </w:r>
            <w:r>
              <w:rPr>
                <w:rFonts w:cs="Arial"/>
                <w:color w:val="000000"/>
                <w:sz w:val="18"/>
                <w:szCs w:val="18"/>
                <w:shd w:val="clear" w:color="auto" w:fill="F9F8EF"/>
              </w:rPr>
              <w:t>., &amp; Constantin, B. (2020). Fetal axillary lymphangioma diagnosed on a 2D/4D ultrasound second trimester scan – a case report and short literature review. </w:t>
            </w:r>
            <w:r>
              <w:rPr>
                <w:rStyle w:val="Emphasis"/>
                <w:rFonts w:cs="Arial"/>
              </w:rPr>
              <w:t>Medical Ultrasonography, 0</w:t>
            </w:r>
            <w:r>
              <w:t>. doi:</w:t>
            </w:r>
            <w:r>
              <w:fldChar w:fldCharType="begin"/>
            </w:r>
            <w:r>
              <w:instrText>HYPERLINK "http://dx.doi.org/10.11152/mu-2531"</w:instrText>
            </w:r>
            <w:r>
              <w:fldChar w:fldCharType="separate"/>
            </w:r>
            <w:r>
              <w:rPr>
                <w:rStyle w:val="Hyperlink"/>
                <w:rFonts w:cs="Arial"/>
                <w:color w:val="004400"/>
                <w:shd w:val="clear" w:color="auto" w:fill="F9F8EF"/>
              </w:rPr>
              <w:t>http://dx.doi.org/10.11152/mu-2531</w:t>
            </w:r>
            <w:r>
              <w:fldChar w:fldCharType="end"/>
            </w:r>
          </w:p>
          <w:p w14:paraId="7B0C8896" w14:textId="6482C4FF" w:rsidR="00754780" w:rsidRPr="00754780" w:rsidRDefault="00754780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auto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754780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Ardeleanu, V., Radaschin, D. S., Tatu, A. L."Excimer laser for psoriasis treatment: A case report and short review". Experimental and Therapeutic Medicine 20, no. 1 (2020): 52-55. https://doi.org/10.3892/etm.2020.8529 </w:t>
            </w:r>
            <w:r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>Print ISSN: 1792-0981; Online ISSN: 1792-1015</w:t>
            </w:r>
          </w:p>
          <w:p w14:paraId="5BE3F220" w14:textId="2B62EF1A" w:rsidR="003778AE" w:rsidRPr="003778AE" w:rsidRDefault="003B5826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86485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Tatu, Alin Laurentiu; </w:t>
            </w:r>
            <w:r w:rsidRPr="00864851">
              <w:rPr>
                <w:rFonts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Radaschin, Diana Sabina</w:t>
            </w:r>
            <w:r w:rsidRPr="0086485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; Constantin, Vlad Denis; Stana, Paunica; and Ardeleanu, Valeriu (2020) "Laser therapy in superficial morphea lesions – indications, limitations and therapeutic alternatives," </w:t>
            </w:r>
            <w:r w:rsidRPr="00864851">
              <w:rPr>
                <w:rStyle w:val="Emphasis"/>
                <w:rFonts w:cs="Arial"/>
                <w:color w:val="000000"/>
                <w:sz w:val="18"/>
                <w:szCs w:val="18"/>
                <w:bdr w:val="none" w:sz="0" w:space="0" w:color="auto" w:frame="1"/>
              </w:rPr>
              <w:t>Journal of Mind and Medical Sciences</w:t>
            </w:r>
            <w:r w:rsidRPr="00864851"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>: Vol. 7 : Iss. 1 ,Article 9. DOI: 10.22543/7674.71.P4651</w:t>
            </w:r>
          </w:p>
          <w:p w14:paraId="14AA696B" w14:textId="054AA398" w:rsidR="003778AE" w:rsidRPr="003778AE" w:rsidRDefault="003778AE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>
              <w:rPr>
                <w:rFonts w:cs="Arial"/>
                <w:color w:val="000000"/>
                <w:sz w:val="18"/>
                <w:szCs w:val="18"/>
                <w:shd w:val="clear" w:color="auto" w:fill="FFFFFF"/>
              </w:rPr>
              <w:t xml:space="preserve">Bujoreanu Florin Ciprian, Radaschin Diana Sabina, Oltenacu Cristina, Tatu Alin Laurentiu, Craescu Mihaela Reactii adverse cutanate ale unor citostatice- un scurt review </w:t>
            </w:r>
            <w:r w:rsidRPr="00864851">
              <w:rPr>
                <w:rFonts w:cs="Arial"/>
                <w:color w:val="auto"/>
                <w:spacing w:val="0"/>
                <w:kern w:val="18"/>
                <w:sz w:val="18"/>
                <w:szCs w:val="18"/>
              </w:rPr>
              <w:t xml:space="preserve"> Analele Universitatii ”Dunărea de Jos” din Galați, Fascicula XVII</w:t>
            </w:r>
            <w:r>
              <w:rPr>
                <w:rFonts w:cs="Arial"/>
                <w:color w:val="auto"/>
                <w:spacing w:val="0"/>
                <w:kern w:val="18"/>
                <w:sz w:val="18"/>
                <w:szCs w:val="18"/>
              </w:rPr>
              <w:t>, Medicina. 2019; 17-19. ISSN 1583-2074.</w:t>
            </w:r>
          </w:p>
          <w:p w14:paraId="6AC2464E" w14:textId="3A87C274" w:rsidR="00650220" w:rsidRPr="00864851" w:rsidRDefault="00650220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864851">
              <w:rPr>
                <w:rFonts w:cs="Arial"/>
                <w:sz w:val="18"/>
                <w:szCs w:val="18"/>
              </w:rPr>
              <w:t xml:space="preserve">Lichen amiloydosis – case report. </w:t>
            </w:r>
            <w:r w:rsidRPr="00864851">
              <w:rPr>
                <w:rFonts w:cs="Arial"/>
                <w:b/>
                <w:bCs/>
                <w:sz w:val="18"/>
                <w:szCs w:val="18"/>
              </w:rPr>
              <w:t>Diana Sabina Radaschin</w:t>
            </w:r>
            <w:r w:rsidRPr="00864851">
              <w:rPr>
                <w:rFonts w:cs="Arial"/>
                <w:sz w:val="18"/>
                <w:szCs w:val="18"/>
              </w:rPr>
              <w:t>, Liliana Gabriela Popa, Gabriel Rosca,  Irina Ahmed Salem, Cãlin Giurcãneanu, DermatoVenerol. (Buc.), 64(1): 27-32, 2019</w:t>
            </w:r>
          </w:p>
          <w:p w14:paraId="256A2D88" w14:textId="2B123B7F" w:rsidR="00957DEF" w:rsidRPr="007C7CD8" w:rsidRDefault="00957DEF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7C7CD8">
              <w:rPr>
                <w:rFonts w:cs="Arial"/>
                <w:color w:val="auto"/>
                <w:sz w:val="18"/>
                <w:szCs w:val="18"/>
                <w:lang w:eastAsia="ro-RO"/>
              </w:rPr>
              <w:t>Strategii de optimizare a</w:t>
            </w:r>
            <w:r w:rsidRPr="007C7CD8">
              <w:rPr>
                <w:rFonts w:cs="Arial"/>
                <w:sz w:val="18"/>
                <w:szCs w:val="18"/>
                <w:lang w:eastAsia="ro-RO"/>
              </w:rPr>
              <w:t xml:space="preserve"> </w:t>
            </w:r>
            <w:r w:rsidRPr="007C7CD8">
              <w:rPr>
                <w:rFonts w:cs="Arial"/>
                <w:color w:val="auto"/>
                <w:sz w:val="18"/>
                <w:szCs w:val="18"/>
                <w:lang w:eastAsia="ro-RO"/>
              </w:rPr>
              <w:t>utilizării antibioticelor în</w:t>
            </w:r>
            <w:r w:rsidRPr="007C7CD8">
              <w:rPr>
                <w:rFonts w:cs="Arial"/>
                <w:sz w:val="18"/>
                <w:szCs w:val="18"/>
                <w:lang w:eastAsia="ro-RO"/>
              </w:rPr>
              <w:t xml:space="preserve"> </w:t>
            </w:r>
            <w:r w:rsidRPr="007C7CD8">
              <w:rPr>
                <w:rFonts w:cs="Arial"/>
                <w:color w:val="auto"/>
                <w:sz w:val="18"/>
                <w:szCs w:val="18"/>
                <w:lang w:eastAsia="ro-RO"/>
              </w:rPr>
              <w:t>infecțiile dermatologice</w:t>
            </w:r>
            <w:r w:rsidRPr="007C7CD8">
              <w:rPr>
                <w:rFonts w:cs="Arial"/>
                <w:sz w:val="18"/>
                <w:szCs w:val="18"/>
                <w:lang w:eastAsia="ro-RO"/>
              </w:rPr>
              <w:t xml:space="preserve">. Alin Laurentiu Tatu, </w:t>
            </w:r>
            <w:r w:rsidRPr="007C7CD8">
              <w:rPr>
                <w:rFonts w:cs="Arial"/>
                <w:b/>
                <w:bCs/>
                <w:sz w:val="18"/>
                <w:szCs w:val="18"/>
                <w:lang w:eastAsia="ro-RO"/>
              </w:rPr>
              <w:t>Diana Sabina Radaschin</w:t>
            </w:r>
            <w:r w:rsidRPr="007C7CD8">
              <w:rPr>
                <w:rFonts w:cs="Arial"/>
                <w:sz w:val="18"/>
                <w:szCs w:val="18"/>
                <w:lang w:eastAsia="ro-RO"/>
              </w:rPr>
              <w:t>, Manuela Arbune. Medica Academica, (Buc) 46, Supliment (1), 42-45, Septembrie 2019</w:t>
            </w:r>
          </w:p>
          <w:p w14:paraId="75814F40" w14:textId="41ECD2BF" w:rsidR="00864851" w:rsidRPr="00864851" w:rsidRDefault="00864851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Cs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864851">
              <w:rPr>
                <w:rFonts w:eastAsia="Times New Roman" w:cs="Arial"/>
                <w:iCs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D.S.Radaschin, A.L.Tatu „Highlighting the roles of the cutaneous microbiome”24 th World Congress of Dermatology 10-15 June 2019, Milan, Italy,  e Poster</w:t>
            </w:r>
          </w:p>
          <w:p w14:paraId="4224B374" w14:textId="3F66EDEC" w:rsidR="00A31F26" w:rsidRPr="00864851" w:rsidRDefault="00A31F26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864851">
              <w:rPr>
                <w:rFonts w:cs="Arial"/>
                <w:color w:val="auto"/>
                <w:sz w:val="18"/>
                <w:szCs w:val="18"/>
              </w:rPr>
              <w:t xml:space="preserve">Iuliana Moraru, Aurel Nechita, Nicolae Sârbu, Dumitru Caterina, </w:t>
            </w:r>
            <w:r w:rsidRPr="00864851">
              <w:rPr>
                <w:rFonts w:cs="Arial"/>
                <w:b/>
                <w:color w:val="auto"/>
                <w:sz w:val="18"/>
                <w:szCs w:val="18"/>
              </w:rPr>
              <w:t>Radaschin Diana-Sabina</w:t>
            </w:r>
            <w:r w:rsidRPr="00864851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r w:rsidRPr="00864851">
              <w:rPr>
                <w:rFonts w:cs="Arial"/>
                <w:color w:val="auto"/>
                <w:sz w:val="18"/>
                <w:szCs w:val="18"/>
              </w:rPr>
              <w:t xml:space="preserve">Ginel Baciu. Importance of  clinical manifestations in the diagnosis of wolff parkinson white syndrome in children. </w:t>
            </w:r>
            <w:r w:rsidRPr="00864851">
              <w:rPr>
                <w:rFonts w:cs="Arial"/>
                <w:color w:val="auto"/>
                <w:spacing w:val="0"/>
                <w:kern w:val="18"/>
                <w:sz w:val="18"/>
                <w:szCs w:val="18"/>
              </w:rPr>
              <w:t xml:space="preserve">Analele Universitatii ”Dunărea de Jos” din Galați, Fascicula XVII, Medicina. 2018;2:43-48. ISSN-L:1583-2074. ISSN:2344-4428. </w:t>
            </w:r>
            <w:r>
              <w:fldChar w:fldCharType="begin"/>
            </w:r>
            <w:r>
              <w:instrText>HYPERLINK "http://medugal.ro/"</w:instrText>
            </w:r>
            <w:r>
              <w:fldChar w:fldCharType="separate"/>
            </w:r>
            <w:r w:rsidRPr="00864851">
              <w:rPr>
                <w:rStyle w:val="Hyperlink"/>
                <w:rFonts w:cs="Arial"/>
                <w:spacing w:val="0"/>
                <w:kern w:val="18"/>
                <w:sz w:val="18"/>
                <w:szCs w:val="18"/>
                <w:lang w:val="en-GB" w:eastAsia="zh-CN"/>
              </w:rPr>
              <w:t>http://medugal.ro/</w:t>
            </w:r>
            <w:r>
              <w:fldChar w:fldCharType="end"/>
            </w:r>
          </w:p>
          <w:p w14:paraId="7AAD602D" w14:textId="77777777" w:rsidR="00A31F26" w:rsidRPr="00864851" w:rsidRDefault="00A31F26" w:rsidP="004B0591">
            <w:pPr>
              <w:pStyle w:val="ListParagraph"/>
              <w:widowControl/>
              <w:suppressAutoHyphens w:val="0"/>
              <w:ind w:left="227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1726BCB1" w14:textId="0F93616F" w:rsidR="00702B31" w:rsidRPr="004B0591" w:rsidRDefault="00A31F26" w:rsidP="0066021C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cs="Arial"/>
                <w:color w:val="auto"/>
                <w:sz w:val="18"/>
                <w:szCs w:val="18"/>
              </w:rPr>
              <w:t xml:space="preserve">D.F.Voicu, </w:t>
            </w:r>
            <w:r w:rsidRPr="004B0591">
              <w:rPr>
                <w:rFonts w:cs="Arial"/>
                <w:b/>
                <w:color w:val="auto"/>
                <w:sz w:val="18"/>
                <w:szCs w:val="18"/>
              </w:rPr>
              <w:t>Radaschin Diana-Sabina</w:t>
            </w:r>
            <w:r w:rsidRPr="004B0591">
              <w:rPr>
                <w:rFonts w:cs="Arial"/>
                <w:color w:val="auto"/>
                <w:sz w:val="18"/>
                <w:szCs w:val="18"/>
              </w:rPr>
              <w:t>, Adam Gigi, Ad. Beznea, C. Popazu, N.S. Polatos. Complications of colostomies.</w:t>
            </w:r>
            <w:r w:rsidRPr="004B0591">
              <w:rPr>
                <w:rFonts w:cs="Arial"/>
                <w:sz w:val="18"/>
                <w:szCs w:val="18"/>
              </w:rPr>
              <w:t xml:space="preserve"> </w:t>
            </w:r>
            <w:r w:rsidRPr="004B0591">
              <w:rPr>
                <w:rFonts w:cs="Arial"/>
                <w:color w:val="auto"/>
                <w:spacing w:val="0"/>
                <w:kern w:val="18"/>
                <w:sz w:val="18"/>
                <w:szCs w:val="18"/>
              </w:rPr>
              <w:t xml:space="preserve">Analele Universitatii ”Dunărea de Jos” din Galați, Fascicula XVII, Medicina. 2018;2:75-78. ISSN-L:1583-2074. ISSN:2344-4428. </w:t>
            </w:r>
            <w:r>
              <w:fldChar w:fldCharType="begin"/>
            </w:r>
            <w:r>
              <w:instrText>HYPERLINK "http://medugal.ro/"</w:instrText>
            </w:r>
            <w:r>
              <w:fldChar w:fldCharType="separate"/>
            </w:r>
            <w:r w:rsidRPr="004B0591">
              <w:rPr>
                <w:rStyle w:val="Hyperlink"/>
                <w:rFonts w:cs="Arial"/>
                <w:spacing w:val="0"/>
                <w:kern w:val="18"/>
                <w:sz w:val="18"/>
                <w:szCs w:val="18"/>
                <w:lang w:val="en-GB" w:eastAsia="zh-CN"/>
              </w:rPr>
              <w:t>http://medugal.ro/</w:t>
            </w:r>
            <w:r>
              <w:fldChar w:fldCharType="end"/>
            </w:r>
          </w:p>
          <w:p w14:paraId="4EAB19C3" w14:textId="19DB969C" w:rsidR="00A31F26" w:rsidRPr="004B0591" w:rsidRDefault="00702B31" w:rsidP="00995CD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color w:val="000000"/>
                <w:sz w:val="18"/>
                <w:szCs w:val="18"/>
              </w:rPr>
              <w:t xml:space="preserve">  Alin Laurentiu Tatu, </w:t>
            </w:r>
            <w:r w:rsidRPr="004B0591">
              <w:rPr>
                <w:b/>
                <w:color w:val="000000"/>
                <w:sz w:val="18"/>
                <w:szCs w:val="18"/>
              </w:rPr>
              <w:t>Diana Sabina Radaschin</w:t>
            </w:r>
            <w:r w:rsidRPr="004B0591">
              <w:rPr>
                <w:rFonts w:eastAsia="Times New Roman" w:cs="Arial"/>
                <w:caps/>
                <w:color w:val="000000"/>
                <w:sz w:val="18"/>
                <w:szCs w:val="18"/>
                <w:lang w:val="en-US" w:eastAsia="ro-RO"/>
              </w:rPr>
              <w:t xml:space="preserve"> </w:t>
            </w:r>
            <w:r w:rsidRPr="004B0591">
              <w:rPr>
                <w:bCs/>
                <w:color w:val="000000"/>
                <w:sz w:val="18"/>
                <w:szCs w:val="18"/>
              </w:rPr>
              <w:t xml:space="preserve">A short review about cutaneous microbiome 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Annals of “</w:t>
            </w:r>
            <w:proofErr w:type="spellStart"/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D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unarea</w:t>
            </w:r>
            <w:proofErr w:type="spellEnd"/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 xml:space="preserve"> de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J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 xml:space="preserve">os”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U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 xml:space="preserve">niversity of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G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alati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M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 xml:space="preserve">athematics,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P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 xml:space="preserve">hysics,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T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heoretical</w:t>
            </w:r>
            <w:r w:rsidRPr="004B0591">
              <w:rPr>
                <w:rFonts w:eastAsia="Times New Roman" w:cs="Arial"/>
                <w:caps/>
                <w:color w:val="000000"/>
                <w:sz w:val="18"/>
                <w:szCs w:val="18"/>
                <w:lang w:val="en-US" w:eastAsia="ro-RO"/>
              </w:rPr>
              <w:t xml:space="preserve"> </w:t>
            </w:r>
            <w:r w:rsidR="00B37BC9"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M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val="en-US" w:eastAsia="ro-RO"/>
              </w:rPr>
              <w:t>echanics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 </w:t>
            </w:r>
            <w:r w:rsidR="00B37BC9" w:rsidRPr="004B0591">
              <w:rPr>
                <w:rFonts w:eastAsia="Times New Roman" w:cs="Arial"/>
                <w:bCs/>
                <w:color w:val="000000"/>
                <w:sz w:val="18"/>
                <w:szCs w:val="18"/>
                <w:lang w:val="en-US" w:eastAsia="ro-RO"/>
              </w:rPr>
              <w:t>F</w:t>
            </w:r>
            <w:r w:rsidRPr="004B0591">
              <w:rPr>
                <w:rFonts w:eastAsia="Times New Roman" w:cs="Arial"/>
                <w:bCs/>
                <w:color w:val="000000"/>
                <w:sz w:val="18"/>
                <w:szCs w:val="18"/>
                <w:lang w:val="en-US" w:eastAsia="ro-RO"/>
              </w:rPr>
              <w:t xml:space="preserve">ascicle </w:t>
            </w:r>
            <w:r w:rsidR="00B37BC9" w:rsidRPr="004B0591">
              <w:rPr>
                <w:rFonts w:eastAsia="Times New Roman" w:cs="Arial"/>
                <w:bCs/>
                <w:color w:val="000000"/>
                <w:sz w:val="18"/>
                <w:szCs w:val="18"/>
                <w:lang w:val="en-US" w:eastAsia="ro-RO"/>
              </w:rPr>
              <w:t>II</w:t>
            </w:r>
            <w:r w:rsidRPr="004B0591">
              <w:rPr>
                <w:rFonts w:eastAsia="Times New Roman" w:cs="Arial"/>
                <w:bCs/>
                <w:color w:val="000000"/>
                <w:sz w:val="18"/>
                <w:szCs w:val="18"/>
                <w:lang w:val="en-US" w:eastAsia="ro-RO"/>
              </w:rPr>
              <w:t>, year x (xli) 2018, No. 2</w:t>
            </w:r>
            <w:r w:rsidRPr="004B0591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 </w:t>
            </w:r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 xml:space="preserve">Proceedings of the International Conference “Multidisciplinary HUB for the Higher Education Internationalization by Means of Innovative Interaction with the </w:t>
            </w:r>
            <w:proofErr w:type="spellStart"/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>Labour</w:t>
            </w:r>
            <w:proofErr w:type="spellEnd"/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 xml:space="preserve"> Market and Society”, </w:t>
            </w:r>
            <w:proofErr w:type="spellStart"/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>Galaţi</w:t>
            </w:r>
            <w:proofErr w:type="spellEnd"/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 xml:space="preserve">, 26-27 </w:t>
            </w:r>
            <w:proofErr w:type="gramStart"/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>October,</w:t>
            </w:r>
            <w:proofErr w:type="gramEnd"/>
            <w:r w:rsidRPr="004B0591">
              <w:rPr>
                <w:rFonts w:eastAsia="Times New Roman" w:cs="Arial"/>
                <w:bCs/>
                <w:i/>
                <w:iCs/>
                <w:color w:val="000000"/>
                <w:sz w:val="18"/>
                <w:szCs w:val="18"/>
                <w:lang w:val="en-US" w:eastAsia="ro-RO"/>
              </w:rPr>
              <w:t xml:space="preserve"> 2018</w:t>
            </w:r>
          </w:p>
          <w:p w14:paraId="507FC249" w14:textId="150539C4" w:rsidR="006176E9" w:rsidRPr="00864851" w:rsidRDefault="006176E9" w:rsidP="004B0591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86485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Liliana Gabriela Popa, Raluca Lutuc, </w:t>
            </w:r>
            <w:r w:rsidRPr="0086485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86485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, Salem Irina Ahmed, Calin Giurcaneanu, </w:t>
            </w:r>
            <w:r w:rsidRPr="00F430B8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“Extensive, rapidly progressive classic Kaposi sarcoma”</w:t>
            </w:r>
            <w:r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 Dermatovenerologie, Journal of the Romanian Society of Dermatology, Vol 63, Nr.4, 2018, 17-22, ISSN: 1220/3734</w:t>
            </w:r>
            <w:r w:rsidR="0074392F"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p w14:paraId="679340CE" w14:textId="77777777" w:rsidR="006176E9" w:rsidRPr="00864851" w:rsidRDefault="006176E9" w:rsidP="004B0591">
            <w:pPr>
              <w:pStyle w:val="ListParagraph"/>
              <w:widowControl/>
              <w:suppressAutoHyphens w:val="0"/>
              <w:ind w:left="227"/>
              <w:jc w:val="both"/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2218F4E9" w14:textId="09D72873" w:rsidR="006176E9" w:rsidRPr="004B0591" w:rsidRDefault="006176E9" w:rsidP="00F151EE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bookmarkStart w:id="2" w:name="_Hlk535063813"/>
            <w:bookmarkEnd w:id="1"/>
            <w:r w:rsidRPr="004B059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, Alin Laurentiu Tatu, </w:t>
            </w:r>
            <w:r w:rsidRPr="00F430B8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“The role of cutaneous microbiome in dermatology pathology” </w:t>
            </w:r>
            <w:r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 Articol, Analele Universit</w:t>
            </w:r>
            <w:r w:rsidR="00390B35"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ăț</w:t>
            </w:r>
            <w:r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ii “Dunarea de Jos” din Galati, Fascicula XVII, 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supliment</w:t>
            </w:r>
            <w:r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 1/2018, ISSN: 2344-4428, ISSN-L: 1583-2074</w:t>
            </w:r>
            <w:r w:rsidR="0074392F" w:rsidRPr="00F430B8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bookmarkEnd w:id="2"/>
          <w:p w14:paraId="0396A161" w14:textId="230ACF51" w:rsidR="006176E9" w:rsidRPr="004B0591" w:rsidRDefault="006176E9" w:rsidP="00F61135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Alin Laurentiu Tatu, </w:t>
            </w:r>
            <w:r w:rsidRPr="004B059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 Diana Sabina Radaschin, </w:t>
            </w:r>
            <w:r w:rsidRPr="004B0591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val="en-US" w:eastAsia="ro-RO" w:bidi="ar-SA"/>
              </w:rPr>
              <w:t>“A short review about cutaneous microbiome”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val="en-US" w:eastAsia="ro-RO" w:bidi="ar-SA"/>
              </w:rPr>
              <w:t xml:space="preserve">, </w:t>
            </w:r>
            <w:r w:rsidRPr="004B0591">
              <w:rPr>
                <w:rFonts w:eastAsiaTheme="minorHAnsi" w:cs="Arial"/>
                <w:color w:val="auto"/>
                <w:spacing w:val="0"/>
                <w:kern w:val="0"/>
                <w:sz w:val="18"/>
                <w:szCs w:val="18"/>
                <w:lang w:eastAsia="en-US" w:bidi="ar-SA"/>
              </w:rPr>
              <w:t xml:space="preserve"> 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UGAL International Conference </w:t>
            </w:r>
            <w:r w:rsidRPr="004B0591">
              <w:rPr>
                <w:rFonts w:eastAsia="Times New Roman" w:cs="Arial"/>
                <w:i/>
                <w:iCs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Multidisciplinary HUB for the Higher Education Internationalization by Means of Innovative Interaction with the Labour Market and Society 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CNFIS – FDI – 0054/ 2018, ACADEMIC</w:t>
            </w:r>
            <w:r w:rsidR="0074392F"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p w14:paraId="7D6FE18A" w14:textId="124AF7E4" w:rsidR="006176E9" w:rsidRPr="004B0591" w:rsidRDefault="006176E9" w:rsidP="00C158B2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i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b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 xml:space="preserve">, Liliana Gabriela Popa, Mara Madalina Mihai, Alexandra Nicolescu, Manuela Simtea, Calin Giurcaneanu, </w:t>
            </w:r>
            <w:r w:rsidRPr="004B0591">
              <w:rPr>
                <w:rFonts w:eastAsia="Times New Roman" w:cs="Arial"/>
                <w:i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 xml:space="preserve">„Paraneoplastic upper trunk eczema in a male patient with mammary Paget’s disease”, </w:t>
            </w:r>
            <w:r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Journal of the European Academy of Dermatology and Venerology,  Vol 31, Special Issue Supplement 3, Page: 95, 2017</w:t>
            </w:r>
            <w:r w:rsidR="00624818"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 xml:space="preserve">, </w:t>
            </w:r>
            <w:r w:rsidR="00624818" w:rsidRPr="004B059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o-RO"/>
              </w:rPr>
              <w:t xml:space="preserve"> </w:t>
            </w:r>
            <w:r w:rsidR="00624818" w:rsidRPr="004B0591">
              <w:rPr>
                <w:rFonts w:eastAsia="Times New Roman" w:cs="Arial"/>
                <w:color w:val="000000" w:themeColor="text1"/>
                <w:sz w:val="18"/>
                <w:szCs w:val="18"/>
                <w:lang w:eastAsia="ro-RO"/>
              </w:rPr>
              <w:t>ISSN 0926-9959, eISSN 1468-3083</w:t>
            </w:r>
          </w:p>
          <w:p w14:paraId="10C72B00" w14:textId="289F6571" w:rsidR="006176E9" w:rsidRPr="004B0591" w:rsidRDefault="006176E9" w:rsidP="00736CD9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 xml:space="preserve">Mara Madalina Mihai, Ana-Maria Forsea, Irina Margaritescu, Olguta Anca Orzan, Liliana Gabriela Popa, </w:t>
            </w:r>
            <w:r w:rsidRPr="004B0591">
              <w:rPr>
                <w:rFonts w:eastAsia="Times New Roman" w:cs="Arial"/>
                <w:b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, Monica Dima, Calin Giurcaneanu, "</w:t>
            </w:r>
            <w:r w:rsidRPr="004B0591">
              <w:rPr>
                <w:rFonts w:eastAsia="Times New Roman" w:cs="Arial"/>
                <w:i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The  link between chronic inflammatory dermatoses and cutaneous T-cell lymphoma? Case reports and discussion</w:t>
            </w:r>
            <w:r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",13th Congress of the EADO 2017 Megaron Athens International Conference Centre Athens, Greece, 3-6 may 2017, Board Screen 1/ P007</w:t>
            </w:r>
            <w:r w:rsidR="0074392F" w:rsidRPr="004B0591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p w14:paraId="4BA83E27" w14:textId="2383862C" w:rsidR="006176E9" w:rsidRPr="004B0591" w:rsidRDefault="006176E9" w:rsidP="008A353B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lastRenderedPageBreak/>
              <w:t xml:space="preserve">Nichita M. M., Popa L. G, Nicolescu A, </w:t>
            </w:r>
            <w:r w:rsidRPr="004B059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Radaschin D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 Chercula M., Giurcaneanu C., "</w:t>
            </w:r>
            <w:r w:rsidRPr="004B0591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Study of the severity profile of squamous cell carcinoma cases in a tertiary referral center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", 25th Congress of the European Academy of Dermatology and Venereology, ePoster, Vienna, Austria, 28 september- 2 october 2016</w:t>
            </w:r>
            <w:r w:rsidR="0074392F"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p w14:paraId="02D0941E" w14:textId="2C7AE999" w:rsidR="006176E9" w:rsidRPr="004B0591" w:rsidRDefault="006176E9" w:rsidP="00AA60C3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Diana Sabina Radaschin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 Liliana Gabriela Popa, "</w:t>
            </w:r>
            <w:r w:rsidRPr="004B0591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Pemfigus Vulgar - Forma Clinica Severa Refractara la Terapia Standard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", Conferința Naționala a Medicilor Rezidenți - Specialitatea Dermatovenerologie - REZIDERMA", Prezentare orala editia a 3-a, Cluj-Napoca 25-27 martie 2016, ISSN 2501-3262, ISSN-L 2501-3262, Sesiune Lucrări 2 - Psoriazis, Buloase, PB10 11-12</w:t>
            </w:r>
            <w:r w:rsidR="0074392F"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p w14:paraId="03015947" w14:textId="6BA56FAB" w:rsidR="006176E9" w:rsidRPr="004B0591" w:rsidRDefault="006176E9" w:rsidP="00584922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Victor Gabriel Clatici, </w:t>
            </w:r>
            <w:r w:rsidRPr="004B059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Diana Ursu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 Simona Fica, "</w:t>
            </w:r>
            <w:r w:rsidRPr="004B0591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Evaluarea Non-Invaziva a Pacientului cu Acnee si Rozacee. Implicații în Managementul de Caz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", Articol-Romanian Journal of Clinical and Experimental Dermatology, Volume II Issue, Bucharest 3 septembrie 2015, ISSN 2392-7461, ISSN-L 2392-7461, RoJCED 2015, 2(3):168-179</w:t>
            </w:r>
            <w:r w:rsidR="0074392F"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.</w:t>
            </w:r>
          </w:p>
          <w:p w14:paraId="4C9E0780" w14:textId="3102BEB9" w:rsidR="006176E9" w:rsidRPr="004B0591" w:rsidRDefault="006176E9" w:rsidP="00C06D26">
            <w:pPr>
              <w:pStyle w:val="ListParagraph"/>
              <w:widowControl/>
              <w:numPr>
                <w:ilvl w:val="0"/>
                <w:numId w:val="5"/>
              </w:numPr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Liliana Gabriela Popa, Mara Mihai, </w:t>
            </w:r>
            <w:r w:rsidRPr="004B059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Diana Ursu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 Mihaela Berevoescu, C.Giurcaneanu, "</w:t>
            </w:r>
            <w:r w:rsidRPr="004B0591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Asociere de Vasculita Ulceronecrotică și Eritrodermie Paraneoplazică - Prezentare de caz", Al XIV-lea Congres National de Dermatologie București</w:t>
            </w:r>
            <w:r w:rsidRPr="004B059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", Societatea Română de Dermatologie, București 21-24 octombrie 2015, ISSN 1220/3734, Dermatovenerologie București, 60, Supliment Postere P (P1-P84).</w:t>
            </w:r>
          </w:p>
          <w:p w14:paraId="6C82D8CE" w14:textId="77777777" w:rsidR="006176E9" w:rsidRPr="00864851" w:rsidRDefault="006176E9" w:rsidP="004B0591">
            <w:pPr>
              <w:widowControl/>
              <w:numPr>
                <w:ilvl w:val="0"/>
                <w:numId w:val="5"/>
              </w:numPr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  <w:r w:rsidRPr="0086485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Domnica Ursu, Mihai Polinschi, Mirela Comanescu, </w:t>
            </w:r>
            <w:r w:rsidRPr="00864851">
              <w:rPr>
                <w:rFonts w:eastAsia="Times New Roman" w:cs="Arial"/>
                <w:b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Diana Sabina Ursu</w:t>
            </w:r>
            <w:r w:rsidRPr="0086485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,</w:t>
            </w:r>
            <w:r w:rsidRPr="00864851">
              <w:rPr>
                <w:rFonts w:eastAsia="Times New Roman" w:cs="Arial"/>
                <w:i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 xml:space="preserve"> "Importanța agresiunilor fizice în patologia traumatică din prespital – Prezentare de caz", </w:t>
            </w:r>
            <w:r w:rsidRPr="00864851"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  <w:t>Zilele Medicale Gălățene, 3-5 noiembrie 2011.</w:t>
            </w:r>
          </w:p>
          <w:p w14:paraId="0DA34BC2" w14:textId="77777777" w:rsidR="006176E9" w:rsidRPr="00864851" w:rsidRDefault="006176E9" w:rsidP="004B0591">
            <w:pPr>
              <w:pStyle w:val="ListParagraph"/>
              <w:widowControl/>
              <w:suppressAutoHyphens w:val="0"/>
              <w:ind w:left="227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6669C6ED" w14:textId="77777777" w:rsidR="006176E9" w:rsidRPr="00864851" w:rsidRDefault="006176E9" w:rsidP="004B0591">
            <w:pPr>
              <w:widowControl/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7176D671" w14:textId="38C3048F" w:rsidR="00534969" w:rsidRPr="00864851" w:rsidRDefault="00534969" w:rsidP="004B0591">
            <w:pPr>
              <w:widowControl/>
              <w:suppressAutoHyphens w:val="0"/>
              <w:jc w:val="both"/>
              <w:rPr>
                <w:rFonts w:eastAsia="Times New Roman" w:cs="Arial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25A46E51" w14:textId="0A3F644F" w:rsidR="00534969" w:rsidRPr="00864851" w:rsidRDefault="00534969" w:rsidP="004B0591">
            <w:pPr>
              <w:widowControl/>
              <w:suppressAutoHyphens w:val="0"/>
              <w:rPr>
                <w:rFonts w:ascii="Verdana" w:eastAsia="Times New Roman" w:hAnsi="Verdana" w:cs="Times New Roman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3CF7CE24" w14:textId="77777777" w:rsidR="00087FC9" w:rsidRPr="00864851" w:rsidRDefault="00087FC9" w:rsidP="004B0591">
            <w:pPr>
              <w:widowControl/>
              <w:suppressAutoHyphens w:val="0"/>
              <w:rPr>
                <w:rFonts w:ascii="Verdana" w:eastAsia="Times New Roman" w:hAnsi="Verdana" w:cs="Times New Roman"/>
                <w:color w:val="26282A"/>
                <w:spacing w:val="0"/>
                <w:kern w:val="0"/>
                <w:sz w:val="18"/>
                <w:szCs w:val="18"/>
                <w:lang w:eastAsia="ro-RO" w:bidi="ar-SA"/>
              </w:rPr>
            </w:pPr>
          </w:p>
          <w:p w14:paraId="413D0D1B" w14:textId="684A6CDE" w:rsidR="00087FC9" w:rsidRPr="00864851" w:rsidRDefault="00087FC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Certificat de participare, "Congresul National pentru Studenți si Tineri Medici, ediția a XIII-a", Universitatea de Medicina si Farmacie "Carol Davila" București, București 10-13 decembrie 2009.</w:t>
            </w:r>
          </w:p>
          <w:p w14:paraId="2781A361" w14:textId="347C5E17" w:rsidR="009F0E7E" w:rsidRPr="00864851" w:rsidRDefault="00087FC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Atestat de participare, "Workshop - Ecografia Generala si Ecografia Ficatului si Colecistului", Centrul de Formare in Ultrasonografie al UMF "Carol Davila" București, București 7-8 decembrie 2012.</w:t>
            </w:r>
          </w:p>
          <w:p w14:paraId="223272A5" w14:textId="66A5C331" w:rsidR="00087FC9" w:rsidRPr="00864851" w:rsidRDefault="00087FC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Certificate of Attendance, "21st Congress of the European Academy of Dermatology and Venereology", EADV, Prague, Czech Republic, 27-30 september 2012.</w:t>
            </w:r>
          </w:p>
          <w:p w14:paraId="20C88264" w14:textId="6E427AC9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Diploma de participare, "</w:t>
            </w:r>
            <w:r w:rsidR="005324A5" w:rsidRPr="00864851">
              <w:rPr>
                <w:sz w:val="18"/>
                <w:szCs w:val="18"/>
              </w:rPr>
              <w:t>Ediția</w:t>
            </w:r>
            <w:r w:rsidRPr="00864851">
              <w:rPr>
                <w:sz w:val="18"/>
                <w:szCs w:val="18"/>
              </w:rPr>
              <w:t xml:space="preserve"> a II-a a </w:t>
            </w:r>
            <w:r w:rsidR="005324A5" w:rsidRPr="00864851">
              <w:rPr>
                <w:sz w:val="18"/>
                <w:szCs w:val="18"/>
              </w:rPr>
              <w:t>Conferinței</w:t>
            </w:r>
            <w:r w:rsidRPr="00864851">
              <w:rPr>
                <w:sz w:val="18"/>
                <w:szCs w:val="18"/>
              </w:rPr>
              <w:t xml:space="preserve"> </w:t>
            </w:r>
            <w:r w:rsidR="005324A5" w:rsidRPr="00864851">
              <w:rPr>
                <w:sz w:val="18"/>
                <w:szCs w:val="18"/>
              </w:rPr>
              <w:t>Naționale</w:t>
            </w:r>
            <w:r w:rsidRPr="00864851">
              <w:rPr>
                <w:sz w:val="18"/>
                <w:szCs w:val="18"/>
              </w:rPr>
              <w:t xml:space="preserve"> a Medicilor </w:t>
            </w:r>
            <w:r w:rsidR="005324A5" w:rsidRPr="00864851">
              <w:rPr>
                <w:sz w:val="18"/>
                <w:szCs w:val="18"/>
              </w:rPr>
              <w:t>Rezidenți</w:t>
            </w:r>
            <w:r w:rsidRPr="00864851">
              <w:rPr>
                <w:sz w:val="18"/>
                <w:szCs w:val="18"/>
              </w:rPr>
              <w:t xml:space="preserve"> - ReziDerma", Societatea Romana de Dermatologie, Craiova 24-26 aprilie 2015.</w:t>
            </w:r>
          </w:p>
          <w:p w14:paraId="7FDFA4DA" w14:textId="292FB29B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Certificat de participare, "Injectarea cu acid hialuronic si tratamentele cu microneedeling - Atelierele See Try Buy", Societatea Romana de Dermatologie, </w:t>
            </w:r>
            <w:r w:rsidR="005324A5" w:rsidRPr="00864851">
              <w:rPr>
                <w:sz w:val="18"/>
                <w:szCs w:val="18"/>
              </w:rPr>
              <w:t>București</w:t>
            </w:r>
            <w:r w:rsidRPr="00864851">
              <w:rPr>
                <w:sz w:val="18"/>
                <w:szCs w:val="18"/>
              </w:rPr>
              <w:t xml:space="preserve"> 21 octombrie 2015.</w:t>
            </w:r>
          </w:p>
          <w:p w14:paraId="25E3AF17" w14:textId="49628E5B" w:rsidR="00087FC9" w:rsidRPr="00864851" w:rsidRDefault="00087FC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Diploma de participare, "Conferita Naționala a Medicilor Rezidenți Specialitatea Dermatovenerologie - ReziDerma, editia a II-a", Societatea Romana de Dermatologie, Craiova 27-28 aprilie 2015.</w:t>
            </w:r>
          </w:p>
          <w:p w14:paraId="49685016" w14:textId="67EC9818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Certificat de participare, "Al 14-lea congres National de Dermatologie cu Participare </w:t>
            </w:r>
            <w:r w:rsidR="005324A5" w:rsidRPr="00864851">
              <w:rPr>
                <w:sz w:val="18"/>
                <w:szCs w:val="18"/>
              </w:rPr>
              <w:t>Internaționala</w:t>
            </w:r>
            <w:r w:rsidRPr="00864851">
              <w:rPr>
                <w:sz w:val="18"/>
                <w:szCs w:val="18"/>
              </w:rPr>
              <w:t xml:space="preserve"> si al XXI-a </w:t>
            </w:r>
            <w:r w:rsidR="005324A5" w:rsidRPr="00864851">
              <w:rPr>
                <w:sz w:val="18"/>
                <w:szCs w:val="18"/>
              </w:rPr>
              <w:t>Conferința</w:t>
            </w:r>
            <w:r w:rsidRPr="00864851">
              <w:rPr>
                <w:sz w:val="18"/>
                <w:szCs w:val="18"/>
              </w:rPr>
              <w:t xml:space="preserve"> ITS ALPO-Danubiano-Adriatica", Societatea Romana de Dermatologie, </w:t>
            </w:r>
            <w:r w:rsidR="005324A5" w:rsidRPr="00864851">
              <w:rPr>
                <w:sz w:val="18"/>
                <w:szCs w:val="18"/>
              </w:rPr>
              <w:t>București</w:t>
            </w:r>
            <w:r w:rsidRPr="00864851">
              <w:rPr>
                <w:sz w:val="18"/>
                <w:szCs w:val="18"/>
              </w:rPr>
              <w:t xml:space="preserve"> 21-24 octombrie 2015.</w:t>
            </w:r>
          </w:p>
          <w:p w14:paraId="7A93C3A8" w14:textId="148F3523" w:rsidR="00087FC9" w:rsidRPr="00864851" w:rsidRDefault="00087FC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Certificat de participare, "Congresul National de Dermatologie", Societatea Romana de Dermatologie, București 21-24 octombrie 2015.</w:t>
            </w:r>
          </w:p>
          <w:p w14:paraId="3EBBFA2B" w14:textId="0769A133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Diploma de participare, "Conferita </w:t>
            </w:r>
            <w:r w:rsidR="005324A5" w:rsidRPr="00864851">
              <w:rPr>
                <w:sz w:val="18"/>
                <w:szCs w:val="18"/>
              </w:rPr>
              <w:t>Naționala</w:t>
            </w:r>
            <w:r w:rsidRPr="00864851">
              <w:rPr>
                <w:sz w:val="18"/>
                <w:szCs w:val="18"/>
              </w:rPr>
              <w:t xml:space="preserve"> a Medicilor </w:t>
            </w:r>
            <w:r w:rsidR="005324A5" w:rsidRPr="00864851">
              <w:rPr>
                <w:sz w:val="18"/>
                <w:szCs w:val="18"/>
              </w:rPr>
              <w:t>Rezidenți</w:t>
            </w:r>
            <w:r w:rsidRPr="00864851">
              <w:rPr>
                <w:sz w:val="18"/>
                <w:szCs w:val="18"/>
              </w:rPr>
              <w:t xml:space="preserve"> Specialitatea Dermatovenerologie - ReziDerma, editia a III-a", Societatea Romana de Dermatologie, Cluj-Napoca 25-27 martie 2016.</w:t>
            </w:r>
          </w:p>
          <w:p w14:paraId="7A59D347" w14:textId="4B6858A1" w:rsidR="00087FC9" w:rsidRPr="00864851" w:rsidRDefault="00087FC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Certificat de participare, "Congresul National de Dermatologie", Societatea Romana de Dermatologie, Sinaia 22 octombrie 2016.</w:t>
            </w:r>
          </w:p>
          <w:p w14:paraId="2415484B" w14:textId="6E4B25D1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Certificat de participare, "Dermatoscopie Practica - cu sprijinul La Roche-Posay Laboratoire Dermatologique", Spitalul de Urgenta Elias, </w:t>
            </w:r>
            <w:r w:rsidR="005324A5" w:rsidRPr="00864851">
              <w:rPr>
                <w:sz w:val="18"/>
                <w:szCs w:val="18"/>
              </w:rPr>
              <w:t>București</w:t>
            </w:r>
            <w:r w:rsidRPr="00864851">
              <w:rPr>
                <w:sz w:val="18"/>
                <w:szCs w:val="18"/>
              </w:rPr>
              <w:t xml:space="preserve"> 24-25 februarie 2017.</w:t>
            </w:r>
          </w:p>
          <w:p w14:paraId="45FEA45C" w14:textId="55E30AD0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Certificat de participare, "Al 16-lea Congres National de Dermatologie cu Participare </w:t>
            </w:r>
            <w:r w:rsidR="005324A5" w:rsidRPr="00864851">
              <w:rPr>
                <w:sz w:val="18"/>
                <w:szCs w:val="18"/>
              </w:rPr>
              <w:t>Internaționala</w:t>
            </w:r>
            <w:r w:rsidRPr="00864851">
              <w:rPr>
                <w:sz w:val="18"/>
                <w:szCs w:val="18"/>
              </w:rPr>
              <w:t xml:space="preserve">", Societatea Romana de Dermatologie, </w:t>
            </w:r>
            <w:r w:rsidR="005324A5" w:rsidRPr="00864851">
              <w:rPr>
                <w:sz w:val="18"/>
                <w:szCs w:val="18"/>
              </w:rPr>
              <w:t>Brașov</w:t>
            </w:r>
            <w:r w:rsidRPr="00864851">
              <w:rPr>
                <w:sz w:val="18"/>
                <w:szCs w:val="18"/>
              </w:rPr>
              <w:t xml:space="preserve"> 4-7 octombrie 2017.</w:t>
            </w:r>
          </w:p>
          <w:p w14:paraId="14E56232" w14:textId="05FB91EA" w:rsidR="00534969" w:rsidRPr="00864851" w:rsidRDefault="00534969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Certificat de participare, "Congresul National de Dermatologie", Societatea Romana de Dermatologie, </w:t>
            </w:r>
            <w:r w:rsidR="005324A5" w:rsidRPr="00864851">
              <w:rPr>
                <w:sz w:val="18"/>
                <w:szCs w:val="18"/>
              </w:rPr>
              <w:t>Brașov</w:t>
            </w:r>
            <w:r w:rsidRPr="00864851">
              <w:rPr>
                <w:sz w:val="18"/>
                <w:szCs w:val="18"/>
              </w:rPr>
              <w:t xml:space="preserve"> 4-7 octombrie 2017.</w:t>
            </w:r>
          </w:p>
          <w:p w14:paraId="0222BF35" w14:textId="77777777" w:rsidR="00534969" w:rsidRPr="00864851" w:rsidRDefault="00534969" w:rsidP="004B0591">
            <w:pPr>
              <w:rPr>
                <w:sz w:val="18"/>
                <w:szCs w:val="18"/>
              </w:rPr>
            </w:pPr>
          </w:p>
          <w:p w14:paraId="39297E7D" w14:textId="77777777" w:rsidR="009F0E7E" w:rsidRPr="00864851" w:rsidRDefault="009F0E7E" w:rsidP="004B0591">
            <w:pPr>
              <w:pStyle w:val="ECVSectionBullet"/>
              <w:spacing w:line="240" w:lineRule="auto"/>
              <w:rPr>
                <w:szCs w:val="18"/>
              </w:rPr>
            </w:pPr>
          </w:p>
          <w:p w14:paraId="695349BA" w14:textId="0D4CB85A" w:rsidR="009162BF" w:rsidRPr="00864851" w:rsidRDefault="009162BF" w:rsidP="004B0591">
            <w:pPr>
              <w:pStyle w:val="ListParagraph"/>
              <w:ind w:left="227"/>
              <w:jc w:val="both"/>
              <w:rPr>
                <w:sz w:val="18"/>
                <w:szCs w:val="18"/>
              </w:rPr>
            </w:pPr>
          </w:p>
          <w:p w14:paraId="53491030" w14:textId="32264A28" w:rsidR="00A52582" w:rsidRPr="00864851" w:rsidRDefault="00A52582" w:rsidP="004B0591">
            <w:pPr>
              <w:pStyle w:val="ListParagraph"/>
              <w:ind w:left="227"/>
              <w:jc w:val="both"/>
              <w:rPr>
                <w:sz w:val="18"/>
                <w:szCs w:val="18"/>
              </w:rPr>
            </w:pPr>
          </w:p>
          <w:p w14:paraId="01F7B31B" w14:textId="77777777" w:rsidR="00A52582" w:rsidRPr="00864851" w:rsidRDefault="00A52582" w:rsidP="004B0591">
            <w:pPr>
              <w:pStyle w:val="ListParagraph"/>
              <w:ind w:left="227"/>
              <w:jc w:val="both"/>
              <w:rPr>
                <w:sz w:val="18"/>
                <w:szCs w:val="18"/>
              </w:rPr>
            </w:pPr>
          </w:p>
          <w:p w14:paraId="63EA3B38" w14:textId="0556ADB9" w:rsidR="00310558" w:rsidRPr="00864851" w:rsidRDefault="00310558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Certificat de absolvire nr. 57/28.04.2015, "</w:t>
            </w:r>
            <w:r w:rsidR="005324A5" w:rsidRPr="00864851">
              <w:rPr>
                <w:sz w:val="18"/>
                <w:szCs w:val="18"/>
              </w:rPr>
              <w:t>Actualități</w:t>
            </w:r>
            <w:r w:rsidRPr="00864851">
              <w:rPr>
                <w:sz w:val="18"/>
                <w:szCs w:val="18"/>
              </w:rPr>
              <w:t xml:space="preserve"> in Dermatoscopie - Metoda de diagnostic </w:t>
            </w:r>
            <w:r w:rsidRPr="00864851">
              <w:rPr>
                <w:sz w:val="18"/>
                <w:szCs w:val="18"/>
              </w:rPr>
              <w:lastRenderedPageBreak/>
              <w:t>in melanomul incipient", Societatea Romana de Dermatologie, Cluj-Napoca 27-28 aprlie 2015.</w:t>
            </w:r>
          </w:p>
          <w:p w14:paraId="0164F3FF" w14:textId="2F997A34" w:rsidR="00310558" w:rsidRPr="00864851" w:rsidRDefault="00310558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Certificat de absolvire nr.3409/2204.2016, "Curs Practic de Chi</w:t>
            </w:r>
            <w:r w:rsidR="00230C33" w:rsidRPr="00864851">
              <w:rPr>
                <w:sz w:val="18"/>
                <w:szCs w:val="18"/>
              </w:rPr>
              <w:t>r</w:t>
            </w:r>
            <w:r w:rsidRPr="00864851">
              <w:rPr>
                <w:sz w:val="18"/>
                <w:szCs w:val="18"/>
              </w:rPr>
              <w:t xml:space="preserve">urgie Dermatologica", Universitatea de </w:t>
            </w:r>
            <w:r w:rsidR="005324A5" w:rsidRPr="00864851">
              <w:rPr>
                <w:sz w:val="18"/>
                <w:szCs w:val="18"/>
              </w:rPr>
              <w:t>Medicina</w:t>
            </w:r>
            <w:r w:rsidRPr="00864851">
              <w:rPr>
                <w:sz w:val="18"/>
                <w:szCs w:val="18"/>
              </w:rPr>
              <w:t xml:space="preserve"> si Farmacie "Iuliu </w:t>
            </w:r>
            <w:r w:rsidR="005324A5" w:rsidRPr="00864851">
              <w:rPr>
                <w:sz w:val="18"/>
                <w:szCs w:val="18"/>
              </w:rPr>
              <w:t>Hațieganu</w:t>
            </w:r>
            <w:r w:rsidRPr="00864851">
              <w:rPr>
                <w:sz w:val="18"/>
                <w:szCs w:val="18"/>
              </w:rPr>
              <w:t>" Cluj-Napoca, Cluj-Napoca 20-22 aprilie 2016.</w:t>
            </w:r>
          </w:p>
          <w:p w14:paraId="77AE1A70" w14:textId="34AEC706" w:rsidR="00310558" w:rsidRPr="00864851" w:rsidRDefault="00310558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 xml:space="preserve">Certificat de participare nr. 074/25.03.2017, "Curs de dermatoscopie cu participare </w:t>
            </w:r>
            <w:r w:rsidR="005324A5" w:rsidRPr="00864851">
              <w:rPr>
                <w:sz w:val="18"/>
                <w:szCs w:val="18"/>
              </w:rPr>
              <w:t>internaționala</w:t>
            </w:r>
            <w:r w:rsidRPr="00864851">
              <w:rPr>
                <w:sz w:val="18"/>
                <w:szCs w:val="18"/>
              </w:rPr>
              <w:t xml:space="preserve"> - SKIN CANCER", </w:t>
            </w:r>
            <w:r w:rsidR="005324A5" w:rsidRPr="00864851">
              <w:rPr>
                <w:sz w:val="18"/>
                <w:szCs w:val="18"/>
              </w:rPr>
              <w:t>Universitatea</w:t>
            </w:r>
            <w:r w:rsidRPr="00864851">
              <w:rPr>
                <w:sz w:val="18"/>
                <w:szCs w:val="18"/>
              </w:rPr>
              <w:t xml:space="preserve"> de Medicina si Farmacie "Carol Davila" </w:t>
            </w:r>
            <w:r w:rsidR="005324A5" w:rsidRPr="00864851">
              <w:rPr>
                <w:sz w:val="18"/>
                <w:szCs w:val="18"/>
              </w:rPr>
              <w:t>București</w:t>
            </w:r>
            <w:r w:rsidRPr="00864851">
              <w:rPr>
                <w:sz w:val="18"/>
                <w:szCs w:val="18"/>
              </w:rPr>
              <w:t>, 24-25 martie 2017.</w:t>
            </w:r>
          </w:p>
          <w:p w14:paraId="30160CF8" w14:textId="3F46B1FF" w:rsidR="00071A9B" w:rsidRPr="00864851" w:rsidRDefault="00071A9B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Diploma de participare, "Curs de instruire intensiva si Workshop-ul Hands-on cu titlul: Tehnici  de Injectare - Acid Hialuronic ", VectorAesthetics, București 28 octombrie 2017. </w:t>
            </w:r>
          </w:p>
          <w:p w14:paraId="476E4049" w14:textId="016841C7" w:rsidR="00310558" w:rsidRPr="00864851" w:rsidRDefault="00310558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Diploma de participare, "Curs de instruire intensiva si Workshop-ul Hands-on cu titlul: Terapia PRP Plasmolifting (Platelet Rich Plasma) si Mezoterapia in Medicina Estetica", MarceAesthetics</w:t>
            </w:r>
            <w:r w:rsidR="005324A5" w:rsidRPr="00864851">
              <w:rPr>
                <w:sz w:val="18"/>
                <w:szCs w:val="18"/>
              </w:rPr>
              <w:t>,</w:t>
            </w:r>
            <w:r w:rsidRPr="00864851">
              <w:rPr>
                <w:sz w:val="18"/>
                <w:szCs w:val="18"/>
              </w:rPr>
              <w:t xml:space="preserve"> </w:t>
            </w:r>
            <w:r w:rsidR="005324A5" w:rsidRPr="00864851">
              <w:rPr>
                <w:sz w:val="18"/>
                <w:szCs w:val="18"/>
              </w:rPr>
              <w:t>București</w:t>
            </w:r>
            <w:r w:rsidRPr="00864851">
              <w:rPr>
                <w:sz w:val="18"/>
                <w:szCs w:val="18"/>
              </w:rPr>
              <w:t xml:space="preserve"> 14 martie 2018.</w:t>
            </w:r>
          </w:p>
          <w:p w14:paraId="32D95C22" w14:textId="0F0AE10C" w:rsidR="00310558" w:rsidRPr="00864851" w:rsidRDefault="00310558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864851">
              <w:rPr>
                <w:sz w:val="18"/>
                <w:szCs w:val="18"/>
              </w:rPr>
              <w:t>Diploma de participare, "Curs de instruire intensiva si Workshop-ul Hands-on cu titlul: Tehnici  de Injectare - Toxina Botulinica", MarceAesthetics</w:t>
            </w:r>
            <w:r w:rsidR="005324A5" w:rsidRPr="00864851">
              <w:rPr>
                <w:sz w:val="18"/>
                <w:szCs w:val="18"/>
              </w:rPr>
              <w:t>,</w:t>
            </w:r>
            <w:r w:rsidRPr="00864851">
              <w:rPr>
                <w:sz w:val="18"/>
                <w:szCs w:val="18"/>
              </w:rPr>
              <w:t xml:space="preserve"> </w:t>
            </w:r>
            <w:r w:rsidR="005324A5" w:rsidRPr="00864851">
              <w:rPr>
                <w:sz w:val="18"/>
                <w:szCs w:val="18"/>
              </w:rPr>
              <w:t>București</w:t>
            </w:r>
            <w:r w:rsidRPr="00864851">
              <w:rPr>
                <w:sz w:val="18"/>
                <w:szCs w:val="18"/>
              </w:rPr>
              <w:t xml:space="preserve"> 14 martie 2018.</w:t>
            </w:r>
          </w:p>
          <w:p w14:paraId="51B4E30A" w14:textId="053055AE" w:rsidR="00035F1F" w:rsidRPr="00864851" w:rsidRDefault="00035F1F" w:rsidP="004B0591">
            <w:pPr>
              <w:pStyle w:val="ECVSectionBullet"/>
              <w:spacing w:line="240" w:lineRule="auto"/>
              <w:ind w:left="113"/>
              <w:rPr>
                <w:szCs w:val="18"/>
              </w:rPr>
            </w:pPr>
          </w:p>
          <w:p w14:paraId="1871EA9D" w14:textId="1700E1F8" w:rsidR="009F0E7E" w:rsidRPr="00864851" w:rsidRDefault="009F0E7E" w:rsidP="004B0591">
            <w:pPr>
              <w:rPr>
                <w:sz w:val="18"/>
                <w:szCs w:val="18"/>
              </w:rPr>
            </w:pPr>
          </w:p>
          <w:p w14:paraId="17E99EB1" w14:textId="77777777" w:rsidR="009F0E7E" w:rsidRPr="00864851" w:rsidRDefault="009F0E7E" w:rsidP="004B0591">
            <w:pPr>
              <w:rPr>
                <w:sz w:val="18"/>
                <w:szCs w:val="18"/>
              </w:rPr>
            </w:pPr>
          </w:p>
          <w:p w14:paraId="2A5394F5" w14:textId="16BB5086" w:rsidR="00035F1F" w:rsidRPr="00864851" w:rsidRDefault="00035F1F" w:rsidP="004B0591">
            <w:pPr>
              <w:rPr>
                <w:sz w:val="18"/>
                <w:szCs w:val="18"/>
              </w:rPr>
            </w:pPr>
          </w:p>
          <w:p w14:paraId="7269C1D1" w14:textId="0852A912" w:rsidR="00035F1F" w:rsidRPr="00F4670D" w:rsidRDefault="00035F1F" w:rsidP="004B0591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  <w:sz w:val="18"/>
                <w:szCs w:val="18"/>
              </w:rPr>
            </w:pPr>
            <w:r w:rsidRPr="00864851">
              <w:rPr>
                <w:rFonts w:cs="Arial"/>
                <w:color w:val="26282A"/>
                <w:sz w:val="18"/>
                <w:szCs w:val="18"/>
              </w:rPr>
              <w:t>Cetificat of Volunteer, "Volunteer - Euromelanoma Day Campaign, Skin Cancer Screening Program - Prevention campaign against skin cancer-Free screening and dermatoscopy", Societatea Rom</w:t>
            </w:r>
            <w:r w:rsidR="005324A5" w:rsidRPr="00864851">
              <w:rPr>
                <w:rFonts w:cs="Arial"/>
                <w:color w:val="26282A"/>
                <w:sz w:val="18"/>
                <w:szCs w:val="18"/>
              </w:rPr>
              <w:t>ână</w:t>
            </w:r>
            <w:r w:rsidRPr="00864851">
              <w:rPr>
                <w:rFonts w:cs="Arial"/>
                <w:color w:val="26282A"/>
                <w:sz w:val="18"/>
                <w:szCs w:val="18"/>
              </w:rPr>
              <w:t xml:space="preserve"> de Dermatologie, Constan</w:t>
            </w:r>
            <w:r w:rsidR="005324A5" w:rsidRPr="00864851">
              <w:rPr>
                <w:rFonts w:cs="Arial"/>
                <w:color w:val="26282A"/>
                <w:sz w:val="18"/>
                <w:szCs w:val="18"/>
              </w:rPr>
              <w:t>ț</w:t>
            </w:r>
            <w:r w:rsidRPr="00864851">
              <w:rPr>
                <w:rFonts w:cs="Arial"/>
                <w:color w:val="26282A"/>
                <w:sz w:val="18"/>
                <w:szCs w:val="18"/>
              </w:rPr>
              <w:t>a 11-13 august 2017.</w:t>
            </w:r>
          </w:p>
        </w:tc>
      </w:tr>
    </w:tbl>
    <w:p w14:paraId="4DC9B125" w14:textId="7A20F34C" w:rsidR="008C16D4" w:rsidRDefault="008C16D4"/>
    <w:p w14:paraId="5D22A724" w14:textId="1572E5B9" w:rsidR="00176644" w:rsidRDefault="00176644"/>
    <w:p w14:paraId="73E3B548" w14:textId="01AE8B83" w:rsidR="00176644" w:rsidRDefault="00176644"/>
    <w:p w14:paraId="202AD9EA" w14:textId="26F697C4" w:rsidR="00176644" w:rsidRDefault="00176644"/>
    <w:p w14:paraId="5D28F5B2" w14:textId="0766900C" w:rsidR="00176644" w:rsidRDefault="00176644"/>
    <w:p w14:paraId="04B0E2CC" w14:textId="10F955B3" w:rsidR="00176644" w:rsidRDefault="00176644"/>
    <w:p w14:paraId="4859603C" w14:textId="27CDBE15" w:rsidR="00176644" w:rsidRDefault="00176644"/>
    <w:p w14:paraId="1B01EEC4" w14:textId="3431A574" w:rsidR="00176644" w:rsidRDefault="00176644"/>
    <w:p w14:paraId="6FA51B38" w14:textId="2C122982" w:rsidR="00176644" w:rsidRDefault="00176644"/>
    <w:p w14:paraId="4FCF24EF" w14:textId="58C8D451" w:rsidR="00176644" w:rsidRDefault="00176644"/>
    <w:p w14:paraId="2B860C0E" w14:textId="50894CC0" w:rsidR="00176644" w:rsidRDefault="00176644"/>
    <w:p w14:paraId="3E524F85" w14:textId="76C17F20" w:rsidR="00176644" w:rsidRDefault="00176644"/>
    <w:p w14:paraId="7836D859" w14:textId="6B16B38F" w:rsidR="00176644" w:rsidRDefault="00176644"/>
    <w:p w14:paraId="60F35E12" w14:textId="736CD2BF" w:rsidR="00176644" w:rsidRDefault="00176644"/>
    <w:p w14:paraId="30DDCD0B" w14:textId="480FE8F3" w:rsidR="00176644" w:rsidRDefault="00176644"/>
    <w:p w14:paraId="256896D5" w14:textId="386F3A14" w:rsidR="00176644" w:rsidRDefault="00176644"/>
    <w:p w14:paraId="1E13DCCC" w14:textId="7B0A352E" w:rsidR="00176644" w:rsidRDefault="00176644"/>
    <w:p w14:paraId="51A712F5" w14:textId="118F148D" w:rsidR="00176644" w:rsidRDefault="00176644"/>
    <w:p w14:paraId="39142D01" w14:textId="560F59A7" w:rsidR="00176644" w:rsidRDefault="00176644"/>
    <w:p w14:paraId="25EF30CA" w14:textId="642F760B" w:rsidR="00176644" w:rsidRDefault="00176644"/>
    <w:p w14:paraId="0BD07AD6" w14:textId="58051A5D" w:rsidR="00176644" w:rsidRDefault="00176644"/>
    <w:p w14:paraId="56D14B95" w14:textId="364D7F40" w:rsidR="00176644" w:rsidRDefault="00176644"/>
    <w:p w14:paraId="56179836" w14:textId="623720EA" w:rsidR="00176644" w:rsidRDefault="00176644"/>
    <w:p w14:paraId="3B4BCAED" w14:textId="77777777" w:rsidR="001C433E" w:rsidRDefault="001C433E"/>
    <w:sectPr w:rsidR="001C433E" w:rsidSect="000F1B52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644" w:right="680" w:bottom="1710" w:left="850" w:header="576" w:footer="62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DFBD" w14:textId="77777777" w:rsidR="00CB7BFE" w:rsidRDefault="00CB7BFE">
      <w:r>
        <w:separator/>
      </w:r>
    </w:p>
  </w:endnote>
  <w:endnote w:type="continuationSeparator" w:id="0">
    <w:p w14:paraId="7D1A5EDD" w14:textId="77777777" w:rsidR="00CB7BFE" w:rsidRDefault="00CB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F3C8" w14:textId="2549A0C4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="00DC461A">
      <w:rPr>
        <w:rFonts w:ascii="ArialMT" w:eastAsia="ArialMT" w:hAnsi="ArialMT" w:cs="ArialMT"/>
        <w:sz w:val="14"/>
        <w:szCs w:val="14"/>
      </w:rPr>
      <w:t xml:space="preserve">Diana </w:t>
    </w:r>
    <w:r w:rsidR="00DC461A">
      <w:rPr>
        <w:rFonts w:ascii="ArialMT" w:eastAsia="ArialMT" w:hAnsi="ArialMT" w:cs="ArialMT"/>
        <w:sz w:val="14"/>
        <w:szCs w:val="14"/>
      </w:rPr>
      <w:t>Sabina RADASCHIN – Curriculum Vitae Europass 2018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327E98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327E98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FA21" w14:textId="2BBC0FC9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="00DC461A">
      <w:rPr>
        <w:rFonts w:ascii="ArialMT" w:eastAsia="ArialMT" w:hAnsi="ArialMT" w:cs="ArialMT"/>
        <w:sz w:val="14"/>
        <w:szCs w:val="14"/>
      </w:rPr>
      <w:t xml:space="preserve">Diana Sabina RADASCHIN </w:t>
    </w:r>
    <w:r w:rsidR="00873592">
      <w:rPr>
        <w:rFonts w:ascii="ArialMT" w:eastAsia="ArialMT" w:hAnsi="ArialMT" w:cs="ArialMT"/>
        <w:sz w:val="14"/>
        <w:szCs w:val="14"/>
      </w:rPr>
      <w:t>– Curriculum Vitae Europass 2019</w:t>
    </w:r>
    <w:r>
      <w:rPr>
        <w:rFonts w:ascii="ArialMT" w:eastAsia="ArialMT" w:hAnsi="ArialMT" w:cs="ArialMT"/>
        <w:sz w:val="14"/>
        <w:szCs w:val="14"/>
      </w:rPr>
      <w:t xml:space="preserve">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  <w:p w14:paraId="452EB40E" w14:textId="77777777" w:rsidR="000F1B52" w:rsidRDefault="000F1B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7F5C" w14:textId="77777777" w:rsidR="00CB7BFE" w:rsidRDefault="00CB7BFE">
      <w:r>
        <w:separator/>
      </w:r>
    </w:p>
  </w:footnote>
  <w:footnote w:type="continuationSeparator" w:id="0">
    <w:p w14:paraId="65054E8E" w14:textId="77777777" w:rsidR="00CB7BFE" w:rsidRDefault="00CB7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453B" w14:textId="71D48988" w:rsidR="008C16D4" w:rsidRDefault="008C16D4">
    <w:pPr>
      <w:pStyle w:val="ECVCurriculumVitaeNextPages"/>
    </w:pP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0C86" w14:textId="2AC72435" w:rsidR="008C16D4" w:rsidRPr="00414435" w:rsidRDefault="00D1180F" w:rsidP="00414435">
    <w:pPr>
      <w:pStyle w:val="ECVCurriculumVitaeNextPages"/>
      <w:jc w:val="left"/>
      <w:rPr>
        <w:sz w:val="36"/>
        <w:szCs w:val="36"/>
      </w:rPr>
    </w:pPr>
    <w:r>
      <w:rPr>
        <w:sz w:val="36"/>
        <w:szCs w:val="36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B5C6C58"/>
    <w:multiLevelType w:val="hybridMultilevel"/>
    <w:tmpl w:val="882A38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6112"/>
    <w:multiLevelType w:val="hybridMultilevel"/>
    <w:tmpl w:val="7B8AFC0C"/>
    <w:lvl w:ilvl="0" w:tplc="0418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4A2F2841"/>
    <w:multiLevelType w:val="hybridMultilevel"/>
    <w:tmpl w:val="4D5C1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D48F3"/>
    <w:multiLevelType w:val="hybridMultilevel"/>
    <w:tmpl w:val="EABA5E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608681">
    <w:abstractNumId w:val="0"/>
  </w:num>
  <w:num w:numId="2" w16cid:durableId="1974554729">
    <w:abstractNumId w:val="1"/>
  </w:num>
  <w:num w:numId="3" w16cid:durableId="385105312">
    <w:abstractNumId w:val="3"/>
  </w:num>
  <w:num w:numId="4" w16cid:durableId="942374588">
    <w:abstractNumId w:val="5"/>
  </w:num>
  <w:num w:numId="5" w16cid:durableId="369653706">
    <w:abstractNumId w:val="2"/>
  </w:num>
  <w:num w:numId="6" w16cid:durableId="1201169324">
    <w:abstractNumId w:val="4"/>
  </w:num>
  <w:num w:numId="7" w16cid:durableId="1781610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C5"/>
    <w:rsid w:val="00006086"/>
    <w:rsid w:val="000127F7"/>
    <w:rsid w:val="00035F1F"/>
    <w:rsid w:val="000367E1"/>
    <w:rsid w:val="00055D20"/>
    <w:rsid w:val="000666D7"/>
    <w:rsid w:val="00071A9B"/>
    <w:rsid w:val="00087FC9"/>
    <w:rsid w:val="00095782"/>
    <w:rsid w:val="000A70EA"/>
    <w:rsid w:val="000B252F"/>
    <w:rsid w:val="000D22C4"/>
    <w:rsid w:val="000E3AA3"/>
    <w:rsid w:val="000E7ECA"/>
    <w:rsid w:val="000F1B52"/>
    <w:rsid w:val="000F57BB"/>
    <w:rsid w:val="00141570"/>
    <w:rsid w:val="00161432"/>
    <w:rsid w:val="00172BC2"/>
    <w:rsid w:val="00176644"/>
    <w:rsid w:val="001B4AA6"/>
    <w:rsid w:val="001C433E"/>
    <w:rsid w:val="001F43EB"/>
    <w:rsid w:val="0022395F"/>
    <w:rsid w:val="00230C33"/>
    <w:rsid w:val="00237B05"/>
    <w:rsid w:val="0024473B"/>
    <w:rsid w:val="002A0C41"/>
    <w:rsid w:val="002C0E3D"/>
    <w:rsid w:val="002D37A0"/>
    <w:rsid w:val="002D3892"/>
    <w:rsid w:val="002F7A9C"/>
    <w:rsid w:val="00310558"/>
    <w:rsid w:val="00327E98"/>
    <w:rsid w:val="00342C4E"/>
    <w:rsid w:val="00355CDD"/>
    <w:rsid w:val="003651B9"/>
    <w:rsid w:val="00366483"/>
    <w:rsid w:val="00367BBD"/>
    <w:rsid w:val="00372790"/>
    <w:rsid w:val="00373634"/>
    <w:rsid w:val="0037406A"/>
    <w:rsid w:val="003778AE"/>
    <w:rsid w:val="003835DE"/>
    <w:rsid w:val="00390B35"/>
    <w:rsid w:val="003B5826"/>
    <w:rsid w:val="003D4C38"/>
    <w:rsid w:val="003E49CB"/>
    <w:rsid w:val="003F7143"/>
    <w:rsid w:val="004107D6"/>
    <w:rsid w:val="00414435"/>
    <w:rsid w:val="004534F0"/>
    <w:rsid w:val="0045417A"/>
    <w:rsid w:val="00455337"/>
    <w:rsid w:val="004735A8"/>
    <w:rsid w:val="00482DF2"/>
    <w:rsid w:val="004862B8"/>
    <w:rsid w:val="004B0591"/>
    <w:rsid w:val="004E2CE8"/>
    <w:rsid w:val="00513A8B"/>
    <w:rsid w:val="005168AC"/>
    <w:rsid w:val="005324A5"/>
    <w:rsid w:val="00534969"/>
    <w:rsid w:val="0055136A"/>
    <w:rsid w:val="0055476E"/>
    <w:rsid w:val="005603BC"/>
    <w:rsid w:val="005720A7"/>
    <w:rsid w:val="00574B14"/>
    <w:rsid w:val="00583415"/>
    <w:rsid w:val="005A5E75"/>
    <w:rsid w:val="005C5FE7"/>
    <w:rsid w:val="005F1687"/>
    <w:rsid w:val="00611573"/>
    <w:rsid w:val="006176E9"/>
    <w:rsid w:val="00624818"/>
    <w:rsid w:val="00635E5E"/>
    <w:rsid w:val="00650220"/>
    <w:rsid w:val="006633F9"/>
    <w:rsid w:val="00664BA3"/>
    <w:rsid w:val="006B7363"/>
    <w:rsid w:val="006F187B"/>
    <w:rsid w:val="00702B31"/>
    <w:rsid w:val="0071031C"/>
    <w:rsid w:val="00731177"/>
    <w:rsid w:val="0074392F"/>
    <w:rsid w:val="00754780"/>
    <w:rsid w:val="0075576E"/>
    <w:rsid w:val="00763304"/>
    <w:rsid w:val="0077201F"/>
    <w:rsid w:val="00782E1A"/>
    <w:rsid w:val="007A3377"/>
    <w:rsid w:val="007C15DC"/>
    <w:rsid w:val="007C7CD8"/>
    <w:rsid w:val="007D5335"/>
    <w:rsid w:val="007E7314"/>
    <w:rsid w:val="007F6A3F"/>
    <w:rsid w:val="0083763D"/>
    <w:rsid w:val="00864851"/>
    <w:rsid w:val="00873592"/>
    <w:rsid w:val="0088126B"/>
    <w:rsid w:val="008A4506"/>
    <w:rsid w:val="008A64E0"/>
    <w:rsid w:val="008C16D4"/>
    <w:rsid w:val="008F7E60"/>
    <w:rsid w:val="0090493F"/>
    <w:rsid w:val="00910F4F"/>
    <w:rsid w:val="009162BF"/>
    <w:rsid w:val="009249DD"/>
    <w:rsid w:val="009318D4"/>
    <w:rsid w:val="009328B7"/>
    <w:rsid w:val="00940027"/>
    <w:rsid w:val="00946800"/>
    <w:rsid w:val="00950E43"/>
    <w:rsid w:val="00952959"/>
    <w:rsid w:val="00957DEF"/>
    <w:rsid w:val="009825C2"/>
    <w:rsid w:val="009D734E"/>
    <w:rsid w:val="009F0E7E"/>
    <w:rsid w:val="00A01AB6"/>
    <w:rsid w:val="00A11196"/>
    <w:rsid w:val="00A31F26"/>
    <w:rsid w:val="00A45409"/>
    <w:rsid w:val="00A52582"/>
    <w:rsid w:val="00A6480C"/>
    <w:rsid w:val="00A75716"/>
    <w:rsid w:val="00A90A67"/>
    <w:rsid w:val="00A93459"/>
    <w:rsid w:val="00AC1560"/>
    <w:rsid w:val="00AC7214"/>
    <w:rsid w:val="00AD21E2"/>
    <w:rsid w:val="00AF0303"/>
    <w:rsid w:val="00B054AA"/>
    <w:rsid w:val="00B2137F"/>
    <w:rsid w:val="00B2394C"/>
    <w:rsid w:val="00B23B84"/>
    <w:rsid w:val="00B34B43"/>
    <w:rsid w:val="00B37BC9"/>
    <w:rsid w:val="00B417C5"/>
    <w:rsid w:val="00B47B25"/>
    <w:rsid w:val="00B80E1C"/>
    <w:rsid w:val="00B87311"/>
    <w:rsid w:val="00B93C84"/>
    <w:rsid w:val="00BA1BCB"/>
    <w:rsid w:val="00BB4A09"/>
    <w:rsid w:val="00BB7AEE"/>
    <w:rsid w:val="00BC1851"/>
    <w:rsid w:val="00BC5D0A"/>
    <w:rsid w:val="00BE1471"/>
    <w:rsid w:val="00BF7B08"/>
    <w:rsid w:val="00C05345"/>
    <w:rsid w:val="00C20611"/>
    <w:rsid w:val="00C24380"/>
    <w:rsid w:val="00C36BCC"/>
    <w:rsid w:val="00C515A8"/>
    <w:rsid w:val="00C62B09"/>
    <w:rsid w:val="00C76EE8"/>
    <w:rsid w:val="00CA438F"/>
    <w:rsid w:val="00CB2E67"/>
    <w:rsid w:val="00CB7849"/>
    <w:rsid w:val="00CB7BFE"/>
    <w:rsid w:val="00D02DB4"/>
    <w:rsid w:val="00D1180F"/>
    <w:rsid w:val="00D25199"/>
    <w:rsid w:val="00D31733"/>
    <w:rsid w:val="00D441F0"/>
    <w:rsid w:val="00D47D72"/>
    <w:rsid w:val="00D566AC"/>
    <w:rsid w:val="00D84E9F"/>
    <w:rsid w:val="00D9754C"/>
    <w:rsid w:val="00DB09AE"/>
    <w:rsid w:val="00DB0E61"/>
    <w:rsid w:val="00DB40C9"/>
    <w:rsid w:val="00DC461A"/>
    <w:rsid w:val="00DC76E9"/>
    <w:rsid w:val="00E0744D"/>
    <w:rsid w:val="00E23F93"/>
    <w:rsid w:val="00E64C0F"/>
    <w:rsid w:val="00E83D4F"/>
    <w:rsid w:val="00E84A32"/>
    <w:rsid w:val="00E90259"/>
    <w:rsid w:val="00E91911"/>
    <w:rsid w:val="00E91F64"/>
    <w:rsid w:val="00EA5CD1"/>
    <w:rsid w:val="00EA7F60"/>
    <w:rsid w:val="00EA7FDB"/>
    <w:rsid w:val="00EB7E46"/>
    <w:rsid w:val="00EC0A65"/>
    <w:rsid w:val="00EC2B9E"/>
    <w:rsid w:val="00ED1561"/>
    <w:rsid w:val="00EE1591"/>
    <w:rsid w:val="00EF6938"/>
    <w:rsid w:val="00F105BB"/>
    <w:rsid w:val="00F30C3D"/>
    <w:rsid w:val="00F30D6B"/>
    <w:rsid w:val="00F430B8"/>
    <w:rsid w:val="00F4670D"/>
    <w:rsid w:val="00FA18A4"/>
    <w:rsid w:val="00FA23FE"/>
    <w:rsid w:val="00FE1EB8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3BC3662"/>
  <w15:chartTrackingRefBased/>
  <w15:docId w15:val="{9E715EBA-9E9C-43CC-8E32-8A4C1B6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CVTitle">
    <w:name w:val="CV Title"/>
    <w:basedOn w:val="Normal"/>
    <w:rsid w:val="009328B7"/>
    <w:pPr>
      <w:widowControl/>
      <w:ind w:left="113" w:right="113"/>
      <w:jc w:val="right"/>
    </w:pPr>
    <w:rPr>
      <w:rFonts w:ascii="Arial Narrow" w:eastAsia="Times New Roman" w:hAnsi="Arial Narrow" w:cs="Times New Roman"/>
      <w:b/>
      <w:bCs/>
      <w:color w:val="auto"/>
      <w:spacing w:val="10"/>
      <w:kern w:val="0"/>
      <w:sz w:val="28"/>
      <w:szCs w:val="20"/>
      <w:lang w:val="fr-FR" w:eastAsia="ar-SA" w:bidi="ar-SA"/>
    </w:rPr>
  </w:style>
  <w:style w:type="paragraph" w:styleId="ListParagraph">
    <w:name w:val="List Paragraph"/>
    <w:basedOn w:val="Normal"/>
    <w:uiPriority w:val="34"/>
    <w:qFormat/>
    <w:rsid w:val="00A934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1B52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52"/>
    <w:rPr>
      <w:rFonts w:ascii="Segoe UI" w:eastAsia="SimSun" w:hAnsi="Segoe UI" w:cs="Mangal"/>
      <w:color w:val="3F3A38"/>
      <w:spacing w:val="-6"/>
      <w:kern w:val="1"/>
      <w:sz w:val="18"/>
      <w:szCs w:val="16"/>
      <w:lang w:eastAsia="hi-IN" w:bidi="hi-IN"/>
    </w:rPr>
  </w:style>
  <w:style w:type="character" w:styleId="Emphasis">
    <w:name w:val="Emphasis"/>
    <w:basedOn w:val="DefaultParagraphFont"/>
    <w:uiPriority w:val="20"/>
    <w:qFormat/>
    <w:rsid w:val="003B582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E7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177/12034754209366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B608-EAA9-4201-A783-8DF5DAEA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2728</Words>
  <Characters>15553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18245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Diana Ursu</dc:creator>
  <cp:keywords>Europass, CV, Cedefop</cp:keywords>
  <dc:description>Europass CV</dc:description>
  <cp:lastModifiedBy>Elisabeta Carmen Bratoveanu</cp:lastModifiedBy>
  <cp:revision>6</cp:revision>
  <cp:lastPrinted>2024-10-31T19:22:00Z</cp:lastPrinted>
  <dcterms:created xsi:type="dcterms:W3CDTF">2026-05-20T19:11:00Z</dcterms:created>
  <dcterms:modified xsi:type="dcterms:W3CDTF">2026-05-21T10:07:00Z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