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A8A49" w14:textId="6170226A" w:rsidR="007145EA" w:rsidRDefault="000D6D88">
      <w:pPr>
        <w:rPr>
          <w:rFonts w:ascii="Arial" w:hAnsi="Arial" w:cs="Arial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E521BD" wp14:editId="624C125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826000" cy="1207770"/>
            <wp:effectExtent l="0" t="0" r="0" b="0"/>
            <wp:wrapNone/>
            <wp:docPr id="3" name="Picture 31" descr="Text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xt&#10;&#10;Description automatically generated with medium confidenc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3E408" w14:textId="77777777" w:rsidR="007145EA" w:rsidRDefault="007145EA">
      <w:pPr>
        <w:rPr>
          <w:rFonts w:ascii="Arial" w:hAnsi="Arial" w:cs="Arial"/>
          <w:b/>
          <w:sz w:val="24"/>
          <w:szCs w:val="24"/>
          <w:lang w:val="fr-FR"/>
        </w:rPr>
      </w:pPr>
    </w:p>
    <w:p w14:paraId="7901651E" w14:textId="77777777" w:rsidR="007145EA" w:rsidRDefault="007145EA">
      <w:pPr>
        <w:rPr>
          <w:rFonts w:ascii="Arial" w:hAnsi="Arial" w:cs="Arial"/>
          <w:b/>
          <w:sz w:val="24"/>
          <w:szCs w:val="24"/>
          <w:lang w:val="fr-FR"/>
        </w:rPr>
      </w:pPr>
    </w:p>
    <w:p w14:paraId="6CDB339B" w14:textId="77777777" w:rsidR="007145EA" w:rsidRDefault="007145EA">
      <w:pPr>
        <w:rPr>
          <w:rFonts w:ascii="Arial" w:hAnsi="Arial" w:cs="Arial"/>
          <w:b/>
          <w:sz w:val="24"/>
          <w:szCs w:val="24"/>
          <w:lang w:val="fr-FR"/>
        </w:rPr>
      </w:pPr>
    </w:p>
    <w:p w14:paraId="3EED0049" w14:textId="77777777" w:rsidR="004955FF" w:rsidRPr="00836972" w:rsidRDefault="004955FF">
      <w:pPr>
        <w:rPr>
          <w:rFonts w:ascii="Arial" w:hAnsi="Arial" w:cs="Arial"/>
          <w:sz w:val="24"/>
          <w:szCs w:val="24"/>
          <w:lang w:val="fr-FR"/>
        </w:rPr>
      </w:pPr>
    </w:p>
    <w:p w14:paraId="2530B921" w14:textId="55549141" w:rsidR="004955FF" w:rsidRPr="000D6D88" w:rsidRDefault="004955FF" w:rsidP="004955FF">
      <w:pPr>
        <w:jc w:val="both"/>
        <w:rPr>
          <w:rFonts w:ascii="Arial" w:hAnsi="Arial" w:cs="Arial"/>
          <w:b/>
          <w:sz w:val="28"/>
          <w:szCs w:val="28"/>
          <w:u w:val="single"/>
          <w:lang w:val="fr-FR"/>
        </w:rPr>
      </w:pPr>
      <w:r w:rsidRPr="00836972">
        <w:rPr>
          <w:rFonts w:ascii="Arial" w:hAnsi="Arial" w:cs="Arial"/>
          <w:sz w:val="24"/>
          <w:szCs w:val="24"/>
          <w:lang w:val="fr-FR"/>
        </w:rPr>
        <w:tab/>
      </w:r>
      <w:r w:rsidRPr="00836972">
        <w:rPr>
          <w:rFonts w:ascii="Arial" w:hAnsi="Arial" w:cs="Arial"/>
          <w:sz w:val="24"/>
          <w:szCs w:val="24"/>
          <w:lang w:val="fr-FR"/>
        </w:rPr>
        <w:tab/>
      </w:r>
      <w:r w:rsidRPr="00836972">
        <w:rPr>
          <w:rFonts w:ascii="Arial" w:hAnsi="Arial" w:cs="Arial"/>
          <w:sz w:val="24"/>
          <w:szCs w:val="24"/>
          <w:lang w:val="fr-FR"/>
        </w:rPr>
        <w:tab/>
      </w:r>
      <w:r w:rsidR="000D6D88">
        <w:rPr>
          <w:rFonts w:ascii="Arial" w:hAnsi="Arial" w:cs="Arial"/>
          <w:sz w:val="24"/>
          <w:szCs w:val="24"/>
          <w:lang w:val="fr-FR"/>
        </w:rPr>
        <w:t xml:space="preserve">      </w:t>
      </w:r>
      <w:r w:rsidRPr="000D6D88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LISTA COMPLETA DE </w:t>
      </w:r>
      <w:r w:rsidR="00E02FFB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LUCRARI </w:t>
      </w:r>
    </w:p>
    <w:p w14:paraId="6B77F393" w14:textId="057630F6" w:rsidR="000D6D88" w:rsidRPr="00836972" w:rsidRDefault="000D6D88" w:rsidP="000D6D88">
      <w:pPr>
        <w:ind w:left="720" w:firstLine="720"/>
        <w:rPr>
          <w:rFonts w:ascii="Arial" w:hAnsi="Arial" w:cs="Arial"/>
          <w:b/>
          <w:sz w:val="32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 xml:space="preserve">            SEF DE LUCRARI DR. </w:t>
      </w:r>
      <w:r w:rsidRPr="00836972">
        <w:rPr>
          <w:rFonts w:ascii="Arial" w:hAnsi="Arial" w:cs="Arial"/>
          <w:b/>
          <w:sz w:val="32"/>
          <w:szCs w:val="24"/>
          <w:lang w:val="fr-FR"/>
        </w:rPr>
        <w:t>GRUJIC DACIANA</w:t>
      </w:r>
    </w:p>
    <w:p w14:paraId="593ADAD6" w14:textId="0BAF9F1E" w:rsidR="00362FF4" w:rsidRPr="00836972" w:rsidRDefault="00362FF4" w:rsidP="004955FF">
      <w:pPr>
        <w:jc w:val="both"/>
        <w:rPr>
          <w:rFonts w:ascii="Arial" w:hAnsi="Arial" w:cs="Arial"/>
          <w:b/>
          <w:sz w:val="24"/>
          <w:szCs w:val="24"/>
          <w:u w:val="single"/>
          <w:lang w:val="fr-FR"/>
        </w:rPr>
      </w:pPr>
    </w:p>
    <w:p w14:paraId="0DC8D78B" w14:textId="11FA7E36" w:rsidR="00E02FFB" w:rsidRPr="00E02FFB" w:rsidRDefault="00E02FFB" w:rsidP="00E02FFB">
      <w:pPr>
        <w:pStyle w:val="ListParagraph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b/>
          <w:u w:val="single"/>
          <w:lang w:val="fr-FR"/>
        </w:rPr>
      </w:pPr>
      <w:r w:rsidRPr="00E02FFB">
        <w:rPr>
          <w:rFonts w:ascii="Arial" w:hAnsi="Arial" w:cs="Arial"/>
          <w:b/>
          <w:u w:val="single"/>
          <w:lang w:val="fr-FR"/>
        </w:rPr>
        <w:t xml:space="preserve">Lista </w:t>
      </w:r>
      <w:proofErr w:type="spellStart"/>
      <w:r w:rsidRPr="00E02FFB">
        <w:rPr>
          <w:rFonts w:ascii="Arial" w:hAnsi="Arial" w:cs="Arial"/>
          <w:b/>
          <w:u w:val="single"/>
          <w:lang w:val="fr-FR"/>
        </w:rPr>
        <w:t>cu</w:t>
      </w:r>
      <w:proofErr w:type="spellEnd"/>
      <w:r w:rsidRPr="00E02FFB">
        <w:rPr>
          <w:rFonts w:ascii="Arial" w:hAnsi="Arial" w:cs="Arial"/>
          <w:b/>
          <w:u w:val="single"/>
          <w:lang w:val="fr-FR"/>
        </w:rPr>
        <w:t xml:space="preserve"> 10 </w:t>
      </w:r>
      <w:proofErr w:type="spellStart"/>
      <w:r w:rsidRPr="00E02FFB">
        <w:rPr>
          <w:rFonts w:ascii="Arial" w:hAnsi="Arial" w:cs="Arial"/>
          <w:b/>
          <w:u w:val="single"/>
          <w:lang w:val="fr-FR"/>
        </w:rPr>
        <w:t>lucrari</w:t>
      </w:r>
      <w:proofErr w:type="spellEnd"/>
      <w:r w:rsidRPr="00E02FFB">
        <w:rPr>
          <w:rFonts w:ascii="Arial" w:hAnsi="Arial" w:cs="Arial"/>
          <w:b/>
          <w:u w:val="single"/>
          <w:lang w:val="fr-FR"/>
        </w:rPr>
        <w:t xml:space="preserve"> </w:t>
      </w:r>
      <w:proofErr w:type="spellStart"/>
      <w:proofErr w:type="gramStart"/>
      <w:r w:rsidRPr="00E02FFB">
        <w:rPr>
          <w:rFonts w:ascii="Arial" w:hAnsi="Arial" w:cs="Arial"/>
          <w:b/>
          <w:u w:val="single"/>
          <w:lang w:val="fr-FR"/>
        </w:rPr>
        <w:t>reprezentative</w:t>
      </w:r>
      <w:proofErr w:type="spellEnd"/>
      <w:r w:rsidRPr="00E02FFB">
        <w:rPr>
          <w:rFonts w:ascii="Arial" w:hAnsi="Arial" w:cs="Arial"/>
          <w:b/>
          <w:u w:val="single"/>
          <w:lang w:val="fr-FR"/>
        </w:rPr>
        <w:t>:</w:t>
      </w:r>
      <w:proofErr w:type="gramEnd"/>
    </w:p>
    <w:p w14:paraId="6D01A54B" w14:textId="77777777" w:rsidR="00E02FFB" w:rsidRPr="00890798" w:rsidRDefault="00E02FFB" w:rsidP="00E02FFB">
      <w:pPr>
        <w:pStyle w:val="ListParagraph"/>
        <w:jc w:val="both"/>
        <w:rPr>
          <w:rFonts w:ascii="Arial" w:hAnsi="Arial" w:cs="Arial"/>
          <w:bCs/>
          <w:color w:val="000000" w:themeColor="text1"/>
        </w:rPr>
      </w:pPr>
    </w:p>
    <w:p w14:paraId="732F181E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Simion, F.; Stoian, D.; Grujic, D.; Tarta,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Z.; Motoc, A. Shear-Wave Elastography as an Objective Diagnostic Tool for Capsular Contracture After Breast Implant Surgery: A Comparative Study.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Diagnostics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16</w:t>
      </w:r>
      <w:r w:rsidRPr="00890798">
        <w:rPr>
          <w:bCs/>
          <w:color w:val="000000" w:themeColor="text1"/>
          <w:shd w:val="clear" w:color="auto" w:fill="FFFFFF"/>
        </w:rPr>
        <w:t xml:space="preserve">, 1601. </w:t>
      </w:r>
      <w:hyperlink r:id="rId6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https://doi.org/10.3390/diagnostics16111601</w:t>
        </w:r>
      </w:hyperlink>
      <w:r w:rsidRPr="00890798">
        <w:rPr>
          <w:bCs/>
          <w:color w:val="000000" w:themeColor="text1"/>
          <w:shd w:val="clear" w:color="auto" w:fill="FFFFFF"/>
        </w:rPr>
        <w:t>, IF 3,</w:t>
      </w:r>
      <w:proofErr w:type="gramStart"/>
      <w:r w:rsidRPr="00890798">
        <w:rPr>
          <w:bCs/>
          <w:color w:val="000000" w:themeColor="text1"/>
          <w:shd w:val="clear" w:color="auto" w:fill="FFFFFF"/>
        </w:rPr>
        <w:t>3 ,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Q1</w:t>
      </w:r>
    </w:p>
    <w:p w14:paraId="70BD2A10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Simion, F.; Stoian, D.; Grujic, D.; Tarta, C.; Bogdan, R.;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Motoc, A. Capsular Contracture in Implant-Based Breast Reconstruction: A Comprehensive Narrative Review of Pathophysiology, Risk Factors, and Contemporary Controversies.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Medicina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62</w:t>
      </w:r>
      <w:r w:rsidRPr="00890798">
        <w:rPr>
          <w:bCs/>
          <w:color w:val="000000" w:themeColor="text1"/>
          <w:shd w:val="clear" w:color="auto" w:fill="FFFFFF"/>
        </w:rPr>
        <w:t xml:space="preserve">, 831. </w:t>
      </w:r>
      <w:hyperlink r:id="rId7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https://doi.org/10.3390/medicina6205083 IF 2,4</w:t>
        </w:r>
      </w:hyperlink>
      <w:r w:rsidRPr="00890798">
        <w:rPr>
          <w:bCs/>
          <w:color w:val="000000" w:themeColor="text1"/>
          <w:shd w:val="clear" w:color="auto" w:fill="FFFFFF"/>
        </w:rPr>
        <w:t>, Q1</w:t>
      </w:r>
    </w:p>
    <w:p w14:paraId="240388B2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Pirvu, C.-A.; 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Cerbu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S.; Suciu, S.C.; Pit, D.; Oprean, C.M.; Cristian, H. Giant Malignant Phyllodes Tumor with Secondary Thyroid Involvement.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Diseases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14</w:t>
      </w:r>
      <w:r w:rsidRPr="00890798">
        <w:rPr>
          <w:bCs/>
          <w:color w:val="000000" w:themeColor="text1"/>
          <w:shd w:val="clear" w:color="auto" w:fill="FFFFFF"/>
        </w:rPr>
        <w:t xml:space="preserve">, 114. </w:t>
      </w:r>
      <w:hyperlink r:id="rId8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https://doi.org/10.3390/diseases14030114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 IF 3 Q2</w:t>
      </w:r>
    </w:p>
    <w:p w14:paraId="369FE942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Cristian, H.; Dema, 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Simion, F.; Pit,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Caizer-Găitan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Oprean, C. Incidental Carcinomas and Lesions with Uncertain Malignant Potential (B3) Discovered During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Symmetrization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Mammoplasty in Breast Cancer Patients—Retrospective Single-Center Experience.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Surgeries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7</w:t>
      </w:r>
      <w:r w:rsidRPr="00890798">
        <w:rPr>
          <w:bCs/>
          <w:color w:val="000000" w:themeColor="text1"/>
          <w:shd w:val="clear" w:color="auto" w:fill="FFFFFF"/>
        </w:rPr>
        <w:t xml:space="preserve">, 10. </w:t>
      </w:r>
      <w:hyperlink r:id="rId9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https://doi.org/10.3390/surgeries7010010</w:t>
        </w:r>
      </w:hyperlink>
      <w:r w:rsidRPr="00890798">
        <w:rPr>
          <w:bCs/>
          <w:color w:val="000000" w:themeColor="text1"/>
          <w:shd w:val="clear" w:color="auto" w:fill="FFFFFF"/>
        </w:rPr>
        <w:t>, IF 1,3, Q3</w:t>
      </w:r>
    </w:p>
    <w:p w14:paraId="2FC46597" w14:textId="77777777" w:rsidR="00E02FFB" w:rsidRPr="006D137D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Pit,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B.; Suciu, C.; Taskov, P.;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Z.P.; 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Caizer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-Gaitan,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Samfireag</w:t>
      </w:r>
      <w:proofErr w:type="spellEnd"/>
      <w:r w:rsidRPr="00890798">
        <w:rPr>
          <w:bCs/>
          <w:color w:val="000000" w:themeColor="text1"/>
          <w:shd w:val="clear" w:color="auto" w:fill="FFFFFF"/>
        </w:rPr>
        <w:t>, M.; Suciu, O.; et al. Neo-Dermis Formation and Graft Timing After ADM Reconstruction: A Cohort Study with Histological Validation.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 xml:space="preserve">J. </w:t>
      </w:r>
      <w:proofErr w:type="spellStart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Funct</w:t>
      </w:r>
      <w:proofErr w:type="spellEnd"/>
      <w:r w:rsidRPr="00890798">
        <w:rPr>
          <w:rStyle w:val="Emphasis"/>
          <w:bCs/>
          <w:color w:val="000000" w:themeColor="text1"/>
          <w:bdr w:val="single" w:sz="2" w:space="0" w:color="auto" w:frame="1"/>
        </w:rPr>
        <w:t xml:space="preserve">. </w:t>
      </w:r>
      <w:proofErr w:type="spellStart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Biomater</w:t>
      </w:r>
      <w:proofErr w:type="spellEnd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2025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16</w:t>
      </w:r>
      <w:r w:rsidRPr="00890798">
        <w:rPr>
          <w:bCs/>
          <w:color w:val="000000" w:themeColor="text1"/>
          <w:shd w:val="clear" w:color="auto" w:fill="FFFFFF"/>
        </w:rPr>
        <w:t xml:space="preserve">, 469. </w:t>
      </w:r>
      <w:hyperlink r:id="rId10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https://doi.org/10.3390/jfb16120469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  IF 5,2, Q1</w:t>
      </w:r>
    </w:p>
    <w:p w14:paraId="1C7A18D1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Oprean, C.M.;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Badau, L.M.; Vidra, R.; Dragomir, T.; Dragomir, G.-M.;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Piț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A.C.;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bCs/>
          <w:color w:val="000000" w:themeColor="text1"/>
          <w:shd w:val="clear" w:color="auto" w:fill="FFFFFF"/>
        </w:rPr>
        <w:t>, N.; Dema, A., and Grujic D. Recurrence Patterns in Breast Cancer: A Single-Center Retrospective Analysis.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J. Clin. Med.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2025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14</w:t>
      </w:r>
      <w:r w:rsidRPr="00890798">
        <w:rPr>
          <w:bCs/>
          <w:color w:val="000000" w:themeColor="text1"/>
          <w:shd w:val="clear" w:color="auto" w:fill="FFFFFF"/>
        </w:rPr>
        <w:t xml:space="preserve">, 8243. </w:t>
      </w:r>
      <w:hyperlink r:id="rId11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https://doi.org/10.3390/jcm14228243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, IF </w:t>
      </w:r>
      <w:proofErr w:type="gramStart"/>
      <w:r w:rsidRPr="00890798">
        <w:rPr>
          <w:bCs/>
          <w:color w:val="000000" w:themeColor="text1"/>
          <w:shd w:val="clear" w:color="auto" w:fill="FFFFFF"/>
        </w:rPr>
        <w:t>3 ,Q</w:t>
      </w:r>
      <w:proofErr w:type="gramEnd"/>
      <w:r w:rsidRPr="00890798">
        <w:rPr>
          <w:bCs/>
          <w:color w:val="000000" w:themeColor="text1"/>
          <w:shd w:val="clear" w:color="auto" w:fill="FFFFFF"/>
        </w:rPr>
        <w:t>1</w:t>
      </w:r>
    </w:p>
    <w:p w14:paraId="1316BDEE" w14:textId="77777777" w:rsidR="00E02FFB" w:rsidRPr="00890798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T,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Piţ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D, Oprean C,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B, Diaconescu A, Grujic L, Luca MM and Grujic D (2025) Risk factors for breast cancer recurrence in postmenopausal women: a </w:t>
      </w:r>
      <w:r w:rsidRPr="00890798">
        <w:rPr>
          <w:bCs/>
          <w:color w:val="000000" w:themeColor="text1"/>
          <w:shd w:val="clear" w:color="auto" w:fill="FFFFFF"/>
        </w:rPr>
        <w:lastRenderedPageBreak/>
        <w:t xml:space="preserve">bibliometric study. Front. Oncol. 15:1522713.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doi</w:t>
      </w:r>
      <w:proofErr w:type="spellEnd"/>
      <w:r w:rsidRPr="00890798">
        <w:rPr>
          <w:bCs/>
          <w:color w:val="000000" w:themeColor="text1"/>
          <w:shd w:val="clear" w:color="auto" w:fill="FFFFFF"/>
        </w:rPr>
        <w:t>: 10.3389/fonc.2025.1522713IF 3,5</w:t>
      </w:r>
      <w:r>
        <w:rPr>
          <w:bCs/>
          <w:color w:val="000000" w:themeColor="text1"/>
          <w:shd w:val="clear" w:color="auto" w:fill="FFFFFF"/>
        </w:rPr>
        <w:t xml:space="preserve">, </w:t>
      </w:r>
      <w:r w:rsidRPr="00890798">
        <w:rPr>
          <w:bCs/>
          <w:color w:val="000000" w:themeColor="text1"/>
          <w:shd w:val="clear" w:color="auto" w:fill="FFFFFF"/>
        </w:rPr>
        <w:t>Q1</w:t>
      </w:r>
    </w:p>
    <w:p w14:paraId="6A81092F" w14:textId="77777777" w:rsidR="00E02FFB" w:rsidRPr="006D137D" w:rsidRDefault="00E02FFB" w:rsidP="00E02FFB">
      <w:pPr>
        <w:pStyle w:val="bold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Giurgi-Oncu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C.; Oprean,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Crăiniceanu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Secoșan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Riviș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Papavă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Vernic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Bredicean</w:t>
      </w:r>
      <w:proofErr w:type="spellEnd"/>
      <w:r w:rsidRPr="00890798">
        <w:rPr>
          <w:bCs/>
          <w:color w:val="000000" w:themeColor="text1"/>
          <w:shd w:val="clear" w:color="auto" w:fill="FFFFFF"/>
        </w:rPr>
        <w:t>, C. Well-Being, Depression, and Anxiety following Oncoplastic Breast Conserving Surgery versus Modified Radical Mastectomy Followed by Late Breast Reconstruction.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Int. J. Environ. Res. Public Health</w:t>
      </w:r>
      <w:r w:rsidRPr="00890798">
        <w:rPr>
          <w:bCs/>
          <w:color w:val="000000" w:themeColor="text1"/>
          <w:shd w:val="clear" w:color="auto" w:fill="FFFFFF"/>
        </w:rPr>
        <w:t> 2021,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18</w:t>
      </w:r>
      <w:r w:rsidRPr="00890798">
        <w:rPr>
          <w:bCs/>
          <w:color w:val="000000" w:themeColor="text1"/>
          <w:shd w:val="clear" w:color="auto" w:fill="FFFFFF"/>
        </w:rPr>
        <w:t xml:space="preserve">, 9320, ISSN 1735-6865, e ISSN 2008-2034, IF 3,390, Q1 </w:t>
      </w:r>
    </w:p>
    <w:p w14:paraId="734A32FA" w14:textId="77777777" w:rsidR="00E02FFB" w:rsidRPr="00890798" w:rsidRDefault="00E02FFB" w:rsidP="00E02FFB">
      <w:pPr>
        <w:pStyle w:val="Heading1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>Daciana Grujic, Horia Cristian, Teodora Hoinoiu, Codruta Diana Miclaus, Simona Cerbu, Ljubisa Grujic , Cristina Oprean  Skin –Reducing Mastectomy and Immedate Reconstruction for a Large Recurent Borderline Phyllodes Tumor, Aplied Sciences,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Appl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. 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Sci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.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 2021, </w:t>
      </w:r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11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(3),</w:t>
      </w: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 e ISSN , IF 2,838, Q1 </w:t>
      </w:r>
    </w:p>
    <w:p w14:paraId="00929809" w14:textId="77777777" w:rsidR="00E02FFB" w:rsidRDefault="00E02FFB" w:rsidP="00E02FFB">
      <w:pPr>
        <w:pStyle w:val="Heading1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</w:pP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Bredicean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AC,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Crăiniceanu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Z, Oprean C,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Riviș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IA,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Papavă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Secoșan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Frandeș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M,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Giurgi-Oncu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C, Grujic D. The influence of cognitive schemas on the mixed anxiety-depressive symptoms of breast cancer patients. BMC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Womens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Health. 2020 Feb 24;20(1):32.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: 10.1186/s12905-020-00898-7. PMID: 32093674; PMCID: PMC7038544.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IF 2,809,Q2</w:t>
      </w:r>
    </w:p>
    <w:p w14:paraId="4DA9D76A" w14:textId="77777777" w:rsidR="00E02FFB" w:rsidRDefault="00E02FFB" w:rsidP="00E02FFB">
      <w:pPr>
        <w:pStyle w:val="BodyText"/>
      </w:pPr>
    </w:p>
    <w:p w14:paraId="7E900E1F" w14:textId="77777777" w:rsidR="00E02FFB" w:rsidRPr="00E02FFB" w:rsidRDefault="00E02FFB" w:rsidP="00E02FFB">
      <w:pPr>
        <w:pStyle w:val="BodyText"/>
      </w:pPr>
    </w:p>
    <w:p w14:paraId="56301600" w14:textId="77777777" w:rsidR="00E02FFB" w:rsidRPr="00E02FFB" w:rsidRDefault="00E02FFB" w:rsidP="00E02FFB">
      <w:pPr>
        <w:pStyle w:val="ListParagraph"/>
        <w:ind w:left="1080"/>
        <w:jc w:val="both"/>
        <w:rPr>
          <w:rFonts w:ascii="Arial" w:hAnsi="Arial" w:cs="Arial"/>
          <w:b/>
          <w:u w:val="single"/>
        </w:rPr>
      </w:pPr>
    </w:p>
    <w:p w14:paraId="41EA3842" w14:textId="4588042F" w:rsidR="00214EEF" w:rsidRPr="00E02FFB" w:rsidRDefault="00214EEF" w:rsidP="00E02FF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02FFB">
        <w:rPr>
          <w:rFonts w:ascii="Arial" w:hAnsi="Arial" w:cs="Arial"/>
          <w:b/>
          <w:u w:val="single"/>
        </w:rPr>
        <w:t>Teza de doctorat ( seria D nr 0000094)</w:t>
      </w:r>
    </w:p>
    <w:p w14:paraId="517D00C3" w14:textId="77777777" w:rsidR="00214EEF" w:rsidRDefault="00214EEF" w:rsidP="00214EEF">
      <w:pPr>
        <w:pStyle w:val="ListParagraph"/>
        <w:ind w:left="1080"/>
        <w:jc w:val="both"/>
        <w:rPr>
          <w:rFonts w:ascii="Arial" w:hAnsi="Arial" w:cs="Arial"/>
          <w:b/>
        </w:rPr>
      </w:pPr>
    </w:p>
    <w:p w14:paraId="439308F0" w14:textId="77777777" w:rsidR="00214EEF" w:rsidRPr="00E02FFB" w:rsidRDefault="00214EEF" w:rsidP="00214EEF">
      <w:pPr>
        <w:pStyle w:val="ListParagraph"/>
        <w:ind w:left="1440"/>
        <w:jc w:val="both"/>
        <w:rPr>
          <w:rFonts w:ascii="Arial" w:hAnsi="Arial" w:cs="Arial"/>
          <w:bCs/>
        </w:rPr>
      </w:pPr>
      <w:r w:rsidRPr="00E02FFB">
        <w:rPr>
          <w:rFonts w:ascii="Arial" w:hAnsi="Arial" w:cs="Arial"/>
          <w:bCs/>
        </w:rPr>
        <w:t>Titlu : Chirurgia estetica a sanului intre moft si necesitate</w:t>
      </w:r>
    </w:p>
    <w:p w14:paraId="7ACABFB1" w14:textId="77777777" w:rsidR="0021570F" w:rsidRPr="00E02FFB" w:rsidRDefault="0021570F" w:rsidP="00214EEF">
      <w:pPr>
        <w:pStyle w:val="ListParagraph"/>
        <w:ind w:left="1440"/>
        <w:jc w:val="both"/>
        <w:rPr>
          <w:rFonts w:ascii="Arial" w:hAnsi="Arial" w:cs="Arial"/>
          <w:bCs/>
        </w:rPr>
      </w:pPr>
    </w:p>
    <w:p w14:paraId="4F28E7B4" w14:textId="77777777" w:rsidR="00214EEF" w:rsidRPr="00E02FFB" w:rsidRDefault="00214EEF" w:rsidP="00E02FFB">
      <w:pPr>
        <w:ind w:left="5040" w:firstLine="720"/>
        <w:jc w:val="both"/>
        <w:rPr>
          <w:rFonts w:ascii="Arial" w:hAnsi="Arial" w:cs="Arial"/>
          <w:bCs/>
        </w:rPr>
      </w:pPr>
      <w:r w:rsidRPr="00E02FFB">
        <w:rPr>
          <w:rFonts w:ascii="Arial" w:hAnsi="Arial" w:cs="Arial"/>
          <w:bCs/>
        </w:rPr>
        <w:t xml:space="preserve">Data sustinerii 02.12 2005 </w:t>
      </w:r>
    </w:p>
    <w:p w14:paraId="6F4DCEB6" w14:textId="77777777" w:rsidR="00214EEF" w:rsidRPr="00E02FFB" w:rsidRDefault="00214EEF" w:rsidP="00214EEF">
      <w:pPr>
        <w:pStyle w:val="ListParagraph"/>
        <w:ind w:left="1440"/>
        <w:jc w:val="both"/>
        <w:rPr>
          <w:rFonts w:ascii="Arial" w:hAnsi="Arial" w:cs="Arial"/>
          <w:bCs/>
        </w:rPr>
      </w:pPr>
      <w:r w:rsidRPr="00E02FFB">
        <w:rPr>
          <w:rFonts w:ascii="Arial" w:hAnsi="Arial" w:cs="Arial"/>
          <w:bCs/>
        </w:rPr>
        <w:t>Ordinul Ministrului Educatiei si Cercetarii 4871/07 08 2006</w:t>
      </w:r>
    </w:p>
    <w:p w14:paraId="170012A8" w14:textId="77777777" w:rsidR="00214EEF" w:rsidRPr="00E02FFB" w:rsidRDefault="00214EEF" w:rsidP="00214EEF">
      <w:pPr>
        <w:pStyle w:val="ListParagraph"/>
        <w:ind w:left="1440"/>
        <w:jc w:val="both"/>
        <w:rPr>
          <w:rFonts w:ascii="Arial" w:hAnsi="Arial" w:cs="Arial"/>
          <w:bCs/>
        </w:rPr>
      </w:pPr>
      <w:r w:rsidRPr="00E02FFB">
        <w:rPr>
          <w:rFonts w:ascii="Arial" w:hAnsi="Arial" w:cs="Arial"/>
          <w:bCs/>
        </w:rPr>
        <w:t>Conducator stiintific : Prof univ.dr. Marius Teodorescu</w:t>
      </w:r>
    </w:p>
    <w:p w14:paraId="78D87824" w14:textId="058183D9" w:rsidR="00214EEF" w:rsidRPr="00E02FFB" w:rsidRDefault="00214EEF" w:rsidP="00214EEF">
      <w:pPr>
        <w:pStyle w:val="ListParagraph"/>
        <w:ind w:left="1440"/>
        <w:jc w:val="both"/>
        <w:rPr>
          <w:rFonts w:ascii="Arial" w:hAnsi="Arial" w:cs="Arial"/>
          <w:bCs/>
        </w:rPr>
      </w:pPr>
      <w:r w:rsidRPr="00E02FFB">
        <w:rPr>
          <w:rFonts w:ascii="Arial" w:hAnsi="Arial" w:cs="Arial"/>
          <w:bCs/>
        </w:rPr>
        <w:t xml:space="preserve">Universitatea de </w:t>
      </w:r>
      <w:r w:rsidR="00E02FFB">
        <w:rPr>
          <w:rFonts w:ascii="Arial" w:hAnsi="Arial" w:cs="Arial"/>
          <w:bCs/>
        </w:rPr>
        <w:t>M</w:t>
      </w:r>
      <w:r w:rsidRPr="00E02FFB">
        <w:rPr>
          <w:rFonts w:ascii="Arial" w:hAnsi="Arial" w:cs="Arial"/>
          <w:bCs/>
        </w:rPr>
        <w:t>edicina si Farmacie „Victor Babes” din Timisoara</w:t>
      </w:r>
    </w:p>
    <w:p w14:paraId="2385F75D" w14:textId="77777777" w:rsidR="00214EEF" w:rsidRDefault="00214EEF" w:rsidP="00214EEF">
      <w:pPr>
        <w:jc w:val="both"/>
        <w:rPr>
          <w:rFonts w:ascii="Arial" w:hAnsi="Arial" w:cs="Arial"/>
          <w:b/>
        </w:rPr>
      </w:pPr>
    </w:p>
    <w:p w14:paraId="656F6F0B" w14:textId="26A46A34" w:rsidR="00214EEF" w:rsidRPr="00362FF4" w:rsidRDefault="00E02FFB" w:rsidP="00E02FF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Carti</w:t>
      </w:r>
      <w:proofErr w:type="spellEnd"/>
      <w:r>
        <w:rPr>
          <w:rFonts w:ascii="Arial" w:hAnsi="Arial" w:cs="Arial"/>
          <w:b/>
          <w:u w:val="single"/>
        </w:rPr>
        <w:t xml:space="preserve"> si capitole in </w:t>
      </w:r>
      <w:proofErr w:type="spellStart"/>
      <w:r>
        <w:rPr>
          <w:rFonts w:ascii="Arial" w:hAnsi="Arial" w:cs="Arial"/>
          <w:b/>
          <w:u w:val="single"/>
        </w:rPr>
        <w:t>carti</w:t>
      </w:r>
      <w:proofErr w:type="spellEnd"/>
      <w:r>
        <w:rPr>
          <w:rFonts w:ascii="Arial" w:hAnsi="Arial" w:cs="Arial"/>
          <w:b/>
          <w:u w:val="single"/>
        </w:rPr>
        <w:t xml:space="preserve"> </w:t>
      </w:r>
    </w:p>
    <w:p w14:paraId="7F03E50A" w14:textId="77777777" w:rsidR="00362FF4" w:rsidRPr="00E02FFB" w:rsidRDefault="00362FF4" w:rsidP="00362FF4">
      <w:pPr>
        <w:pStyle w:val="ListParagraph"/>
        <w:ind w:left="1080"/>
        <w:jc w:val="both"/>
        <w:rPr>
          <w:rFonts w:ascii="Arial" w:hAnsi="Arial" w:cs="Arial"/>
          <w:b/>
        </w:rPr>
      </w:pPr>
    </w:p>
    <w:p w14:paraId="6A95F083" w14:textId="77777777" w:rsidR="00E02FFB" w:rsidRPr="00E02FFB" w:rsidRDefault="00362FF4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</w:rPr>
      </w:pPr>
      <w:r w:rsidRPr="00E02FFB">
        <w:rPr>
          <w:rFonts w:ascii="Arial" w:hAnsi="Arial" w:cs="Arial"/>
          <w:b/>
        </w:rPr>
        <w:t xml:space="preserve">Bazele chirurgiei </w:t>
      </w:r>
      <w:proofErr w:type="spellStart"/>
      <w:r w:rsidRPr="00E02FFB">
        <w:rPr>
          <w:rFonts w:ascii="Arial" w:hAnsi="Arial" w:cs="Arial"/>
          <w:b/>
        </w:rPr>
        <w:t>oncoplastice</w:t>
      </w:r>
      <w:proofErr w:type="spellEnd"/>
      <w:r w:rsidRPr="00E02FFB">
        <w:rPr>
          <w:rFonts w:ascii="Arial" w:hAnsi="Arial" w:cs="Arial"/>
          <w:b/>
        </w:rPr>
        <w:t xml:space="preserve"> a sanului - Daciana Grujic, </w:t>
      </w:r>
      <w:r w:rsidRPr="00E02FFB">
        <w:rPr>
          <w:rFonts w:ascii="Arial" w:hAnsi="Arial" w:cs="Arial"/>
        </w:rPr>
        <w:t>Tiberiu Bratu, Petru Matusz Timisoara, Ed MIRTON, 2010, ISBN 978-973-52-0948-3</w:t>
      </w:r>
    </w:p>
    <w:p w14:paraId="5A6B875E" w14:textId="77777777" w:rsidR="00E02FFB" w:rsidRPr="00E02FFB" w:rsidRDefault="00E02FFB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</w:rPr>
      </w:pPr>
      <w:r w:rsidRPr="00E02FFB">
        <w:rPr>
          <w:rFonts w:ascii="Arial" w:hAnsi="Arial" w:cs="Arial"/>
          <w:b/>
        </w:rPr>
        <w:t xml:space="preserve">Chirurgie plastica, microchirurgie reconstructiva si arsuri – Tiberiu Bratu, Zorin </w:t>
      </w:r>
      <w:proofErr w:type="spellStart"/>
      <w:r w:rsidRPr="00E02FFB">
        <w:rPr>
          <w:rFonts w:ascii="Arial" w:hAnsi="Arial" w:cs="Arial"/>
          <w:b/>
        </w:rPr>
        <w:t>Crainiceanu</w:t>
      </w:r>
      <w:proofErr w:type="spellEnd"/>
      <w:r w:rsidRPr="00E02FFB">
        <w:rPr>
          <w:rFonts w:ascii="Arial" w:hAnsi="Arial" w:cs="Arial"/>
          <w:b/>
        </w:rPr>
        <w:t xml:space="preserve">- Capitolele (Grujic Daciana): </w:t>
      </w:r>
      <w:proofErr w:type="spellStart"/>
      <w:r w:rsidRPr="00E02FFB">
        <w:rPr>
          <w:rFonts w:ascii="Arial" w:hAnsi="Arial" w:cs="Arial"/>
          <w:b/>
        </w:rPr>
        <w:t>Infectiile</w:t>
      </w:r>
      <w:proofErr w:type="spellEnd"/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  <w:b/>
        </w:rPr>
        <w:t>mainii</w:t>
      </w:r>
      <w:proofErr w:type="spellEnd"/>
      <w:r w:rsidRPr="00E02FFB">
        <w:rPr>
          <w:rFonts w:ascii="Arial" w:hAnsi="Arial" w:cs="Arial"/>
          <w:b/>
        </w:rPr>
        <w:t xml:space="preserve"> si degetelor, </w:t>
      </w:r>
      <w:proofErr w:type="spellStart"/>
      <w:r w:rsidRPr="00E02FFB">
        <w:rPr>
          <w:rFonts w:ascii="Arial" w:hAnsi="Arial" w:cs="Arial"/>
          <w:b/>
        </w:rPr>
        <w:t>Notiuni</w:t>
      </w:r>
      <w:proofErr w:type="spellEnd"/>
      <w:r w:rsidRPr="00E02FFB">
        <w:rPr>
          <w:rFonts w:ascii="Arial" w:hAnsi="Arial" w:cs="Arial"/>
          <w:b/>
        </w:rPr>
        <w:t xml:space="preserve"> de </w:t>
      </w:r>
      <w:proofErr w:type="spellStart"/>
      <w:r w:rsidRPr="00E02FFB">
        <w:rPr>
          <w:rFonts w:ascii="Arial" w:hAnsi="Arial" w:cs="Arial"/>
          <w:b/>
        </w:rPr>
        <w:t>reconstructie</w:t>
      </w:r>
      <w:proofErr w:type="spellEnd"/>
      <w:r w:rsidRPr="00E02FFB">
        <w:rPr>
          <w:rFonts w:ascii="Arial" w:hAnsi="Arial" w:cs="Arial"/>
          <w:b/>
        </w:rPr>
        <w:t xml:space="preserve"> a </w:t>
      </w:r>
      <w:proofErr w:type="spellStart"/>
      <w:r w:rsidRPr="00E02FFB">
        <w:rPr>
          <w:rFonts w:ascii="Arial" w:hAnsi="Arial" w:cs="Arial"/>
          <w:b/>
        </w:rPr>
        <w:t>sanului</w:t>
      </w:r>
      <w:proofErr w:type="spellEnd"/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  <w:b/>
        </w:rPr>
        <w:t>dupa</w:t>
      </w:r>
      <w:proofErr w:type="spellEnd"/>
      <w:r w:rsidRPr="00E02FFB">
        <w:rPr>
          <w:rFonts w:ascii="Arial" w:hAnsi="Arial" w:cs="Arial"/>
          <w:b/>
        </w:rPr>
        <w:t xml:space="preserve"> cancer, Tumorile cutanate, </w:t>
      </w:r>
      <w:proofErr w:type="spellStart"/>
      <w:r w:rsidRPr="00E02FFB">
        <w:rPr>
          <w:rFonts w:ascii="Arial" w:hAnsi="Arial" w:cs="Arial"/>
          <w:b/>
        </w:rPr>
        <w:t>Notiuni</w:t>
      </w:r>
      <w:proofErr w:type="spellEnd"/>
      <w:r w:rsidRPr="00E02FFB">
        <w:rPr>
          <w:rFonts w:ascii="Arial" w:hAnsi="Arial" w:cs="Arial"/>
          <w:b/>
        </w:rPr>
        <w:t xml:space="preserve"> de chirurgie estetica</w:t>
      </w:r>
      <w:r w:rsidRPr="00E02FFB">
        <w:rPr>
          <w:rFonts w:ascii="Arial" w:hAnsi="Arial" w:cs="Arial"/>
        </w:rPr>
        <w:t xml:space="preserve">  – </w:t>
      </w:r>
      <w:proofErr w:type="spellStart"/>
      <w:r w:rsidRPr="00E02FFB">
        <w:rPr>
          <w:rFonts w:ascii="Arial" w:hAnsi="Arial" w:cs="Arial"/>
        </w:rPr>
        <w:t>Ed.Victor</w:t>
      </w:r>
      <w:proofErr w:type="spellEnd"/>
      <w:r w:rsidRPr="00E02FFB">
        <w:rPr>
          <w:rFonts w:ascii="Arial" w:hAnsi="Arial" w:cs="Arial"/>
        </w:rPr>
        <w:t xml:space="preserve"> </w:t>
      </w:r>
      <w:proofErr w:type="spellStart"/>
      <w:r w:rsidRPr="00E02FFB">
        <w:rPr>
          <w:rFonts w:ascii="Arial" w:hAnsi="Arial" w:cs="Arial"/>
        </w:rPr>
        <w:t>Babes</w:t>
      </w:r>
      <w:proofErr w:type="spellEnd"/>
      <w:r w:rsidRPr="00E02FFB">
        <w:rPr>
          <w:rFonts w:ascii="Arial" w:hAnsi="Arial" w:cs="Arial"/>
        </w:rPr>
        <w:t xml:space="preserve"> </w:t>
      </w:r>
      <w:proofErr w:type="spellStart"/>
      <w:r w:rsidRPr="00E02FFB">
        <w:rPr>
          <w:rFonts w:ascii="Arial" w:hAnsi="Arial" w:cs="Arial"/>
        </w:rPr>
        <w:t>Timisoara</w:t>
      </w:r>
      <w:proofErr w:type="spellEnd"/>
      <w:r w:rsidRPr="00E02FFB">
        <w:rPr>
          <w:rFonts w:ascii="Arial" w:hAnsi="Arial" w:cs="Arial"/>
        </w:rPr>
        <w:t>, 2020, ISBN 978-606-786-203-4</w:t>
      </w:r>
    </w:p>
    <w:p w14:paraId="69940437" w14:textId="6A843B60" w:rsidR="00E02FFB" w:rsidRPr="00E02FFB" w:rsidRDefault="00E02FFB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</w:rPr>
      </w:pPr>
      <w:r w:rsidRPr="00E02FFB">
        <w:rPr>
          <w:rFonts w:ascii="Arial" w:hAnsi="Arial" w:cs="Arial"/>
          <w:b/>
        </w:rPr>
        <w:t xml:space="preserve">Cosmetic </w:t>
      </w:r>
      <w:proofErr w:type="spellStart"/>
      <w:r w:rsidRPr="00E02FFB">
        <w:rPr>
          <w:rFonts w:ascii="Arial" w:hAnsi="Arial" w:cs="Arial"/>
          <w:b/>
        </w:rPr>
        <w:t>Surgery</w:t>
      </w:r>
      <w:proofErr w:type="spellEnd"/>
      <w:r w:rsidRPr="00E02FFB">
        <w:rPr>
          <w:rFonts w:ascii="Arial" w:hAnsi="Arial" w:cs="Arial"/>
          <w:b/>
        </w:rPr>
        <w:t xml:space="preserve"> – sub </w:t>
      </w:r>
      <w:proofErr w:type="spellStart"/>
      <w:r w:rsidRPr="00E02FFB">
        <w:rPr>
          <w:rFonts w:ascii="Arial" w:hAnsi="Arial" w:cs="Arial"/>
          <w:b/>
        </w:rPr>
        <w:t>redactia</w:t>
      </w:r>
      <w:proofErr w:type="spellEnd"/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  <w:b/>
        </w:rPr>
        <w:t>Melvin</w:t>
      </w:r>
      <w:proofErr w:type="spellEnd"/>
      <w:r w:rsidRPr="00E02FFB">
        <w:rPr>
          <w:rFonts w:ascii="Arial" w:hAnsi="Arial" w:cs="Arial"/>
          <w:b/>
        </w:rPr>
        <w:t xml:space="preserve"> A </w:t>
      </w:r>
      <w:proofErr w:type="spellStart"/>
      <w:r w:rsidRPr="00E02FFB">
        <w:rPr>
          <w:rFonts w:ascii="Arial" w:hAnsi="Arial" w:cs="Arial"/>
          <w:b/>
        </w:rPr>
        <w:t>Shiffman</w:t>
      </w:r>
      <w:proofErr w:type="spellEnd"/>
      <w:r w:rsidRPr="00E02FFB">
        <w:rPr>
          <w:rFonts w:ascii="Arial" w:hAnsi="Arial" w:cs="Arial"/>
          <w:b/>
        </w:rPr>
        <w:t xml:space="preserve">, Alberta Di Giuseppe – part IV – The medial </w:t>
      </w:r>
      <w:proofErr w:type="spellStart"/>
      <w:r w:rsidRPr="00E02FFB">
        <w:rPr>
          <w:rFonts w:ascii="Arial" w:hAnsi="Arial" w:cs="Arial"/>
          <w:b/>
        </w:rPr>
        <w:t>and</w:t>
      </w:r>
      <w:proofErr w:type="spellEnd"/>
      <w:r w:rsidRPr="00E02FFB">
        <w:rPr>
          <w:rFonts w:ascii="Arial" w:hAnsi="Arial" w:cs="Arial"/>
          <w:b/>
        </w:rPr>
        <w:t xml:space="preserve"> superior </w:t>
      </w:r>
      <w:proofErr w:type="spellStart"/>
      <w:r w:rsidRPr="00E02FFB">
        <w:rPr>
          <w:rFonts w:ascii="Arial" w:hAnsi="Arial" w:cs="Arial"/>
          <w:b/>
        </w:rPr>
        <w:t>pedicle</w:t>
      </w:r>
      <w:proofErr w:type="spellEnd"/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  <w:b/>
        </w:rPr>
        <w:t>mastopexy</w:t>
      </w:r>
      <w:proofErr w:type="spellEnd"/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  <w:b/>
        </w:rPr>
        <w:t>with</w:t>
      </w:r>
      <w:proofErr w:type="spellEnd"/>
      <w:r w:rsidRPr="00E02FFB">
        <w:rPr>
          <w:rFonts w:ascii="Arial" w:hAnsi="Arial" w:cs="Arial"/>
          <w:b/>
        </w:rPr>
        <w:t xml:space="preserve"> Dual Plane </w:t>
      </w:r>
      <w:proofErr w:type="spellStart"/>
      <w:r w:rsidRPr="00E02FFB">
        <w:rPr>
          <w:rFonts w:ascii="Arial" w:hAnsi="Arial" w:cs="Arial"/>
          <w:b/>
        </w:rPr>
        <w:t>Inverted</w:t>
      </w:r>
      <w:proofErr w:type="spellEnd"/>
      <w:r w:rsidRPr="00E02FFB">
        <w:rPr>
          <w:rFonts w:ascii="Arial" w:hAnsi="Arial" w:cs="Arial"/>
          <w:b/>
        </w:rPr>
        <w:t xml:space="preserve"> T </w:t>
      </w:r>
      <w:proofErr w:type="spellStart"/>
      <w:r w:rsidRPr="00E02FFB">
        <w:rPr>
          <w:rFonts w:ascii="Arial" w:hAnsi="Arial" w:cs="Arial"/>
          <w:b/>
        </w:rPr>
        <w:t>Augmentation</w:t>
      </w:r>
      <w:proofErr w:type="spellEnd"/>
      <w:r w:rsidRPr="00E02FFB">
        <w:rPr>
          <w:rFonts w:ascii="Arial" w:hAnsi="Arial" w:cs="Arial"/>
          <w:b/>
        </w:rPr>
        <w:t xml:space="preserve"> </w:t>
      </w:r>
      <w:r w:rsidRPr="00E02FFB">
        <w:rPr>
          <w:rFonts w:ascii="Arial" w:hAnsi="Arial" w:cs="Arial"/>
        </w:rPr>
        <w:t xml:space="preserve">Tiberiu </w:t>
      </w:r>
      <w:proofErr w:type="spellStart"/>
      <w:r w:rsidRPr="00E02FFB">
        <w:rPr>
          <w:rFonts w:ascii="Arial" w:hAnsi="Arial" w:cs="Arial"/>
        </w:rPr>
        <w:t>Bratu,Cristina</w:t>
      </w:r>
      <w:proofErr w:type="spellEnd"/>
      <w:r w:rsidRPr="00E02FFB">
        <w:rPr>
          <w:rFonts w:ascii="Arial" w:hAnsi="Arial" w:cs="Arial"/>
        </w:rPr>
        <w:t xml:space="preserve"> Isac, Olariu Daniela</w:t>
      </w:r>
      <w:r w:rsidRPr="00E02FFB">
        <w:rPr>
          <w:rFonts w:ascii="Arial" w:hAnsi="Arial" w:cs="Arial"/>
          <w:b/>
        </w:rPr>
        <w:t>, Daciana Grujic</w:t>
      </w:r>
      <w:r w:rsidRPr="00E02FFB">
        <w:rPr>
          <w:rFonts w:ascii="Arial" w:hAnsi="Arial" w:cs="Arial"/>
        </w:rPr>
        <w:t xml:space="preserve">, Dorina </w:t>
      </w:r>
      <w:proofErr w:type="spellStart"/>
      <w:r w:rsidRPr="00E02FFB">
        <w:rPr>
          <w:rFonts w:ascii="Arial" w:hAnsi="Arial" w:cs="Arial"/>
        </w:rPr>
        <w:t>Mihajlovic</w:t>
      </w:r>
      <w:proofErr w:type="spellEnd"/>
      <w:r w:rsidRPr="00E02FFB">
        <w:rPr>
          <w:rFonts w:ascii="Arial" w:hAnsi="Arial" w:cs="Arial"/>
        </w:rPr>
        <w:t xml:space="preserve"> </w:t>
      </w:r>
      <w:proofErr w:type="spellStart"/>
      <w:r w:rsidRPr="00E02FFB">
        <w:rPr>
          <w:rFonts w:ascii="Arial" w:hAnsi="Arial" w:cs="Arial"/>
        </w:rPr>
        <w:t>and</w:t>
      </w:r>
      <w:proofErr w:type="spellEnd"/>
      <w:r w:rsidRPr="00E02FFB">
        <w:rPr>
          <w:rFonts w:ascii="Arial" w:hAnsi="Arial" w:cs="Arial"/>
        </w:rPr>
        <w:t xml:space="preserve"> Nicolae Antohi </w:t>
      </w:r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</w:rPr>
        <w:t>Ed</w:t>
      </w:r>
      <w:proofErr w:type="spellEnd"/>
      <w:r w:rsidRPr="00E02FFB">
        <w:rPr>
          <w:rFonts w:ascii="Arial" w:hAnsi="Arial" w:cs="Arial"/>
        </w:rPr>
        <w:t xml:space="preserve"> Springer Verlag Berlin Heidelberg 2013 , ISBN 978-3-642-21836-1, ISBN 978-3-642-21837-8 (e </w:t>
      </w:r>
      <w:proofErr w:type="spellStart"/>
      <w:r w:rsidRPr="00E02FFB">
        <w:rPr>
          <w:rFonts w:ascii="Arial" w:hAnsi="Arial" w:cs="Arial"/>
        </w:rPr>
        <w:t>book</w:t>
      </w:r>
      <w:proofErr w:type="spellEnd"/>
      <w:r w:rsidRPr="00E02FFB">
        <w:rPr>
          <w:rFonts w:ascii="Arial" w:hAnsi="Arial" w:cs="Arial"/>
        </w:rPr>
        <w:t>), pag 705-715</w:t>
      </w:r>
    </w:p>
    <w:p w14:paraId="71FED1C6" w14:textId="77777777" w:rsidR="00E02FFB" w:rsidRPr="00E02FFB" w:rsidRDefault="00362FF4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</w:rPr>
      </w:pPr>
      <w:r w:rsidRPr="00E02FFB">
        <w:rPr>
          <w:rFonts w:ascii="Arial" w:hAnsi="Arial" w:cs="Arial"/>
          <w:b/>
        </w:rPr>
        <w:t>Tratat de Urgente Chirurgicale</w:t>
      </w:r>
      <w:r w:rsidRPr="00E02FFB">
        <w:rPr>
          <w:rFonts w:ascii="Arial" w:hAnsi="Arial" w:cs="Arial"/>
        </w:rPr>
        <w:t xml:space="preserve">- sub supervizarea Prof </w:t>
      </w:r>
      <w:proofErr w:type="spellStart"/>
      <w:r w:rsidRPr="00E02FFB">
        <w:rPr>
          <w:rFonts w:ascii="Arial" w:hAnsi="Arial" w:cs="Arial"/>
        </w:rPr>
        <w:t>Caloghera</w:t>
      </w:r>
      <w:proofErr w:type="spellEnd"/>
      <w:r w:rsidRPr="00E02FFB">
        <w:rPr>
          <w:rFonts w:ascii="Arial" w:hAnsi="Arial" w:cs="Arial"/>
        </w:rPr>
        <w:t xml:space="preserve"> Constantin, </w:t>
      </w:r>
      <w:r w:rsidR="000D6D88" w:rsidRPr="00E02FFB">
        <w:rPr>
          <w:rFonts w:ascii="Arial" w:hAnsi="Arial" w:cs="Arial"/>
          <w:b/>
        </w:rPr>
        <w:t xml:space="preserve">Asistenta de urgenta a </w:t>
      </w:r>
      <w:proofErr w:type="spellStart"/>
      <w:r w:rsidR="000D6D88" w:rsidRPr="00E02FFB">
        <w:rPr>
          <w:rFonts w:ascii="Arial" w:hAnsi="Arial" w:cs="Arial"/>
          <w:b/>
        </w:rPr>
        <w:t>arsilor</w:t>
      </w:r>
      <w:proofErr w:type="spellEnd"/>
      <w:r w:rsidR="000D6D88" w:rsidRPr="00E02FFB">
        <w:rPr>
          <w:rFonts w:ascii="Arial" w:hAnsi="Arial" w:cs="Arial"/>
          <w:b/>
        </w:rPr>
        <w:t xml:space="preserve"> – </w:t>
      </w:r>
      <w:r w:rsidR="000D6D88" w:rsidRPr="00E02FFB">
        <w:rPr>
          <w:rFonts w:ascii="Arial" w:hAnsi="Arial" w:cs="Arial"/>
        </w:rPr>
        <w:t xml:space="preserve">Bratu T, </w:t>
      </w:r>
      <w:proofErr w:type="spellStart"/>
      <w:r w:rsidR="000D6D88" w:rsidRPr="00E02FFB">
        <w:rPr>
          <w:rFonts w:ascii="Arial" w:hAnsi="Arial" w:cs="Arial"/>
        </w:rPr>
        <w:t>Noditi</w:t>
      </w:r>
      <w:proofErr w:type="spellEnd"/>
      <w:r w:rsidR="000D6D88" w:rsidRPr="00E02FFB">
        <w:rPr>
          <w:rFonts w:ascii="Arial" w:hAnsi="Arial" w:cs="Arial"/>
        </w:rPr>
        <w:t xml:space="preserve"> </w:t>
      </w:r>
      <w:proofErr w:type="spellStart"/>
      <w:r w:rsidR="000D6D88" w:rsidRPr="00E02FFB">
        <w:rPr>
          <w:rFonts w:ascii="Arial" w:hAnsi="Arial" w:cs="Arial"/>
        </w:rPr>
        <w:t>Gh</w:t>
      </w:r>
      <w:proofErr w:type="spellEnd"/>
      <w:r w:rsidR="000D6D88" w:rsidRPr="00E02FFB">
        <w:rPr>
          <w:rFonts w:ascii="Arial" w:hAnsi="Arial" w:cs="Arial"/>
          <w:b/>
        </w:rPr>
        <w:t xml:space="preserve">, Grujic D. </w:t>
      </w:r>
      <w:r w:rsidR="000D6D88" w:rsidRPr="00E02FFB">
        <w:rPr>
          <w:rFonts w:ascii="Arial" w:hAnsi="Arial" w:cs="Arial"/>
        </w:rPr>
        <w:t>pag 548-565 ;</w:t>
      </w:r>
      <w:proofErr w:type="spellStart"/>
      <w:r w:rsidRPr="00E02FFB">
        <w:rPr>
          <w:rFonts w:ascii="Arial" w:hAnsi="Arial" w:cs="Arial"/>
        </w:rPr>
        <w:t>Ed</w:t>
      </w:r>
      <w:proofErr w:type="spellEnd"/>
      <w:r w:rsidRPr="00E02FFB">
        <w:rPr>
          <w:rFonts w:ascii="Arial" w:hAnsi="Arial" w:cs="Arial"/>
        </w:rPr>
        <w:t xml:space="preserve"> </w:t>
      </w:r>
      <w:proofErr w:type="spellStart"/>
      <w:r w:rsidRPr="00E02FFB">
        <w:rPr>
          <w:rFonts w:ascii="Arial" w:hAnsi="Arial" w:cs="Arial"/>
        </w:rPr>
        <w:t>Antib</w:t>
      </w:r>
      <w:proofErr w:type="spellEnd"/>
      <w:r w:rsidRPr="00E02FFB">
        <w:rPr>
          <w:rFonts w:ascii="Arial" w:hAnsi="Arial" w:cs="Arial"/>
        </w:rPr>
        <w:t xml:space="preserve">, </w:t>
      </w:r>
      <w:proofErr w:type="spellStart"/>
      <w:r w:rsidRPr="00E02FFB">
        <w:rPr>
          <w:rFonts w:ascii="Arial" w:hAnsi="Arial" w:cs="Arial"/>
        </w:rPr>
        <w:t>Timisoara</w:t>
      </w:r>
      <w:proofErr w:type="spellEnd"/>
      <w:r w:rsidRPr="00E02FFB">
        <w:rPr>
          <w:rFonts w:ascii="Arial" w:hAnsi="Arial" w:cs="Arial"/>
        </w:rPr>
        <w:t xml:space="preserve">, 2003, ISBN 973-95871-1-9 </w:t>
      </w:r>
    </w:p>
    <w:p w14:paraId="7FE6A8AF" w14:textId="77777777" w:rsidR="00E02FFB" w:rsidRPr="00E02FFB" w:rsidRDefault="00362FF4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E02FFB">
        <w:rPr>
          <w:rFonts w:ascii="Arial" w:hAnsi="Arial" w:cs="Arial"/>
          <w:b/>
        </w:rPr>
        <w:lastRenderedPageBreak/>
        <w:t>Politraumatismele</w:t>
      </w:r>
      <w:proofErr w:type="spellEnd"/>
      <w:r w:rsidRPr="00E02FFB">
        <w:rPr>
          <w:rFonts w:ascii="Arial" w:hAnsi="Arial" w:cs="Arial"/>
          <w:b/>
        </w:rPr>
        <w:t>,</w:t>
      </w:r>
      <w:r w:rsidR="000D6D88" w:rsidRPr="00E02FFB">
        <w:rPr>
          <w:rFonts w:ascii="Arial" w:hAnsi="Arial" w:cs="Arial"/>
        </w:rPr>
        <w:t xml:space="preserve"> </w:t>
      </w:r>
      <w:proofErr w:type="spellStart"/>
      <w:r w:rsidR="000D6D88" w:rsidRPr="00E02FFB">
        <w:rPr>
          <w:rFonts w:ascii="Arial" w:hAnsi="Arial" w:cs="Arial"/>
        </w:rPr>
        <w:t>vol</w:t>
      </w:r>
      <w:proofErr w:type="spellEnd"/>
      <w:r w:rsidR="000D6D88" w:rsidRPr="00E02FFB">
        <w:rPr>
          <w:rFonts w:ascii="Arial" w:hAnsi="Arial" w:cs="Arial"/>
        </w:rPr>
        <w:t xml:space="preserve"> II,</w:t>
      </w:r>
      <w:r w:rsidRPr="00E02FFB">
        <w:rPr>
          <w:rFonts w:ascii="Arial" w:hAnsi="Arial" w:cs="Arial"/>
          <w:b/>
        </w:rPr>
        <w:t xml:space="preserve"> </w:t>
      </w:r>
      <w:proofErr w:type="spellStart"/>
      <w:r w:rsidRPr="00E02FFB">
        <w:rPr>
          <w:rFonts w:ascii="Arial" w:hAnsi="Arial" w:cs="Arial"/>
        </w:rPr>
        <w:t>editia</w:t>
      </w:r>
      <w:proofErr w:type="spellEnd"/>
      <w:r w:rsidRPr="00E02FFB">
        <w:rPr>
          <w:rFonts w:ascii="Arial" w:hAnsi="Arial" w:cs="Arial"/>
        </w:rPr>
        <w:t xml:space="preserve"> a doua, sub redactia Alexandru Prundeanu, Horia </w:t>
      </w:r>
      <w:proofErr w:type="spellStart"/>
      <w:r w:rsidRPr="00E02FFB">
        <w:rPr>
          <w:rFonts w:ascii="Arial" w:hAnsi="Arial" w:cs="Arial"/>
        </w:rPr>
        <w:t>Vermesan</w:t>
      </w:r>
      <w:proofErr w:type="spellEnd"/>
      <w:r w:rsidRPr="00E02FFB">
        <w:rPr>
          <w:rFonts w:ascii="Arial" w:hAnsi="Arial" w:cs="Arial"/>
        </w:rPr>
        <w:t xml:space="preserve">, Horia </w:t>
      </w:r>
      <w:proofErr w:type="spellStart"/>
      <w:r w:rsidRPr="00E02FFB">
        <w:rPr>
          <w:rFonts w:ascii="Arial" w:hAnsi="Arial" w:cs="Arial"/>
        </w:rPr>
        <w:t>Prundeanu</w:t>
      </w:r>
      <w:proofErr w:type="spellEnd"/>
      <w:r w:rsidR="000D6D88" w:rsidRPr="00E02FFB">
        <w:rPr>
          <w:rFonts w:ascii="Arial" w:hAnsi="Arial" w:cs="Arial"/>
          <w:b/>
        </w:rPr>
        <w:t xml:space="preserve"> Traumatismele pentru chirurgul plastician si recuperator </w:t>
      </w:r>
      <w:r w:rsidR="000D6D88" w:rsidRPr="00E02FFB">
        <w:rPr>
          <w:rFonts w:ascii="Arial" w:hAnsi="Arial" w:cs="Arial"/>
        </w:rPr>
        <w:t>Tiberiu Bratu,</w:t>
      </w:r>
      <w:r w:rsidR="000D6D88" w:rsidRPr="00E02FFB">
        <w:rPr>
          <w:rFonts w:ascii="Arial" w:hAnsi="Arial" w:cs="Arial"/>
          <w:b/>
        </w:rPr>
        <w:t xml:space="preserve"> Daciana </w:t>
      </w:r>
      <w:proofErr w:type="spellStart"/>
      <w:r w:rsidR="000D6D88" w:rsidRPr="00E02FFB">
        <w:rPr>
          <w:rFonts w:ascii="Arial" w:hAnsi="Arial" w:cs="Arial"/>
          <w:b/>
        </w:rPr>
        <w:t>Calistru</w:t>
      </w:r>
      <w:proofErr w:type="spellEnd"/>
      <w:r w:rsidR="000D6D88" w:rsidRPr="00E02FFB">
        <w:rPr>
          <w:rFonts w:ascii="Arial" w:hAnsi="Arial" w:cs="Arial"/>
          <w:b/>
        </w:rPr>
        <w:t xml:space="preserve">, </w:t>
      </w:r>
      <w:proofErr w:type="spellStart"/>
      <w:r w:rsidR="000D6D88" w:rsidRPr="00E02FFB">
        <w:rPr>
          <w:rFonts w:ascii="Arial" w:hAnsi="Arial" w:cs="Arial"/>
        </w:rPr>
        <w:t>Petrisor</w:t>
      </w:r>
      <w:proofErr w:type="spellEnd"/>
      <w:r w:rsidR="000D6D88" w:rsidRPr="00E02FFB">
        <w:rPr>
          <w:rFonts w:ascii="Arial" w:hAnsi="Arial" w:cs="Arial"/>
        </w:rPr>
        <w:t xml:space="preserve"> Zorin </w:t>
      </w:r>
      <w:proofErr w:type="spellStart"/>
      <w:r w:rsidR="000D6D88" w:rsidRPr="00E02FFB">
        <w:rPr>
          <w:rFonts w:ascii="Arial" w:hAnsi="Arial" w:cs="Arial"/>
        </w:rPr>
        <w:t>Crainiceanu</w:t>
      </w:r>
      <w:proofErr w:type="spellEnd"/>
      <w:r w:rsidR="000D6D88" w:rsidRPr="00E02FFB">
        <w:rPr>
          <w:rFonts w:ascii="Arial" w:hAnsi="Arial" w:cs="Arial"/>
        </w:rPr>
        <w:t xml:space="preserve">, pag 747-761; </w:t>
      </w:r>
      <w:proofErr w:type="spellStart"/>
      <w:r w:rsidRPr="00E02FFB">
        <w:rPr>
          <w:rFonts w:ascii="Arial" w:hAnsi="Arial" w:cs="Arial"/>
        </w:rPr>
        <w:t>Ed.Mirton</w:t>
      </w:r>
      <w:proofErr w:type="spellEnd"/>
      <w:r w:rsidRPr="00E02FFB">
        <w:rPr>
          <w:rFonts w:ascii="Arial" w:hAnsi="Arial" w:cs="Arial"/>
        </w:rPr>
        <w:t xml:space="preserve">, </w:t>
      </w:r>
      <w:proofErr w:type="spellStart"/>
      <w:r w:rsidRPr="00E02FFB">
        <w:rPr>
          <w:rFonts w:ascii="Arial" w:hAnsi="Arial" w:cs="Arial"/>
        </w:rPr>
        <w:t>Timisoara</w:t>
      </w:r>
      <w:proofErr w:type="spellEnd"/>
      <w:r w:rsidRPr="00E02FFB">
        <w:rPr>
          <w:rFonts w:ascii="Arial" w:hAnsi="Arial" w:cs="Arial"/>
        </w:rPr>
        <w:t>, 2001,ISBN 973- 585-441-4</w:t>
      </w:r>
      <w:r w:rsidRPr="00E02FFB">
        <w:rPr>
          <w:rFonts w:ascii="Arial" w:hAnsi="Arial" w:cs="Arial"/>
          <w:b/>
        </w:rPr>
        <w:t xml:space="preserve"> </w:t>
      </w:r>
    </w:p>
    <w:p w14:paraId="6465DB53" w14:textId="77777777" w:rsidR="00E02FFB" w:rsidRPr="00E02FFB" w:rsidRDefault="00214EEF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E02FFB">
        <w:rPr>
          <w:rFonts w:ascii="Arial" w:hAnsi="Arial" w:cs="Arial"/>
          <w:b/>
        </w:rPr>
        <w:t>Curs de chirurgie plastica si reconstructiva</w:t>
      </w:r>
      <w:r w:rsidRPr="00E02FFB">
        <w:rPr>
          <w:rFonts w:ascii="Arial" w:hAnsi="Arial" w:cs="Arial"/>
        </w:rPr>
        <w:t xml:space="preserve"> T.Bratu, Al.V.Georgescu, in colaborare cu </w:t>
      </w:r>
      <w:r w:rsidRPr="00E02FFB">
        <w:rPr>
          <w:rFonts w:ascii="Arial" w:hAnsi="Arial" w:cs="Arial"/>
          <w:b/>
        </w:rPr>
        <w:t>Daciana Grujic</w:t>
      </w:r>
      <w:r w:rsidRPr="00E02FFB">
        <w:rPr>
          <w:rFonts w:ascii="Arial" w:hAnsi="Arial" w:cs="Arial"/>
        </w:rPr>
        <w:t>, Ljubisa Grujic, Petrisor Zorin Crainiceanu, UMF Timisoara, UMF Cluj Napoca, UMF Oradea, Ed. Universitatii din Oradea, 2000, ISBN 973-8219-12-4</w:t>
      </w:r>
    </w:p>
    <w:p w14:paraId="46204F65" w14:textId="321C4D9C" w:rsidR="00214EEF" w:rsidRPr="00E02FFB" w:rsidRDefault="00214EEF" w:rsidP="00E02FF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E02FFB">
        <w:rPr>
          <w:rFonts w:ascii="Arial" w:hAnsi="Arial" w:cs="Arial"/>
          <w:b/>
        </w:rPr>
        <w:t>Elemente de chirurgie plastica si reparatorie</w:t>
      </w:r>
      <w:r w:rsidRPr="00E02FFB">
        <w:rPr>
          <w:rFonts w:ascii="Arial" w:hAnsi="Arial" w:cs="Arial"/>
        </w:rPr>
        <w:t xml:space="preserve"> T Bratu, Florian Bodog, in colaborare cu </w:t>
      </w:r>
      <w:r w:rsidRPr="00E02FFB">
        <w:rPr>
          <w:rFonts w:ascii="Arial" w:hAnsi="Arial" w:cs="Arial"/>
          <w:b/>
        </w:rPr>
        <w:t>Daciana Grujic</w:t>
      </w:r>
      <w:r w:rsidRPr="00E02FFB">
        <w:rPr>
          <w:rFonts w:ascii="Arial" w:hAnsi="Arial" w:cs="Arial"/>
        </w:rPr>
        <w:t>, Ljubisa Grujic, Petrisor Zorin Crainiceanu, editura Universitatii din Oradea, 1999, ISBN 973-8219-13-2</w:t>
      </w:r>
    </w:p>
    <w:p w14:paraId="6092AD35" w14:textId="77777777" w:rsidR="00214EEF" w:rsidRPr="00836972" w:rsidRDefault="00214EEF" w:rsidP="00214EEF">
      <w:pPr>
        <w:shd w:val="clear" w:color="auto" w:fill="FFFFFF"/>
        <w:jc w:val="both"/>
        <w:rPr>
          <w:rFonts w:ascii="Arial" w:hAnsi="Arial" w:cs="Arial"/>
          <w:b/>
          <w:lang w:val="ro-RO"/>
        </w:rPr>
      </w:pPr>
    </w:p>
    <w:p w14:paraId="760BAA16" w14:textId="6CC015BE" w:rsidR="00214EEF" w:rsidRDefault="00362FF4" w:rsidP="00E02FFB">
      <w:pPr>
        <w:pStyle w:val="ListParagraph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b/>
          <w:u w:val="single"/>
        </w:rPr>
      </w:pPr>
      <w:r w:rsidRPr="0021570F">
        <w:rPr>
          <w:rFonts w:ascii="Arial" w:hAnsi="Arial" w:cs="Arial"/>
          <w:b/>
          <w:u w:val="single"/>
        </w:rPr>
        <w:t>Art</w:t>
      </w:r>
      <w:r w:rsidR="00836972">
        <w:rPr>
          <w:rFonts w:ascii="Arial" w:hAnsi="Arial" w:cs="Arial"/>
          <w:b/>
          <w:u w:val="single"/>
        </w:rPr>
        <w:t>ico</w:t>
      </w:r>
      <w:r w:rsidRPr="0021570F">
        <w:rPr>
          <w:rFonts w:ascii="Arial" w:hAnsi="Arial" w:cs="Arial"/>
          <w:b/>
          <w:u w:val="single"/>
        </w:rPr>
        <w:t>le in extenso</w:t>
      </w:r>
    </w:p>
    <w:p w14:paraId="742B96E8" w14:textId="74B7FD08" w:rsidR="00673151" w:rsidRPr="00673151" w:rsidRDefault="00673151" w:rsidP="00890798">
      <w:pPr>
        <w:shd w:val="clear" w:color="auto" w:fill="FFFFFF"/>
        <w:jc w:val="both"/>
        <w:rPr>
          <w:rFonts w:ascii="Arial" w:hAnsi="Arial" w:cs="Arial"/>
          <w:b/>
          <w:u w:val="single"/>
        </w:rPr>
      </w:pPr>
    </w:p>
    <w:p w14:paraId="41C43001" w14:textId="2877FEDB" w:rsidR="00836972" w:rsidRDefault="00836972" w:rsidP="00836972">
      <w:pPr>
        <w:pStyle w:val="ListParagraph"/>
        <w:shd w:val="clear" w:color="auto" w:fill="FFFFFF"/>
        <w:ind w:left="1080"/>
        <w:jc w:val="both"/>
        <w:rPr>
          <w:rFonts w:ascii="Arial" w:hAnsi="Arial" w:cs="Arial"/>
          <w:b/>
          <w:u w:val="single"/>
        </w:rPr>
      </w:pPr>
    </w:p>
    <w:p w14:paraId="2582D5EC" w14:textId="6C14E51F" w:rsidR="00673151" w:rsidRPr="00890798" w:rsidRDefault="00673151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color w:val="000000" w:themeColor="text1"/>
          <w:shd w:val="clear" w:color="auto" w:fill="FFFFFF"/>
        </w:rPr>
        <w:t>Glaja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M.; Simion, F.; Stoian, D.; Grujic, D.; Tarta, C.; </w:t>
      </w:r>
      <w:proofErr w:type="spellStart"/>
      <w:r w:rsidRPr="00890798">
        <w:rPr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color w:val="000000" w:themeColor="text1"/>
          <w:shd w:val="clear" w:color="auto" w:fill="FFFFFF"/>
        </w:rPr>
        <w:t>, Z.; Motoc, A. Shear-Wave Elastography as an Objective Diagnostic Tool for Capsular Contracture After Breast Implant Surgery: A Comparative Study.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Diagnostics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</w:rPr>
        <w:t>2026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16</w:t>
      </w:r>
      <w:r w:rsidRPr="00890798">
        <w:rPr>
          <w:color w:val="000000" w:themeColor="text1"/>
          <w:shd w:val="clear" w:color="auto" w:fill="FFFFFF"/>
        </w:rPr>
        <w:t xml:space="preserve">, 1601. </w:t>
      </w:r>
      <w:hyperlink r:id="rId12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https://doi.org/10.3390/diagnostics16111601</w:t>
        </w:r>
      </w:hyperlink>
      <w:r w:rsidR="00D65BB9" w:rsidRPr="00890798">
        <w:rPr>
          <w:color w:val="000000" w:themeColor="text1"/>
          <w:shd w:val="clear" w:color="auto" w:fill="FFFFFF"/>
        </w:rPr>
        <w:t>, IF 3,</w:t>
      </w:r>
      <w:proofErr w:type="gramStart"/>
      <w:r w:rsidR="00D65BB9" w:rsidRPr="00890798">
        <w:rPr>
          <w:color w:val="000000" w:themeColor="text1"/>
          <w:shd w:val="clear" w:color="auto" w:fill="FFFFFF"/>
        </w:rPr>
        <w:t>3 ,</w:t>
      </w:r>
      <w:proofErr w:type="gramEnd"/>
      <w:r w:rsidR="00D65BB9" w:rsidRPr="00890798">
        <w:rPr>
          <w:color w:val="000000" w:themeColor="text1"/>
          <w:shd w:val="clear" w:color="auto" w:fill="FFFFFF"/>
        </w:rPr>
        <w:t xml:space="preserve"> Q1</w:t>
      </w:r>
    </w:p>
    <w:p w14:paraId="0546EBE7" w14:textId="4196DA58" w:rsidR="00673151" w:rsidRPr="00890798" w:rsidRDefault="00673151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 w:rsidRPr="00890798">
        <w:rPr>
          <w:color w:val="000000" w:themeColor="text1"/>
          <w:shd w:val="clear" w:color="auto" w:fill="FFFFFF"/>
        </w:rPr>
        <w:t>Natarâş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B.R.; </w:t>
      </w:r>
      <w:proofErr w:type="spellStart"/>
      <w:r w:rsidRPr="00890798">
        <w:rPr>
          <w:color w:val="000000" w:themeColor="text1"/>
          <w:shd w:val="clear" w:color="auto" w:fill="FFFFFF"/>
        </w:rPr>
        <w:t>Tăban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S.M.; </w:t>
      </w:r>
      <w:proofErr w:type="spellStart"/>
      <w:r w:rsidRPr="00890798">
        <w:rPr>
          <w:color w:val="000000" w:themeColor="text1"/>
          <w:shd w:val="clear" w:color="auto" w:fill="FFFFFF"/>
        </w:rPr>
        <w:t>Jurescu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A.; </w:t>
      </w:r>
      <w:proofErr w:type="spellStart"/>
      <w:r w:rsidRPr="00890798">
        <w:rPr>
          <w:color w:val="000000" w:themeColor="text1"/>
          <w:shd w:val="clear" w:color="auto" w:fill="FFFFFF"/>
        </w:rPr>
        <w:t>Viţa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O.C.; Cornea, R.F.; Hurmuz, I.; </w:t>
      </w:r>
      <w:proofErr w:type="spellStart"/>
      <w:r w:rsidRPr="00890798">
        <w:rPr>
          <w:color w:val="000000" w:themeColor="text1"/>
          <w:shd w:val="clear" w:color="auto" w:fill="FFFFFF"/>
        </w:rPr>
        <w:t>Vidac</w:t>
      </w:r>
      <w:proofErr w:type="spellEnd"/>
      <w:r w:rsidRPr="00890798">
        <w:rPr>
          <w:color w:val="000000" w:themeColor="text1"/>
          <w:shd w:val="clear" w:color="auto" w:fill="FFFFFF"/>
        </w:rPr>
        <w:t>, A.; Grujic, D.; Popa, V.T.; Dema, A.L.C. Assessment of Risk Factors Correlated with Satellites and In-Transit Metastases in Primary Cutaneous</w:t>
      </w:r>
      <w:r w:rsidR="00D65BB9" w:rsidRPr="00890798">
        <w:rPr>
          <w:color w:val="000000" w:themeColor="text1"/>
          <w:shd w:val="clear" w:color="auto" w:fill="FFFFFF"/>
        </w:rPr>
        <w:t xml:space="preserve"> </w:t>
      </w:r>
      <w:r w:rsidRPr="00890798">
        <w:rPr>
          <w:color w:val="000000" w:themeColor="text1"/>
          <w:shd w:val="clear" w:color="auto" w:fill="FFFFFF"/>
        </w:rPr>
        <w:t>Melanomas.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Medicina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</w:rPr>
        <w:t>2026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62</w:t>
      </w:r>
      <w:r w:rsidRPr="00890798">
        <w:rPr>
          <w:color w:val="000000" w:themeColor="text1"/>
          <w:shd w:val="clear" w:color="auto" w:fill="FFFFFF"/>
        </w:rPr>
        <w:t xml:space="preserve">, 1015. </w:t>
      </w:r>
      <w:hyperlink r:id="rId13" w:history="1">
        <w:r w:rsidR="00D65BB9" w:rsidRPr="00890798">
          <w:rPr>
            <w:rStyle w:val="Hyperlink"/>
            <w:color w:val="000000" w:themeColor="text1"/>
            <w:shd w:val="clear" w:color="auto" w:fill="FFFFFF"/>
          </w:rPr>
          <w:t>https://doi.org/10.3390/medicina6206101</w:t>
        </w:r>
      </w:hyperlink>
      <w:r w:rsidR="00D65BB9" w:rsidRPr="00890798">
        <w:rPr>
          <w:color w:val="000000" w:themeColor="text1"/>
          <w:shd w:val="clear" w:color="auto" w:fill="FFFFFF"/>
        </w:rPr>
        <w:t>, IF 2,4, Q1</w:t>
      </w:r>
    </w:p>
    <w:p w14:paraId="5994DF5A" w14:textId="5286B31D" w:rsidR="00836972" w:rsidRPr="00890798" w:rsidRDefault="00D65BB9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color w:val="000000" w:themeColor="text1"/>
          <w:shd w:val="clear" w:color="auto" w:fill="FFFFFF"/>
        </w:rPr>
        <w:t>Glaja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M.; Simion, F.; Stoian, D.; Grujic, D.; Tarta, C.; Bogdan, R.; </w:t>
      </w:r>
      <w:proofErr w:type="spellStart"/>
      <w:r w:rsidRPr="00890798">
        <w:rPr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>, T.; Motoc, A. Capsular Contracture in Implant-Based Breast Reconstruction: A Comprehensive Narrative Review of Pathophysiology, Risk Factors, and Contemporary Controversies.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Medicina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</w:rPr>
        <w:t>2026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62</w:t>
      </w:r>
      <w:r w:rsidRPr="00890798">
        <w:rPr>
          <w:color w:val="000000" w:themeColor="text1"/>
          <w:shd w:val="clear" w:color="auto" w:fill="FFFFFF"/>
        </w:rPr>
        <w:t xml:space="preserve">, 831. </w:t>
      </w:r>
      <w:hyperlink r:id="rId14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https://doi.org/10.3390/medicina62050831</w:t>
        </w:r>
      </w:hyperlink>
      <w:r w:rsidRPr="00890798">
        <w:rPr>
          <w:color w:val="000000" w:themeColor="text1"/>
          <w:shd w:val="clear" w:color="auto" w:fill="FFFFFF"/>
        </w:rPr>
        <w:t xml:space="preserve"> </w:t>
      </w:r>
      <w:r w:rsidR="00836972" w:rsidRPr="00890798">
        <w:rPr>
          <w:color w:val="000000" w:themeColor="text1"/>
          <w:shd w:val="clear" w:color="auto" w:fill="FFFFFF"/>
        </w:rPr>
        <w:t>Q1</w:t>
      </w:r>
      <w:r w:rsidRPr="00890798">
        <w:rPr>
          <w:color w:val="000000" w:themeColor="text1"/>
          <w:shd w:val="clear" w:color="auto" w:fill="FFFFFF"/>
        </w:rPr>
        <w:t>, IF 2,4</w:t>
      </w:r>
    </w:p>
    <w:p w14:paraId="51D99CD7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b/>
          <w:bCs/>
          <w:color w:val="000000" w:themeColor="text1"/>
          <w:shd w:val="clear" w:color="auto" w:fill="FFFFFF"/>
        </w:rPr>
        <w:t>Grujic, D.;</w:t>
      </w:r>
      <w:r w:rsidRPr="00890798">
        <w:rPr>
          <w:color w:val="000000" w:themeColor="text1"/>
          <w:shd w:val="clear" w:color="auto" w:fill="FFFFFF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>, T.; Pirvu, C.-A.; Iliescu-</w:t>
      </w:r>
      <w:proofErr w:type="spellStart"/>
      <w:r w:rsidRPr="00890798">
        <w:rPr>
          <w:color w:val="000000" w:themeColor="text1"/>
          <w:shd w:val="clear" w:color="auto" w:fill="FFFFFF"/>
        </w:rPr>
        <w:t>Glaja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M.; </w:t>
      </w:r>
      <w:proofErr w:type="spellStart"/>
      <w:r w:rsidRPr="00890798">
        <w:rPr>
          <w:color w:val="000000" w:themeColor="text1"/>
          <w:shd w:val="clear" w:color="auto" w:fill="FFFFFF"/>
        </w:rPr>
        <w:t>Cerbu</w:t>
      </w:r>
      <w:proofErr w:type="spellEnd"/>
      <w:r w:rsidRPr="00890798">
        <w:rPr>
          <w:color w:val="000000" w:themeColor="text1"/>
          <w:shd w:val="clear" w:color="auto" w:fill="FFFFFF"/>
        </w:rPr>
        <w:t>, S.; Suciu, S.C.; Pit, D.; Oprean, C.M.; Cristian, H. Giant Malignant Phyllodes Tumor with Secondary Thyroid Involvement.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bdr w:val="single" w:sz="2" w:space="0" w:color="auto" w:frame="1"/>
        </w:rPr>
        <w:t>Diseases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  <w:bdr w:val="single" w:sz="2" w:space="0" w:color="auto" w:frame="1"/>
        </w:rPr>
        <w:t>2026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bdr w:val="single" w:sz="2" w:space="0" w:color="auto" w:frame="1"/>
        </w:rPr>
        <w:t>14</w:t>
      </w:r>
      <w:r w:rsidRPr="00890798">
        <w:rPr>
          <w:color w:val="000000" w:themeColor="text1"/>
          <w:shd w:val="clear" w:color="auto" w:fill="FFFFFF"/>
        </w:rPr>
        <w:t xml:space="preserve">, 114. </w:t>
      </w:r>
      <w:hyperlink r:id="rId15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https://doi.org/10.3390/diseases14030114</w:t>
        </w:r>
      </w:hyperlink>
      <w:r w:rsidRPr="00890798">
        <w:rPr>
          <w:color w:val="000000" w:themeColor="text1"/>
          <w:shd w:val="clear" w:color="auto" w:fill="FFFFFF"/>
        </w:rPr>
        <w:t xml:space="preserve"> IF 3 Q2</w:t>
      </w:r>
    </w:p>
    <w:p w14:paraId="18439996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b/>
          <w:bCs/>
          <w:color w:val="000000" w:themeColor="text1"/>
          <w:shd w:val="clear" w:color="auto" w:fill="FFFFFF"/>
        </w:rPr>
        <w:t>Grujic, D.;</w:t>
      </w:r>
      <w:r w:rsidRPr="00890798">
        <w:rPr>
          <w:color w:val="000000" w:themeColor="text1"/>
          <w:shd w:val="clear" w:color="auto" w:fill="FFFFFF"/>
        </w:rPr>
        <w:t xml:space="preserve"> Cristian, H.; Dema, A.; </w:t>
      </w:r>
      <w:proofErr w:type="spellStart"/>
      <w:r w:rsidRPr="00890798">
        <w:rPr>
          <w:color w:val="000000" w:themeColor="text1"/>
          <w:shd w:val="clear" w:color="auto" w:fill="FFFFFF"/>
        </w:rPr>
        <w:t>Glaja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M.I.;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T.; Simion, F.; Pit, D.; </w:t>
      </w:r>
      <w:proofErr w:type="spellStart"/>
      <w:r w:rsidRPr="00890798">
        <w:rPr>
          <w:color w:val="000000" w:themeColor="text1"/>
          <w:shd w:val="clear" w:color="auto" w:fill="FFFFFF"/>
        </w:rPr>
        <w:t>Caizer-Găitan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I.; Oprean, C. Incidental Carcinomas and Lesions with Uncertain Malignant Potential (B3) Discovered During </w:t>
      </w:r>
      <w:proofErr w:type="spellStart"/>
      <w:r w:rsidRPr="00890798">
        <w:rPr>
          <w:color w:val="000000" w:themeColor="text1"/>
          <w:shd w:val="clear" w:color="auto" w:fill="FFFFFF"/>
        </w:rPr>
        <w:t>Symmetrization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Mammoplasty in Breast Cancer Patients—Retrospective Single-Center Experience.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Surgeries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</w:rPr>
        <w:t>2026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7</w:t>
      </w:r>
      <w:r w:rsidRPr="00890798">
        <w:rPr>
          <w:color w:val="000000" w:themeColor="text1"/>
          <w:shd w:val="clear" w:color="auto" w:fill="FFFFFF"/>
        </w:rPr>
        <w:t xml:space="preserve">, 10. </w:t>
      </w:r>
      <w:hyperlink r:id="rId16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https://doi.org/10.3390/surgeries7010010</w:t>
        </w:r>
      </w:hyperlink>
      <w:r w:rsidRPr="00890798">
        <w:rPr>
          <w:color w:val="000000" w:themeColor="text1"/>
          <w:shd w:val="clear" w:color="auto" w:fill="FFFFFF"/>
        </w:rPr>
        <w:t>, IF 1,3, Q3</w:t>
      </w:r>
    </w:p>
    <w:p w14:paraId="7467D0FA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 xml:space="preserve">Pit, D.;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T.;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B.; Suciu, C.; Taskov, P.; </w:t>
      </w:r>
      <w:proofErr w:type="spellStart"/>
      <w:r w:rsidRPr="00890798">
        <w:rPr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Z.P.; </w:t>
      </w:r>
      <w:r w:rsidRPr="00890798">
        <w:rPr>
          <w:b/>
          <w:bCs/>
          <w:color w:val="000000" w:themeColor="text1"/>
          <w:shd w:val="clear" w:color="auto" w:fill="FFFFFF"/>
        </w:rPr>
        <w:t>Grujic, D.;</w:t>
      </w:r>
      <w:r w:rsidRPr="00890798">
        <w:rPr>
          <w:color w:val="000000" w:themeColor="text1"/>
          <w:shd w:val="clear" w:color="auto" w:fill="FFFFFF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</w:rPr>
        <w:t>Caizer</w:t>
      </w:r>
      <w:proofErr w:type="spellEnd"/>
      <w:r w:rsidRPr="00890798">
        <w:rPr>
          <w:color w:val="000000" w:themeColor="text1"/>
          <w:shd w:val="clear" w:color="auto" w:fill="FFFFFF"/>
        </w:rPr>
        <w:t xml:space="preserve">-Gaitan, I.; </w:t>
      </w:r>
      <w:proofErr w:type="spellStart"/>
      <w:r w:rsidRPr="00890798">
        <w:rPr>
          <w:color w:val="000000" w:themeColor="text1"/>
          <w:shd w:val="clear" w:color="auto" w:fill="FFFFFF"/>
        </w:rPr>
        <w:t>Samfireag</w:t>
      </w:r>
      <w:proofErr w:type="spellEnd"/>
      <w:r w:rsidRPr="00890798">
        <w:rPr>
          <w:color w:val="000000" w:themeColor="text1"/>
          <w:shd w:val="clear" w:color="auto" w:fill="FFFFFF"/>
        </w:rPr>
        <w:t>, M.; Suciu, O.; et al. Neo-Dermis Formation and Graft Timing After ADM Reconstruction: A Cohort Study with Histological Validation.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bdr w:val="single" w:sz="2" w:space="0" w:color="auto" w:frame="1"/>
        </w:rPr>
        <w:t xml:space="preserve">J. </w:t>
      </w:r>
      <w:proofErr w:type="spellStart"/>
      <w:r w:rsidRPr="00890798">
        <w:rPr>
          <w:rStyle w:val="Emphasis"/>
          <w:color w:val="000000" w:themeColor="text1"/>
          <w:bdr w:val="single" w:sz="2" w:space="0" w:color="auto" w:frame="1"/>
        </w:rPr>
        <w:t>Funct</w:t>
      </w:r>
      <w:proofErr w:type="spellEnd"/>
      <w:r w:rsidRPr="00890798">
        <w:rPr>
          <w:rStyle w:val="Emphasis"/>
          <w:color w:val="000000" w:themeColor="text1"/>
          <w:bdr w:val="single" w:sz="2" w:space="0" w:color="auto" w:frame="1"/>
        </w:rPr>
        <w:t xml:space="preserve">. </w:t>
      </w:r>
      <w:proofErr w:type="spellStart"/>
      <w:r w:rsidRPr="00890798">
        <w:rPr>
          <w:rStyle w:val="Emphasis"/>
          <w:color w:val="000000" w:themeColor="text1"/>
          <w:bdr w:val="single" w:sz="2" w:space="0" w:color="auto" w:frame="1"/>
        </w:rPr>
        <w:t>Biomater</w:t>
      </w:r>
      <w:proofErr w:type="spellEnd"/>
      <w:r w:rsidRPr="00890798">
        <w:rPr>
          <w:rStyle w:val="Emphasis"/>
          <w:color w:val="000000" w:themeColor="text1"/>
          <w:bdr w:val="single" w:sz="2" w:space="0" w:color="auto" w:frame="1"/>
        </w:rPr>
        <w:t>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  <w:bdr w:val="single" w:sz="2" w:space="0" w:color="auto" w:frame="1"/>
        </w:rPr>
        <w:t>2025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bdr w:val="single" w:sz="2" w:space="0" w:color="auto" w:frame="1"/>
        </w:rPr>
        <w:t>16</w:t>
      </w:r>
      <w:r w:rsidRPr="00890798">
        <w:rPr>
          <w:color w:val="000000" w:themeColor="text1"/>
          <w:shd w:val="clear" w:color="auto" w:fill="FFFFFF"/>
        </w:rPr>
        <w:t xml:space="preserve">, 469. </w:t>
      </w:r>
      <w:hyperlink r:id="rId17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https://doi.org/10.3390/jfb16120469</w:t>
        </w:r>
      </w:hyperlink>
      <w:r w:rsidRPr="00890798">
        <w:rPr>
          <w:color w:val="000000" w:themeColor="text1"/>
          <w:shd w:val="clear" w:color="auto" w:fill="FFFFFF"/>
        </w:rPr>
        <w:t xml:space="preserve">  IF 5,2, Q1</w:t>
      </w:r>
    </w:p>
    <w:p w14:paraId="4DC8FD95" w14:textId="1307246D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color w:val="000000" w:themeColor="text1"/>
        </w:rPr>
        <w:t xml:space="preserve">Bianca Roxana </w:t>
      </w:r>
      <w:proofErr w:type="spellStart"/>
      <w:r w:rsidRPr="00890798">
        <w:rPr>
          <w:color w:val="000000" w:themeColor="text1"/>
        </w:rPr>
        <w:t>Nataras</w:t>
      </w:r>
      <w:proofErr w:type="spellEnd"/>
      <w:r w:rsidRPr="00890798">
        <w:rPr>
          <w:color w:val="000000" w:themeColor="text1"/>
        </w:rPr>
        <w:t xml:space="preserve">, Alis Liliana Carmen Dema, Aura Jurescu, Octavia Cornelia Vita, Sorina Maria Taban, Ioana Hurmuz, Diana Nadina Szilagyi, </w:t>
      </w:r>
      <w:r w:rsidRPr="00890798">
        <w:rPr>
          <w:b/>
          <w:bCs/>
          <w:color w:val="000000" w:themeColor="text1"/>
        </w:rPr>
        <w:t>Daciana Grujic,</w:t>
      </w:r>
      <w:r w:rsidRPr="00890798">
        <w:rPr>
          <w:color w:val="000000" w:themeColor="text1"/>
        </w:rPr>
        <w:t xml:space="preserve"> Valentin Tudor Popa, Sorin Dema</w:t>
      </w:r>
      <w:r w:rsidRPr="00890798">
        <w:rPr>
          <w:i/>
          <w:iCs/>
          <w:color w:val="000000" w:themeColor="text1"/>
        </w:rPr>
        <w:t xml:space="preserve"> </w:t>
      </w:r>
      <w:r w:rsidRPr="00890798">
        <w:rPr>
          <w:color w:val="000000" w:themeColor="text1"/>
        </w:rPr>
        <w:t>Assessment of the clinical and morphological characteristics of visceral melanoma metastases and primary extracutaneous melanomas</w:t>
      </w:r>
      <w:r w:rsidRPr="00890798">
        <w:rPr>
          <w:i/>
          <w:iCs/>
          <w:color w:val="000000" w:themeColor="text1"/>
        </w:rPr>
        <w:t xml:space="preserve"> </w:t>
      </w:r>
      <w:proofErr w:type="spellStart"/>
      <w:r w:rsidRPr="00890798">
        <w:rPr>
          <w:color w:val="000000" w:themeColor="text1"/>
        </w:rPr>
        <w:t>RomanianJournal</w:t>
      </w:r>
      <w:proofErr w:type="spellEnd"/>
      <w:r w:rsidRPr="00890798">
        <w:rPr>
          <w:color w:val="000000" w:themeColor="text1"/>
        </w:rPr>
        <w:t xml:space="preserve"> </w:t>
      </w:r>
      <w:r w:rsidRPr="00890798">
        <w:rPr>
          <w:color w:val="000000" w:themeColor="text1"/>
        </w:rPr>
        <w:lastRenderedPageBreak/>
        <w:t xml:space="preserve">of Morphology and </w:t>
      </w:r>
      <w:proofErr w:type="spellStart"/>
      <w:r w:rsidRPr="00890798">
        <w:rPr>
          <w:color w:val="000000" w:themeColor="text1"/>
        </w:rPr>
        <w:t>Embriology</w:t>
      </w:r>
      <w:proofErr w:type="spellEnd"/>
      <w:r w:rsidRPr="00890798">
        <w:rPr>
          <w:color w:val="000000" w:themeColor="text1"/>
        </w:rPr>
        <w:t xml:space="preserve">, Vol. 66 No. 3, </w:t>
      </w:r>
      <w:r w:rsidRPr="000D6D88">
        <w:rPr>
          <w:b/>
          <w:bCs/>
          <w:color w:val="000000" w:themeColor="text1"/>
        </w:rPr>
        <w:t>2025</w:t>
      </w:r>
      <w:r w:rsidRPr="00890798">
        <w:rPr>
          <w:color w:val="000000" w:themeColor="text1"/>
        </w:rPr>
        <w:t xml:space="preserve"> </w:t>
      </w:r>
      <w:hyperlink r:id="rId18" w:tgtFrame="_blank" w:history="1">
        <w:r w:rsidRPr="00890798">
          <w:rPr>
            <w:rStyle w:val="Hyperlink"/>
            <w:color w:val="000000" w:themeColor="text1"/>
          </w:rPr>
          <w:t>DOI: 10.47162/RJME.66.3.05</w:t>
        </w:r>
      </w:hyperlink>
      <w:r w:rsidRPr="00890798">
        <w:rPr>
          <w:color w:val="000000" w:themeColor="text1"/>
        </w:rPr>
        <w:t xml:space="preserve">, </w:t>
      </w:r>
      <w:r w:rsidRPr="00890798">
        <w:rPr>
          <w:color w:val="000000" w:themeColor="text1"/>
          <w:shd w:val="clear" w:color="auto" w:fill="F8F8F8"/>
        </w:rPr>
        <w:t>ISSN 1220-0522 (print)</w:t>
      </w:r>
      <w:r w:rsidRPr="00890798">
        <w:rPr>
          <w:color w:val="000000" w:themeColor="text1"/>
        </w:rPr>
        <w:t>,</w:t>
      </w:r>
      <w:r w:rsidRPr="00890798">
        <w:rPr>
          <w:color w:val="000000" w:themeColor="text1"/>
          <w:shd w:val="clear" w:color="auto" w:fill="F8F8F8"/>
        </w:rPr>
        <w:t>ISSN 2066-8279 (online)</w:t>
      </w:r>
      <w:r w:rsidRPr="00890798">
        <w:rPr>
          <w:color w:val="000000" w:themeColor="text1"/>
        </w:rPr>
        <w:t>IF 1,5 ,Q3</w:t>
      </w:r>
    </w:p>
    <w:p w14:paraId="60F10AEE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 xml:space="preserve">Oprean, C.M.;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T.; Badau, L.M.; Vidra, R.; Dragomir, T.; Dragomir, G.-M.; </w:t>
      </w:r>
      <w:proofErr w:type="spellStart"/>
      <w:r w:rsidRPr="00890798">
        <w:rPr>
          <w:color w:val="000000" w:themeColor="text1"/>
          <w:shd w:val="clear" w:color="auto" w:fill="FFFFFF"/>
        </w:rPr>
        <w:t>Piț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D.; </w:t>
      </w:r>
      <w:proofErr w:type="spellStart"/>
      <w:r w:rsidRPr="00890798">
        <w:rPr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A.C.; </w:t>
      </w:r>
      <w:proofErr w:type="spellStart"/>
      <w:r w:rsidRPr="00890798">
        <w:rPr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color w:val="000000" w:themeColor="text1"/>
          <w:shd w:val="clear" w:color="auto" w:fill="FFFFFF"/>
        </w:rPr>
        <w:t>, N.; Dema, A., and G</w:t>
      </w:r>
      <w:r w:rsidRPr="00890798">
        <w:rPr>
          <w:b/>
          <w:bCs/>
          <w:color w:val="000000" w:themeColor="text1"/>
          <w:shd w:val="clear" w:color="auto" w:fill="FFFFFF"/>
        </w:rPr>
        <w:t xml:space="preserve">rujic D. </w:t>
      </w:r>
      <w:r w:rsidRPr="00890798">
        <w:rPr>
          <w:color w:val="000000" w:themeColor="text1"/>
          <w:shd w:val="clear" w:color="auto" w:fill="FFFFFF"/>
        </w:rPr>
        <w:t>Recurrence Patterns in Breast Cancer: A Single-Center Retrospective Analysis.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J. Clin. Med.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</w:rPr>
        <w:t>2025</w:t>
      </w:r>
      <w:r w:rsidRPr="00890798">
        <w:rPr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</w:rPr>
        <w:t>14</w:t>
      </w:r>
      <w:r w:rsidRPr="00890798">
        <w:rPr>
          <w:color w:val="000000" w:themeColor="text1"/>
          <w:shd w:val="clear" w:color="auto" w:fill="FFFFFF"/>
        </w:rPr>
        <w:t xml:space="preserve">, 8243. </w:t>
      </w:r>
      <w:hyperlink r:id="rId19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https://doi.org/10.3390/jcm14228243</w:t>
        </w:r>
      </w:hyperlink>
      <w:r w:rsidRPr="00890798">
        <w:rPr>
          <w:color w:val="000000" w:themeColor="text1"/>
          <w:shd w:val="clear" w:color="auto" w:fill="FFFFFF"/>
        </w:rPr>
        <w:t xml:space="preserve">, </w:t>
      </w:r>
      <w:r w:rsidRPr="00890798">
        <w:rPr>
          <w:b/>
          <w:bCs/>
          <w:color w:val="000000" w:themeColor="text1"/>
          <w:shd w:val="clear" w:color="auto" w:fill="FFFFFF"/>
        </w:rPr>
        <w:t xml:space="preserve">IF </w:t>
      </w:r>
      <w:proofErr w:type="gramStart"/>
      <w:r w:rsidRPr="00890798">
        <w:rPr>
          <w:b/>
          <w:bCs/>
          <w:color w:val="000000" w:themeColor="text1"/>
          <w:shd w:val="clear" w:color="auto" w:fill="FFFFFF"/>
        </w:rPr>
        <w:t>3 ,Q</w:t>
      </w:r>
      <w:proofErr w:type="gramEnd"/>
      <w:r w:rsidRPr="00890798">
        <w:rPr>
          <w:b/>
          <w:bCs/>
          <w:color w:val="000000" w:themeColor="text1"/>
          <w:shd w:val="clear" w:color="auto" w:fill="FFFFFF"/>
        </w:rPr>
        <w:t>1</w:t>
      </w:r>
    </w:p>
    <w:p w14:paraId="1A3D2567" w14:textId="1578AABF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T, </w:t>
      </w:r>
      <w:proofErr w:type="spellStart"/>
      <w:r w:rsidRPr="00890798">
        <w:rPr>
          <w:color w:val="000000" w:themeColor="text1"/>
          <w:shd w:val="clear" w:color="auto" w:fill="FFFFFF"/>
        </w:rPr>
        <w:t>Piţ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D, Oprean C,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B, Diaconescu A, Grujic L, Luca MM and </w:t>
      </w:r>
      <w:r w:rsidRPr="00890798">
        <w:rPr>
          <w:b/>
          <w:bCs/>
          <w:color w:val="000000" w:themeColor="text1"/>
          <w:shd w:val="clear" w:color="auto" w:fill="FFFFFF"/>
        </w:rPr>
        <w:t>Grujic D</w:t>
      </w:r>
      <w:r w:rsidRPr="00890798">
        <w:rPr>
          <w:color w:val="000000" w:themeColor="text1"/>
          <w:shd w:val="clear" w:color="auto" w:fill="FFFFFF"/>
        </w:rPr>
        <w:t xml:space="preserve"> </w:t>
      </w:r>
      <w:r w:rsidRPr="000D6D88">
        <w:rPr>
          <w:b/>
          <w:bCs/>
          <w:color w:val="000000" w:themeColor="text1"/>
          <w:shd w:val="clear" w:color="auto" w:fill="FFFFFF"/>
        </w:rPr>
        <w:t>(2025)</w:t>
      </w:r>
      <w:r w:rsidRPr="00890798">
        <w:rPr>
          <w:color w:val="000000" w:themeColor="text1"/>
          <w:shd w:val="clear" w:color="auto" w:fill="FFFFFF"/>
        </w:rPr>
        <w:t xml:space="preserve"> Risk factors for breast cancer recurrence in postmenopausal women: a bibliometric study. Front. Oncol. 15:1522713. </w:t>
      </w:r>
      <w:proofErr w:type="spellStart"/>
      <w:r w:rsidRPr="00890798">
        <w:rPr>
          <w:color w:val="000000" w:themeColor="text1"/>
          <w:shd w:val="clear" w:color="auto" w:fill="FFFFFF"/>
        </w:rPr>
        <w:t>doi</w:t>
      </w:r>
      <w:proofErr w:type="spellEnd"/>
      <w:r w:rsidRPr="00890798">
        <w:rPr>
          <w:color w:val="000000" w:themeColor="text1"/>
          <w:shd w:val="clear" w:color="auto" w:fill="FFFFFF"/>
        </w:rPr>
        <w:t>: 10.3389/fonc.2025.1522713</w:t>
      </w:r>
      <w:r w:rsidR="00890798" w:rsidRPr="00890798">
        <w:rPr>
          <w:color w:val="000000" w:themeColor="text1"/>
          <w:shd w:val="clear" w:color="auto" w:fill="FFFFFF"/>
        </w:rPr>
        <w:t xml:space="preserve"> </w:t>
      </w:r>
      <w:r w:rsidRPr="00890798">
        <w:rPr>
          <w:bCs/>
          <w:color w:val="000000" w:themeColor="text1"/>
          <w:shd w:val="clear" w:color="auto" w:fill="FFFFFF"/>
        </w:rPr>
        <w:t>IF 3,</w:t>
      </w:r>
      <w:proofErr w:type="gramStart"/>
      <w:r w:rsidRPr="00890798">
        <w:rPr>
          <w:bCs/>
          <w:color w:val="000000" w:themeColor="text1"/>
          <w:shd w:val="clear" w:color="auto" w:fill="FFFFFF"/>
        </w:rPr>
        <w:t>5,Q</w:t>
      </w:r>
      <w:proofErr w:type="gramEnd"/>
      <w:r w:rsidRPr="00890798">
        <w:rPr>
          <w:bCs/>
          <w:color w:val="000000" w:themeColor="text1"/>
          <w:shd w:val="clear" w:color="auto" w:fill="FFFFFF"/>
        </w:rPr>
        <w:t>1</w:t>
      </w:r>
    </w:p>
    <w:p w14:paraId="36D0AB33" w14:textId="513B105E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proofErr w:type="spellStart"/>
      <w:r w:rsidRPr="00890798">
        <w:rPr>
          <w:color w:val="000000" w:themeColor="text1"/>
        </w:rPr>
        <w:t>Ştefănuţ</w:t>
      </w:r>
      <w:proofErr w:type="spellEnd"/>
      <w:r w:rsidRPr="00890798">
        <w:rPr>
          <w:color w:val="000000" w:themeColor="text1"/>
        </w:rPr>
        <w:t xml:space="preserve"> AM, </w:t>
      </w:r>
      <w:proofErr w:type="spellStart"/>
      <w:r w:rsidRPr="00890798">
        <w:rPr>
          <w:color w:val="000000" w:themeColor="text1"/>
        </w:rPr>
        <w:t>Vintilă</w:t>
      </w:r>
      <w:proofErr w:type="spellEnd"/>
      <w:r w:rsidRPr="00890798">
        <w:rPr>
          <w:color w:val="000000" w:themeColor="text1"/>
        </w:rPr>
        <w:t xml:space="preserve"> M, </w:t>
      </w:r>
      <w:proofErr w:type="spellStart"/>
      <w:r w:rsidRPr="00890798">
        <w:rPr>
          <w:color w:val="000000" w:themeColor="text1"/>
        </w:rPr>
        <w:t>Bădău</w:t>
      </w:r>
      <w:proofErr w:type="spellEnd"/>
      <w:r w:rsidRPr="00890798">
        <w:rPr>
          <w:color w:val="000000" w:themeColor="text1"/>
        </w:rPr>
        <w:t xml:space="preserve"> LM, </w:t>
      </w:r>
      <w:r w:rsidRPr="00890798">
        <w:rPr>
          <w:b/>
          <w:color w:val="000000" w:themeColor="text1"/>
        </w:rPr>
        <w:t>Grujic D</w:t>
      </w:r>
      <w:r w:rsidRPr="00890798">
        <w:rPr>
          <w:color w:val="000000" w:themeColor="text1"/>
        </w:rPr>
        <w:t xml:space="preserve">, Oprean CM, </w:t>
      </w:r>
      <w:proofErr w:type="spellStart"/>
      <w:r w:rsidRPr="00890798">
        <w:rPr>
          <w:color w:val="000000" w:themeColor="text1"/>
        </w:rPr>
        <w:t>Goian</w:t>
      </w:r>
      <w:proofErr w:type="spellEnd"/>
      <w:r w:rsidRPr="00890798">
        <w:rPr>
          <w:color w:val="000000" w:themeColor="text1"/>
        </w:rPr>
        <w:t xml:space="preserve"> C and </w:t>
      </w:r>
      <w:proofErr w:type="spellStart"/>
      <w:r w:rsidRPr="00890798">
        <w:rPr>
          <w:color w:val="000000" w:themeColor="text1"/>
        </w:rPr>
        <w:t>Sârbescu</w:t>
      </w:r>
      <w:proofErr w:type="spellEnd"/>
      <w:r w:rsidRPr="00890798">
        <w:rPr>
          <w:color w:val="000000" w:themeColor="text1"/>
        </w:rPr>
        <w:t xml:space="preserve"> P </w:t>
      </w:r>
      <w:r w:rsidRPr="000D6D88">
        <w:rPr>
          <w:b/>
          <w:bCs/>
          <w:color w:val="000000" w:themeColor="text1"/>
        </w:rPr>
        <w:t>(2023)</w:t>
      </w:r>
      <w:r w:rsidRPr="00890798">
        <w:rPr>
          <w:color w:val="000000" w:themeColor="text1"/>
        </w:rPr>
        <w:t xml:space="preserve"> Perception of disease, dyadic coping, and the quality of life of oncology patients in the active treatment phase and their life partners: an approach based on the actor-partner interdependence model. Front. Psychol. 14:1069767. </w:t>
      </w:r>
      <w:proofErr w:type="spellStart"/>
      <w:r w:rsidRPr="00890798">
        <w:rPr>
          <w:color w:val="000000" w:themeColor="text1"/>
        </w:rPr>
        <w:t>doi</w:t>
      </w:r>
      <w:proofErr w:type="spellEnd"/>
      <w:r w:rsidRPr="00890798">
        <w:rPr>
          <w:color w:val="000000" w:themeColor="text1"/>
        </w:rPr>
        <w:t xml:space="preserve">: 10.3389/fpsyg.2023.1069767 </w:t>
      </w:r>
      <w:r w:rsidRPr="00890798">
        <w:rPr>
          <w:b/>
          <w:color w:val="000000" w:themeColor="text1"/>
        </w:rPr>
        <w:t>I</w:t>
      </w:r>
      <w:r w:rsidRPr="00890798">
        <w:rPr>
          <w:bCs/>
          <w:color w:val="000000" w:themeColor="text1"/>
        </w:rPr>
        <w:t xml:space="preserve">SSN 1664-1078, e ISSN 1664-1078, IF 4, Q1 </w:t>
      </w:r>
    </w:p>
    <w:p w14:paraId="7E4481A4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Oprean, C.M.; Ciocoiu, A.D.;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Segarceanu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N.A.; Moldoveanu, D.; Stan, 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Chiorean</w:t>
      </w:r>
      <w:r w:rsidRPr="00890798">
        <w:rPr>
          <w:color w:val="000000" w:themeColor="text1"/>
          <w:shd w:val="clear" w:color="auto" w:fill="FFFFFF"/>
        </w:rPr>
        <w:t xml:space="preserve">-Cojocaru, I.; </w:t>
      </w:r>
      <w:r w:rsidRPr="00890798">
        <w:rPr>
          <w:b/>
          <w:color w:val="000000" w:themeColor="text1"/>
          <w:shd w:val="clear" w:color="auto" w:fill="FFFFFF"/>
        </w:rPr>
        <w:t>Grujic, D.;</w:t>
      </w:r>
      <w:r w:rsidRPr="00890798">
        <w:rPr>
          <w:color w:val="000000" w:themeColor="text1"/>
          <w:shd w:val="clear" w:color="auto" w:fill="FFFFFF"/>
        </w:rPr>
        <w:t xml:space="preserve"> Stefanut, A.; Pit, D.; Dema, A. Pregnancy in a Young Patient with Metastatic HER2-Positive Breast Cancer—Between Fear of Recurrence and Desire to Procreate. </w:t>
      </w:r>
      <w:r w:rsidRPr="00890798">
        <w:rPr>
          <w:rStyle w:val="Emphasis"/>
          <w:color w:val="000000" w:themeColor="text1"/>
          <w:shd w:val="clear" w:color="auto" w:fill="FFFFFF"/>
        </w:rPr>
        <w:t>Curr. Oncol.</w:t>
      </w:r>
      <w:r w:rsidRPr="00890798">
        <w:rPr>
          <w:color w:val="000000" w:themeColor="text1"/>
          <w:shd w:val="clear" w:color="auto" w:fill="FFFFFF"/>
        </w:rPr>
        <w:t> </w:t>
      </w:r>
      <w:r w:rsidRPr="00890798">
        <w:rPr>
          <w:b/>
          <w:bCs/>
          <w:color w:val="000000" w:themeColor="text1"/>
          <w:shd w:val="clear" w:color="auto" w:fill="FFFFFF"/>
        </w:rPr>
        <w:t>2023</w:t>
      </w:r>
      <w:r w:rsidRPr="00890798">
        <w:rPr>
          <w:color w:val="000000" w:themeColor="text1"/>
          <w:shd w:val="clear" w:color="auto" w:fill="FFFFFF"/>
        </w:rPr>
        <w:t>, </w:t>
      </w:r>
      <w:r w:rsidRPr="00890798">
        <w:rPr>
          <w:rStyle w:val="Emphasis"/>
          <w:color w:val="000000" w:themeColor="text1"/>
          <w:shd w:val="clear" w:color="auto" w:fill="FFFFFF"/>
        </w:rPr>
        <w:t>30</w:t>
      </w:r>
      <w:r w:rsidRPr="00890798">
        <w:rPr>
          <w:color w:val="000000" w:themeColor="text1"/>
          <w:shd w:val="clear" w:color="auto" w:fill="FFFFFF"/>
        </w:rPr>
        <w:t xml:space="preserve">, 4833-4843. </w:t>
      </w:r>
      <w:hyperlink r:id="rId20" w:history="1">
        <w:r w:rsidRPr="00890798">
          <w:rPr>
            <w:rStyle w:val="Hyperlink"/>
            <w:color w:val="000000" w:themeColor="text1"/>
            <w:shd w:val="clear" w:color="auto" w:fill="FFFFFF"/>
          </w:rPr>
          <w:t>https://doi.org/10.3390/curroncol30050364</w:t>
        </w:r>
      </w:hyperlink>
      <w:r w:rsidRPr="00890798">
        <w:rPr>
          <w:color w:val="000000" w:themeColor="text1"/>
          <w:shd w:val="clear" w:color="auto" w:fill="FFFFFF"/>
        </w:rPr>
        <w:t xml:space="preserve">,  </w:t>
      </w:r>
      <w:r w:rsidRPr="00890798">
        <w:rPr>
          <w:b/>
          <w:color w:val="000000" w:themeColor="text1"/>
          <w:shd w:val="clear" w:color="auto" w:fill="FFFFFF"/>
        </w:rPr>
        <w:t xml:space="preserve">IF 2,9, Q2 </w:t>
      </w:r>
    </w:p>
    <w:p w14:paraId="252E60AC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 xml:space="preserve">Oprean, C.M.; Badau, L.M.; Han, R.-A.; </w:t>
      </w:r>
      <w:proofErr w:type="spellStart"/>
      <w:r w:rsidRPr="00890798">
        <w:rPr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T.; Dragomir, G.-M.; </w:t>
      </w:r>
      <w:r w:rsidRPr="00890798">
        <w:rPr>
          <w:b/>
          <w:color w:val="000000" w:themeColor="text1"/>
          <w:shd w:val="clear" w:color="auto" w:fill="FFFFFF"/>
        </w:rPr>
        <w:t>Grujic, D</w:t>
      </w:r>
      <w:r w:rsidRPr="00890798">
        <w:rPr>
          <w:color w:val="000000" w:themeColor="text1"/>
          <w:shd w:val="clear" w:color="auto" w:fill="FFFFFF"/>
        </w:rPr>
        <w:t xml:space="preserve">.; Dragomir, T.; Dema, A. </w:t>
      </w:r>
      <w:r w:rsidRPr="00890798">
        <w:rPr>
          <w:bCs/>
          <w:color w:val="000000" w:themeColor="text1"/>
          <w:shd w:val="clear" w:color="auto" w:fill="FFFFFF"/>
        </w:rPr>
        <w:t xml:space="preserve">The Pattern of Second Primary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Tumours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in Postmenopausal Women with Prior Breast Cancer in Western Romania: A Retrospective, Single-Institution Study. </w:t>
      </w:r>
      <w:r w:rsidRPr="00890798">
        <w:rPr>
          <w:rStyle w:val="Emphasis"/>
          <w:color w:val="000000" w:themeColor="text1"/>
          <w:shd w:val="clear" w:color="auto" w:fill="FFFFFF"/>
        </w:rPr>
        <w:t>Diagnostics</w:t>
      </w:r>
      <w:r w:rsidRPr="00890798">
        <w:rPr>
          <w:color w:val="000000" w:themeColor="text1"/>
          <w:shd w:val="clear" w:color="auto" w:fill="FFFFFF"/>
        </w:rPr>
        <w:t> </w:t>
      </w:r>
      <w:r w:rsidRPr="000D6D88">
        <w:rPr>
          <w:b/>
          <w:color w:val="000000" w:themeColor="text1"/>
          <w:shd w:val="clear" w:color="auto" w:fill="FFFFFF"/>
        </w:rPr>
        <w:t>2021,</w:t>
      </w:r>
      <w:r w:rsidRPr="00890798">
        <w:rPr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shd w:val="clear" w:color="auto" w:fill="FFFFFF"/>
        </w:rPr>
        <w:t>11</w:t>
      </w:r>
      <w:r w:rsidRPr="00890798">
        <w:rPr>
          <w:color w:val="000000" w:themeColor="text1"/>
          <w:shd w:val="clear" w:color="auto" w:fill="FFFFFF"/>
        </w:rPr>
        <w:t xml:space="preserve">, 1957, </w:t>
      </w:r>
      <w:r w:rsidRPr="00890798">
        <w:rPr>
          <w:i/>
          <w:color w:val="000000" w:themeColor="text1"/>
          <w:shd w:val="clear" w:color="auto" w:fill="FFFFFF"/>
          <w:lang w:val="ro-RO"/>
        </w:rPr>
        <w:t xml:space="preserve">e ISSN 2075-4418, </w:t>
      </w:r>
      <w:r w:rsidRPr="00890798">
        <w:rPr>
          <w:b/>
          <w:bCs/>
          <w:iCs/>
          <w:color w:val="000000" w:themeColor="text1"/>
          <w:shd w:val="clear" w:color="auto" w:fill="FFFFFF"/>
          <w:lang w:val="ro-RO"/>
        </w:rPr>
        <w:t>IF 3,992,</w:t>
      </w:r>
      <w:r w:rsidRPr="00890798">
        <w:rPr>
          <w:i/>
          <w:color w:val="000000" w:themeColor="text1"/>
          <w:shd w:val="clear" w:color="auto" w:fill="FFFFFF"/>
          <w:lang w:val="ro-RO"/>
        </w:rPr>
        <w:t xml:space="preserve"> </w:t>
      </w:r>
      <w:r w:rsidRPr="00890798">
        <w:rPr>
          <w:b/>
          <w:color w:val="000000" w:themeColor="text1"/>
          <w:shd w:val="clear" w:color="auto" w:fill="FFFFFF"/>
        </w:rPr>
        <w:t xml:space="preserve">Q1 </w:t>
      </w:r>
    </w:p>
    <w:p w14:paraId="7F3F7621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90798">
        <w:rPr>
          <w:b/>
          <w:color w:val="000000" w:themeColor="text1"/>
          <w:shd w:val="clear" w:color="auto" w:fill="FFFFFF"/>
        </w:rPr>
        <w:t>Grujic, D.;</w:t>
      </w:r>
      <w:r w:rsidRPr="00890798">
        <w:rPr>
          <w:color w:val="000000" w:themeColor="text1"/>
          <w:shd w:val="clear" w:color="auto" w:fill="FFFFFF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</w:rPr>
        <w:t>Giurgi-Oncu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C.; Oprean, C.; </w:t>
      </w:r>
      <w:proofErr w:type="spellStart"/>
      <w:r w:rsidRPr="00890798">
        <w:rPr>
          <w:color w:val="000000" w:themeColor="text1"/>
          <w:shd w:val="clear" w:color="auto" w:fill="FFFFFF"/>
        </w:rPr>
        <w:t>Crăiniceanu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color w:val="000000" w:themeColor="text1"/>
          <w:shd w:val="clear" w:color="auto" w:fill="FFFFFF"/>
        </w:rPr>
        <w:t>Secoșan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color w:val="000000" w:themeColor="text1"/>
          <w:shd w:val="clear" w:color="auto" w:fill="FFFFFF"/>
        </w:rPr>
        <w:t>Riviș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color w:val="000000" w:themeColor="text1"/>
          <w:shd w:val="clear" w:color="auto" w:fill="FFFFFF"/>
        </w:rPr>
        <w:t>Papavă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color w:val="000000" w:themeColor="text1"/>
          <w:shd w:val="clear" w:color="auto" w:fill="FFFFFF"/>
        </w:rPr>
        <w:t>Vernic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C.; </w:t>
      </w:r>
      <w:proofErr w:type="spellStart"/>
      <w:r w:rsidRPr="00890798">
        <w:rPr>
          <w:color w:val="000000" w:themeColor="text1"/>
          <w:shd w:val="clear" w:color="auto" w:fill="FFFFFF"/>
        </w:rPr>
        <w:t>Bredicean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, C. </w:t>
      </w:r>
      <w:r w:rsidRPr="00890798">
        <w:rPr>
          <w:bCs/>
          <w:color w:val="000000" w:themeColor="text1"/>
          <w:shd w:val="clear" w:color="auto" w:fill="FFFFFF"/>
        </w:rPr>
        <w:t>Well-Being, Depression, and Anxiety following Oncoplastic Breast Conserving Surgery versus Modified Radical Mastectomy Followed by Late Breast Reconstruction.</w:t>
      </w:r>
      <w:r w:rsidRPr="00890798">
        <w:rPr>
          <w:color w:val="000000" w:themeColor="text1"/>
          <w:shd w:val="clear" w:color="auto" w:fill="FFFFFF"/>
        </w:rPr>
        <w:t> </w:t>
      </w:r>
      <w:r w:rsidRPr="00890798">
        <w:rPr>
          <w:rStyle w:val="Emphasis"/>
          <w:color w:val="000000" w:themeColor="text1"/>
          <w:shd w:val="clear" w:color="auto" w:fill="FFFFFF"/>
        </w:rPr>
        <w:t>Int. J. Environ. Res. Public Health</w:t>
      </w:r>
      <w:r w:rsidRPr="00890798">
        <w:rPr>
          <w:color w:val="000000" w:themeColor="text1"/>
          <w:shd w:val="clear" w:color="auto" w:fill="FFFFFF"/>
        </w:rPr>
        <w:t> </w:t>
      </w:r>
      <w:r w:rsidRPr="000D6D88">
        <w:rPr>
          <w:b/>
          <w:color w:val="000000" w:themeColor="text1"/>
          <w:shd w:val="clear" w:color="auto" w:fill="FFFFFF"/>
        </w:rPr>
        <w:t>2021</w:t>
      </w:r>
      <w:r w:rsidRPr="00890798">
        <w:rPr>
          <w:color w:val="000000" w:themeColor="text1"/>
          <w:shd w:val="clear" w:color="auto" w:fill="FFFFFF"/>
        </w:rPr>
        <w:t>, </w:t>
      </w:r>
      <w:r w:rsidRPr="00890798">
        <w:rPr>
          <w:rStyle w:val="Emphasis"/>
          <w:color w:val="000000" w:themeColor="text1"/>
          <w:shd w:val="clear" w:color="auto" w:fill="FFFFFF"/>
        </w:rPr>
        <w:t>18</w:t>
      </w:r>
      <w:r w:rsidRPr="00890798">
        <w:rPr>
          <w:color w:val="000000" w:themeColor="text1"/>
          <w:shd w:val="clear" w:color="auto" w:fill="FFFFFF"/>
        </w:rPr>
        <w:t xml:space="preserve">, 9320, </w:t>
      </w:r>
      <w:r w:rsidRPr="00890798">
        <w:rPr>
          <w:bCs/>
          <w:color w:val="000000" w:themeColor="text1"/>
          <w:shd w:val="clear" w:color="auto" w:fill="FFFFFF"/>
        </w:rPr>
        <w:t>ISSN 1735-6865, e ISSN 2008-2034,</w:t>
      </w:r>
      <w:r w:rsidRPr="00890798">
        <w:rPr>
          <w:b/>
          <w:color w:val="000000" w:themeColor="text1"/>
          <w:shd w:val="clear" w:color="auto" w:fill="FFFFFF"/>
        </w:rPr>
        <w:t xml:space="preserve"> IF 3,390, Q1 </w:t>
      </w:r>
    </w:p>
    <w:p w14:paraId="40A3D36A" w14:textId="140D2DB6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90798">
        <w:rPr>
          <w:color w:val="000000" w:themeColor="text1"/>
          <w:shd w:val="clear" w:color="auto" w:fill="FFFFFF"/>
        </w:rPr>
        <w:t xml:space="preserve">Oprean C.M., </w:t>
      </w:r>
      <w:proofErr w:type="spellStart"/>
      <w:r w:rsidRPr="00890798">
        <w:rPr>
          <w:color w:val="000000" w:themeColor="text1"/>
          <w:shd w:val="clear" w:color="auto" w:fill="FFFFFF"/>
        </w:rPr>
        <w:t>Segarceanu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N.A., Stan A., Suciu C.S., </w:t>
      </w:r>
      <w:r w:rsidRPr="00890798">
        <w:rPr>
          <w:b/>
          <w:color w:val="000000" w:themeColor="text1"/>
          <w:shd w:val="clear" w:color="auto" w:fill="FFFFFF"/>
        </w:rPr>
        <w:t>Grujic D</w:t>
      </w:r>
      <w:r w:rsidRPr="00890798">
        <w:rPr>
          <w:color w:val="000000" w:themeColor="text1"/>
          <w:shd w:val="clear" w:color="auto" w:fill="FFFFFF"/>
        </w:rPr>
        <w:t xml:space="preserve">., Rivis A, Dema A, </w:t>
      </w:r>
      <w:proofErr w:type="spellStart"/>
      <w:r w:rsidRPr="00890798">
        <w:rPr>
          <w:color w:val="000000" w:themeColor="text1"/>
          <w:shd w:val="clear" w:color="auto" w:fill="FFFFFF"/>
        </w:rPr>
        <w:t>Bredicean</w:t>
      </w:r>
      <w:proofErr w:type="spellEnd"/>
      <w:r w:rsidRPr="00890798">
        <w:rPr>
          <w:color w:val="000000" w:themeColor="text1"/>
          <w:shd w:val="clear" w:color="auto" w:fill="FFFFFF"/>
        </w:rPr>
        <w:t xml:space="preserve"> </w:t>
      </w:r>
      <w:proofErr w:type="gramStart"/>
      <w:r w:rsidRPr="00890798">
        <w:rPr>
          <w:color w:val="000000" w:themeColor="text1"/>
          <w:shd w:val="clear" w:color="auto" w:fill="FFFFFF"/>
        </w:rPr>
        <w:t xml:space="preserve">C  </w:t>
      </w:r>
      <w:r w:rsidRPr="00890798">
        <w:rPr>
          <w:bCs/>
          <w:color w:val="000000" w:themeColor="text1"/>
          <w:shd w:val="clear" w:color="auto" w:fill="FFFFFF"/>
        </w:rPr>
        <w:t>Carcinomatous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-like mastitis due to axillary lymphadenectomy in a case of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nasopharingeal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</w:t>
      </w:r>
      <w:proofErr w:type="gramStart"/>
      <w:r w:rsidRPr="00890798">
        <w:rPr>
          <w:bCs/>
          <w:color w:val="000000" w:themeColor="text1"/>
          <w:shd w:val="clear" w:color="auto" w:fill="FFFFFF"/>
        </w:rPr>
        <w:t>carcinoma :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A case </w:t>
      </w:r>
      <w:proofErr w:type="gramStart"/>
      <w:r w:rsidRPr="00890798">
        <w:rPr>
          <w:bCs/>
          <w:color w:val="000000" w:themeColor="text1"/>
          <w:shd w:val="clear" w:color="auto" w:fill="FFFFFF"/>
        </w:rPr>
        <w:t>report</w:t>
      </w:r>
      <w:r w:rsidRPr="00890798">
        <w:rPr>
          <w:color w:val="000000" w:themeColor="text1"/>
          <w:shd w:val="clear" w:color="auto" w:fill="FFFFFF"/>
        </w:rPr>
        <w:t xml:space="preserve">  Experimental</w:t>
      </w:r>
      <w:proofErr w:type="gramEnd"/>
      <w:r w:rsidRPr="00890798">
        <w:rPr>
          <w:color w:val="000000" w:themeColor="text1"/>
          <w:shd w:val="clear" w:color="auto" w:fill="FFFFFF"/>
        </w:rPr>
        <w:t xml:space="preserve"> and Therapeutic Medicine </w:t>
      </w:r>
      <w:r w:rsidRPr="000D6D88">
        <w:rPr>
          <w:b/>
          <w:bCs/>
          <w:color w:val="000000" w:themeColor="text1"/>
          <w:shd w:val="clear" w:color="auto" w:fill="FFFFFF"/>
        </w:rPr>
        <w:t>2021</w:t>
      </w:r>
      <w:r w:rsidRPr="00890798">
        <w:rPr>
          <w:color w:val="000000" w:themeColor="text1"/>
          <w:shd w:val="clear" w:color="auto" w:fill="FFFFFF"/>
        </w:rPr>
        <w:t xml:space="preserve">, </w:t>
      </w:r>
      <w:proofErr w:type="gramStart"/>
      <w:r w:rsidRPr="00890798">
        <w:rPr>
          <w:color w:val="000000" w:themeColor="text1"/>
          <w:shd w:val="clear" w:color="auto" w:fill="FFFFFF"/>
        </w:rPr>
        <w:t>22,issue</w:t>
      </w:r>
      <w:proofErr w:type="gramEnd"/>
      <w:r w:rsidRPr="00890798">
        <w:rPr>
          <w:color w:val="000000" w:themeColor="text1"/>
          <w:shd w:val="clear" w:color="auto" w:fill="FFFFFF"/>
        </w:rPr>
        <w:t xml:space="preserve"> 3 1026 </w:t>
      </w:r>
      <w:r w:rsidRPr="00890798">
        <w:rPr>
          <w:bCs/>
          <w:color w:val="000000" w:themeColor="text1"/>
          <w:bdr w:val="none" w:sz="0" w:space="0" w:color="auto" w:frame="1"/>
        </w:rPr>
        <w:t>ISSN 1992-0981, e ISSN 1792-</w:t>
      </w:r>
      <w:r w:rsidRPr="00890798">
        <w:rPr>
          <w:b/>
          <w:color w:val="000000" w:themeColor="text1"/>
          <w:bdr w:val="none" w:sz="0" w:space="0" w:color="auto" w:frame="1"/>
        </w:rPr>
        <w:t xml:space="preserve">1015, </w:t>
      </w:r>
      <w:r w:rsidRPr="00890798">
        <w:rPr>
          <w:bCs/>
          <w:color w:val="000000" w:themeColor="text1"/>
          <w:bdr w:val="none" w:sz="0" w:space="0" w:color="auto" w:frame="1"/>
        </w:rPr>
        <w:t>2,751, Q3</w:t>
      </w:r>
      <w:r w:rsidRPr="00890798">
        <w:rPr>
          <w:b/>
          <w:color w:val="000000" w:themeColor="text1"/>
          <w:bdr w:val="none" w:sz="0" w:space="0" w:color="auto" w:frame="1"/>
        </w:rPr>
        <w:t xml:space="preserve"> </w:t>
      </w:r>
    </w:p>
    <w:p w14:paraId="67F253E9" w14:textId="77777777" w:rsidR="00836972" w:rsidRPr="00890798" w:rsidRDefault="00836972" w:rsidP="00890798">
      <w:pPr>
        <w:pStyle w:val="bol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90798">
        <w:rPr>
          <w:color w:val="000000" w:themeColor="text1"/>
          <w:shd w:val="clear" w:color="auto" w:fill="FFFFFF"/>
          <w:lang w:val="ro-RO"/>
        </w:rPr>
        <w:t xml:space="preserve">Oprean, C.M.;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Badau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, L.M.;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Segarceanu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, N.A.; Ciocoiu, A.D.;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Rivis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, I.A.; Vornicu, V.N.;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Hoinoiu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, T.; </w:t>
      </w:r>
      <w:r w:rsidRPr="00890798">
        <w:rPr>
          <w:b/>
          <w:bCs/>
          <w:color w:val="000000" w:themeColor="text1"/>
          <w:shd w:val="clear" w:color="auto" w:fill="FFFFFF"/>
          <w:lang w:val="ro-RO"/>
        </w:rPr>
        <w:t>Grujic, D.;</w:t>
      </w:r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Bredicean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, C.; Dema, A. Unilateral Orbital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Metastasis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as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Unique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Symptom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in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Onset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of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Breast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Cancer in a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Postmenopausal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Woman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: Case Report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and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Review of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color w:val="000000" w:themeColor="text1"/>
          <w:shd w:val="clear" w:color="auto" w:fill="FFFFFF"/>
          <w:lang w:val="ro-RO"/>
        </w:rPr>
        <w:t>Literature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>. </w:t>
      </w:r>
      <w:proofErr w:type="spellStart"/>
      <w:r w:rsidRPr="00890798">
        <w:rPr>
          <w:rStyle w:val="Emphasis"/>
          <w:color w:val="000000" w:themeColor="text1"/>
          <w:shd w:val="clear" w:color="auto" w:fill="FFFFFF"/>
          <w:lang w:val="ro-RO"/>
        </w:rPr>
        <w:t>Diagnostics</w:t>
      </w:r>
      <w:proofErr w:type="spellEnd"/>
      <w:r w:rsidRPr="00890798">
        <w:rPr>
          <w:color w:val="000000" w:themeColor="text1"/>
          <w:shd w:val="clear" w:color="auto" w:fill="FFFFFF"/>
          <w:lang w:val="ro-RO"/>
        </w:rPr>
        <w:t> </w:t>
      </w:r>
      <w:r w:rsidRPr="000D6D88">
        <w:rPr>
          <w:b/>
          <w:bCs/>
          <w:color w:val="000000" w:themeColor="text1"/>
          <w:shd w:val="clear" w:color="auto" w:fill="FFFFFF"/>
          <w:lang w:val="ro-RO"/>
        </w:rPr>
        <w:t>2021</w:t>
      </w:r>
      <w:r w:rsidRPr="00890798">
        <w:rPr>
          <w:color w:val="000000" w:themeColor="text1"/>
          <w:shd w:val="clear" w:color="auto" w:fill="FFFFFF"/>
          <w:lang w:val="ro-RO"/>
        </w:rPr>
        <w:t>, </w:t>
      </w:r>
      <w:r w:rsidRPr="00890798">
        <w:rPr>
          <w:rStyle w:val="Emphasis"/>
          <w:color w:val="000000" w:themeColor="text1"/>
          <w:shd w:val="clear" w:color="auto" w:fill="FFFFFF"/>
          <w:lang w:val="ro-RO"/>
        </w:rPr>
        <w:t>11</w:t>
      </w:r>
      <w:r w:rsidRPr="00890798">
        <w:rPr>
          <w:color w:val="000000" w:themeColor="text1"/>
          <w:shd w:val="clear" w:color="auto" w:fill="FFFFFF"/>
          <w:lang w:val="ro-RO"/>
        </w:rPr>
        <w:t>,issue 4, (</w:t>
      </w:r>
      <w:r w:rsidRPr="00890798">
        <w:rPr>
          <w:i/>
          <w:color w:val="000000" w:themeColor="text1"/>
          <w:shd w:val="clear" w:color="auto" w:fill="FFFFFF"/>
          <w:lang w:val="ro-RO"/>
        </w:rPr>
        <w:t xml:space="preserve"> autor cu </w:t>
      </w:r>
      <w:proofErr w:type="spellStart"/>
      <w:r w:rsidRPr="00890798">
        <w:rPr>
          <w:i/>
          <w:color w:val="000000" w:themeColor="text1"/>
          <w:shd w:val="clear" w:color="auto" w:fill="FFFFFF"/>
          <w:lang w:val="ro-RO"/>
        </w:rPr>
        <w:t>contributie</w:t>
      </w:r>
      <w:proofErr w:type="spellEnd"/>
      <w:r w:rsidRPr="00890798">
        <w:rPr>
          <w:i/>
          <w:color w:val="000000" w:themeColor="text1"/>
          <w:shd w:val="clear" w:color="auto" w:fill="FFFFFF"/>
          <w:lang w:val="ro-RO"/>
        </w:rPr>
        <w:t xml:space="preserve"> egala cu prim autor)  e ISSN 2075-4418 ,</w:t>
      </w:r>
      <w:r w:rsidRPr="00890798">
        <w:rPr>
          <w:iCs/>
          <w:color w:val="000000" w:themeColor="text1"/>
          <w:shd w:val="clear" w:color="auto" w:fill="FFFFFF"/>
          <w:lang w:val="ro-RO"/>
        </w:rPr>
        <w:t>IF 3,992,Q1</w:t>
      </w:r>
      <w:r w:rsidRPr="00890798">
        <w:rPr>
          <w:b/>
          <w:i/>
          <w:color w:val="000000" w:themeColor="text1"/>
          <w:shd w:val="clear" w:color="auto" w:fill="FFFFFF"/>
          <w:lang w:val="ro-RO"/>
        </w:rPr>
        <w:t xml:space="preserve"> </w:t>
      </w:r>
    </w:p>
    <w:p w14:paraId="5689F9A5" w14:textId="77777777" w:rsidR="00836972" w:rsidRPr="00890798" w:rsidRDefault="00836972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r w:rsidRPr="00890798">
        <w:rPr>
          <w:rFonts w:ascii="Times New Roman" w:hAnsi="Times New Roman" w:cs="Times New Roman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>Daciana Grujic</w:t>
      </w: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, Horia Cristian, Teodora Hoinoiu, Codruta Diana Miclaus, Simona Cerbu, Ljubisa Grujic , Cristina Oprean  </w:t>
      </w:r>
      <w:r w:rsidRPr="00890798">
        <w:rPr>
          <w:rFonts w:ascii="Times New Roman" w:hAnsi="Times New Roman" w:cs="Times New Roman"/>
          <w:b w:val="0"/>
          <w:bCs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>Skin –Reducing Mastectomy and Immedate Reconstruction for a Large Recurent Borderline Phyllodes Tumor</w:t>
      </w: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>, Aplied Sciences,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Appl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. 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Sci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.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 </w:t>
      </w:r>
      <w:r w:rsidRPr="000D6D88"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2021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, </w:t>
      </w:r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11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(3),</w:t>
      </w:r>
      <w:r w:rsidRPr="00890798">
        <w:rPr>
          <w:rFonts w:ascii="Times New Roman" w:hAnsi="Times New Roman" w:cs="Times New Roman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 </w:t>
      </w:r>
      <w:r w:rsidRPr="00890798">
        <w:rPr>
          <w:rFonts w:ascii="Times New Roman" w:hAnsi="Times New Roman" w:cs="Times New Roman"/>
          <w:b w:val="0"/>
          <w:bCs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e ISSN , IF 2,838, Q1 </w:t>
      </w:r>
    </w:p>
    <w:p w14:paraId="063B0D48" w14:textId="77777777" w:rsidR="00836972" w:rsidRPr="00890798" w:rsidRDefault="00836972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Teodora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Hoinoiu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r w:rsidRPr="00890798">
        <w:rPr>
          <w:rFonts w:ascii="Times New Roman" w:hAnsi="Times New Roman" w:cs="Times New Roman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Daciana Grujic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Georgeana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Prilipceanu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Roxana Folescu, Bogdan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Hoinoiu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Tiberiu Bratu, Vladimir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Poroch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si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Ljubisa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Grujic </w:t>
      </w:r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The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use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Collagen-Glycosaminoglycan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Biodegradable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Matrix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(Integra) in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the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Management of Neck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postburn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lastRenderedPageBreak/>
        <w:t>Hypertrophic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Scars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and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Contractures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Applied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Sciences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Appl</w:t>
      </w:r>
      <w:proofErr w:type="spellEnd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. </w:t>
      </w:r>
      <w:proofErr w:type="spellStart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Sci</w:t>
      </w:r>
      <w:proofErr w:type="spellEnd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. </w:t>
      </w:r>
      <w:r w:rsidRPr="000D6D88">
        <w:rPr>
          <w:rFonts w:ascii="Times New Roman" w:hAnsi="Times New Roman" w:cs="Times New Roman"/>
          <w:bCs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2020,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10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3731  </w:t>
      </w:r>
      <w:r w:rsidRPr="00890798">
        <w:rPr>
          <w:rFonts w:ascii="Times New Roman" w:hAnsi="Times New Roman" w:cs="Times New Roman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( </w:t>
      </w:r>
      <w:proofErr w:type="spellStart"/>
      <w:r w:rsidRPr="00890798">
        <w:rPr>
          <w:rFonts w:ascii="Times New Roman" w:hAnsi="Times New Roman" w:cs="Times New Roman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contributie</w:t>
      </w:r>
      <w:proofErr w:type="spellEnd"/>
      <w:r w:rsidRPr="00890798">
        <w:rPr>
          <w:rFonts w:ascii="Times New Roman" w:hAnsi="Times New Roman" w:cs="Times New Roman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egala cu prim autor)</w:t>
      </w:r>
      <w:r w:rsidRPr="00890798">
        <w:rPr>
          <w:rFonts w:ascii="Times New Roman" w:hAnsi="Times New Roman" w:cs="Times New Roman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  e ISSN  </w:t>
      </w:r>
      <w:r w:rsidRPr="00890798">
        <w:rPr>
          <w:rFonts w:ascii="Times New Roman" w:hAnsi="Times New Roman" w:cs="Times New Roman"/>
          <w:b w:val="0"/>
          <w:bCs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>IF 2,679, Q1.</w:t>
      </w:r>
    </w:p>
    <w:p w14:paraId="6D450FE3" w14:textId="77777777" w:rsidR="00836972" w:rsidRPr="00890798" w:rsidRDefault="00836972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Bredicean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AC,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Crăiniceanu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Z, Oprean C,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Riviș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IA,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Papavă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Secoșan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Frandeș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M,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Giurgi-Oncu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C, </w:t>
      </w:r>
      <w:r w:rsidRPr="008907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Grujic D.</w:t>
      </w:r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The influence of cognitive schemas on the mixed anxiety-depressive symptoms of breast cancer patients. BMC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Womens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Health. </w:t>
      </w:r>
      <w:r w:rsidRPr="000D6D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2020 </w:t>
      </w:r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Feb 24;20(1):32.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10.1186/s12905-020-00898-7. PMID: 32093674; PMCID: PMC7038544.</w:t>
      </w:r>
      <w:r w:rsidRPr="0089079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90798">
        <w:rPr>
          <w:rFonts w:ascii="Times New Roman" w:hAnsi="Times New Roman" w:cs="Times New Roman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IF 2,809,Q2</w:t>
      </w:r>
    </w:p>
    <w:p w14:paraId="51F73905" w14:textId="77777777" w:rsidR="00890798" w:rsidRPr="00890798" w:rsidRDefault="00836972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Mircea Nemes, </w:t>
      </w:r>
      <w:r w:rsidRPr="00890798"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Daciana Grujic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Zorin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Crainiceanu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Lucian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Jiga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Georgeana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Prilipceanu,Raul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Chioibas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Tiberiu Bratu,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Breast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reconstruction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with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autologous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tissue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–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our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clinical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experience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Chirurgia</w:t>
      </w:r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r w:rsidRPr="000D6D88">
        <w:rPr>
          <w:rFonts w:ascii="Times New Roman" w:hAnsi="Times New Roman" w:cs="Times New Roman"/>
          <w:bCs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2012 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Mar-Apr;107(2):199-205. </w:t>
      </w:r>
      <w:r w:rsidRPr="00890798"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IF 0,777</w:t>
      </w:r>
    </w:p>
    <w:p w14:paraId="1C0A0143" w14:textId="77777777" w:rsidR="00890798" w:rsidRPr="00890798" w:rsidRDefault="00EF1209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Andrei Felicia, </w:t>
      </w:r>
      <w:r w:rsidRPr="00890798"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Grujic Daciana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Ersilia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 Alexa,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Tulcan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 Camelia, Lazar Cristina, Olteanu Claudia, Dragomirescu Anca.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Lavandula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Essential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Oils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: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Applications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in Medical,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Pharmaceutical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Food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,</w:t>
      </w:r>
      <w:r w:rsidRPr="00890798">
        <w:rPr>
          <w:rFonts w:ascii="Times New Roman" w:eastAsia="MS Mincho" w:hAnsi="Times New Roman" w:cs="Times New Roman"/>
          <w:b w:val="0"/>
          <w:bCs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and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Cosmetic Industries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Filodiritto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Aprofondisci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Sempre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Filodiritto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.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com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/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proceedings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26 oct </w:t>
      </w:r>
      <w:r w:rsidRPr="000D6D88">
        <w:rPr>
          <w:rFonts w:ascii="Times New Roman" w:hAnsi="Times New Roman" w:cs="Times New Roman"/>
          <w:bCs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2019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.ISBN 978-88-85813-28-1, WOS 000471845800003</w:t>
      </w:r>
      <w:r w:rsidR="00890798"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</w:p>
    <w:p w14:paraId="4B9909E1" w14:textId="77777777" w:rsidR="00890798" w:rsidRPr="00890798" w:rsidRDefault="00890798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I .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Uglai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F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Voaides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-Cojan, A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Budica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 BR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Nataras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C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Ciora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GE Olteanu, C Suciu, D Anderco, </w:t>
      </w:r>
      <w:r w:rsidRPr="00890798">
        <w:rPr>
          <w:rFonts w:ascii="Times New Roman" w:hAnsi="Times New Roman" w:cs="Times New Roman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D. Grujic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C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Lazurean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A Dema 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Is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Breast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Cancer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different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in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women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younger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than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40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years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old?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Virchows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Archiv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,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sep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r w:rsidRPr="000D6D88">
        <w:rPr>
          <w:rFonts w:ascii="Times New Roman" w:hAnsi="Times New Roman" w:cs="Times New Roman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2019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vol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475,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pg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579-580, SI , supliment 1,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ed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Springer, ISSN 0945-6317,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eISSN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1432-2307, WOS 000483546901095 </w:t>
      </w:r>
    </w:p>
    <w:p w14:paraId="748E6458" w14:textId="589F56DD" w:rsidR="00890798" w:rsidRPr="00890798" w:rsidRDefault="00890798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 xml:space="preserve">Petru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>Matusz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 xml:space="preserve"> , Agneta Maria Pusztai, Daciana Grujic, Mihaela </w:t>
      </w:r>
      <w:proofErr w:type="spellStart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>Mastacaneanu</w:t>
      </w:r>
      <w:proofErr w:type="spellEnd"/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 xml:space="preserve"> , Tiberiu Bratu</w:t>
      </w:r>
      <w:r w:rsidRPr="00890798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>Location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>sentinel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>lymph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>node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 xml:space="preserve"> in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>breast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ro-RO"/>
        </w:rPr>
        <w:t xml:space="preserve"> cancer</w:t>
      </w:r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 xml:space="preserve">, The FASEB Journal </w:t>
      </w:r>
      <w:r w:rsidRPr="000D6D8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2010</w:t>
      </w:r>
      <w:r w:rsidRPr="0089079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o-RO"/>
        </w:rPr>
        <w:t xml:space="preserve"> 24:446.6 , ISSN- 0892-6638 ,WOS 000208675500056, ISI, IF 7,049 </w:t>
      </w:r>
    </w:p>
    <w:p w14:paraId="314956BC" w14:textId="63BCD9F3" w:rsidR="00EF1209" w:rsidRPr="00890798" w:rsidRDefault="00890798" w:rsidP="00890798">
      <w:pPr>
        <w:pStyle w:val="Heading1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Dana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Tabugan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,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Giurgi-Oncu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Catalina, Grujic Daciana, Cristina, Oprean,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Ica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Secosan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Rivis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Ioana, Adriana N.,  Bianca, D. ,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Bredicean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Cristina.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Breast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cancer: The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level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stress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correlated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with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the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type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surgery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and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the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instructive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level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patients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. European </w:t>
      </w:r>
      <w:proofErr w:type="spellStart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Psychiatry</w:t>
      </w:r>
      <w:proofErr w:type="spellEnd"/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. 64. S434-S435. 10.1192/j.eurpsy.</w:t>
      </w:r>
      <w:r w:rsidRPr="000D6D88">
        <w:rPr>
          <w:rFonts w:ascii="Times New Roman" w:hAnsi="Times New Roman" w:cs="Times New Roman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2021</w:t>
      </w:r>
      <w:r w:rsidRPr="00890798">
        <w:rPr>
          <w:rFonts w:ascii="Times New Roman" w:hAnsi="Times New Roman" w:cs="Times New Roman"/>
          <w:b w:val="0"/>
          <w:bCs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.1160.IF 7,156, Q1</w:t>
      </w:r>
    </w:p>
    <w:tbl>
      <w:tblPr>
        <w:tblpPr w:leftFromText="180" w:rightFromText="180" w:vertAnchor="text" w:horzAnchor="margin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3"/>
      </w:tblGrid>
      <w:tr w:rsidR="00EF1209" w:rsidRPr="006D137D" w14:paraId="6F3EF3EE" w14:textId="77777777" w:rsidTr="00EF1209">
        <w:trPr>
          <w:cantSplit/>
          <w:trHeight w:val="170"/>
        </w:trPr>
        <w:tc>
          <w:tcPr>
            <w:tcW w:w="8673" w:type="dxa"/>
            <w:vAlign w:val="bottom"/>
          </w:tcPr>
          <w:p w14:paraId="4098C04D" w14:textId="77777777" w:rsidR="00EF1209" w:rsidRPr="00890798" w:rsidRDefault="00EF1209" w:rsidP="00890798">
            <w:pPr>
              <w:pStyle w:val="Heading1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</w:pP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Bredicean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AC;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Ienciu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LM;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Papava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I;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Rivis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I;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Secosan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I; Grujic, D Cognitive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schemas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and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coping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mechanisms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in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breast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cancer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surgical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treatment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PSYCHIATRIA DANUBINA ,</w:t>
            </w: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Meeting Abstract ,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vol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30, supliment 3, pag 133, WOS WOS:000445617200015 ,ISSN 0353-5053</w:t>
            </w:r>
          </w:p>
          <w:p w14:paraId="3F1621F0" w14:textId="6681CD59" w:rsidR="00EF1209" w:rsidRPr="00890798" w:rsidRDefault="00EF1209" w:rsidP="00890798">
            <w:pPr>
              <w:pStyle w:val="Heading1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eastAsia="en-US" w:bidi="ar-SA"/>
              </w:rPr>
            </w:pP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Andrei, F.; Grujic, D.; Lazar, C.; Dragomirescu, A.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Periorbital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Hyperpigmentation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, a Dermatologic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Condition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Having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a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Strong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Geographic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and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Ethnic Determinism.</w:t>
            </w:r>
            <w:r w:rsidRPr="00890798">
              <w:rPr>
                <w:rStyle w:val="apple-converted-space"/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 </w:t>
            </w:r>
            <w:r w:rsidRPr="00890798">
              <w:rPr>
                <w:rStyle w:val="Emphasis"/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Preprints</w:t>
            </w:r>
            <w:r w:rsidRPr="00890798">
              <w:rPr>
                <w:rStyle w:val="apple-converted-space"/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 </w:t>
            </w: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2018</w:t>
            </w: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,2018070425(doi:10.20944/preprints</w:t>
            </w:r>
            <w:r w:rsidRPr="000D6D88">
              <w:rPr>
                <w:rFonts w:ascii="Times New Roman" w:hAnsi="Times New Roman" w:cs="Times New Roman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2018</w:t>
            </w:r>
            <w:r w:rsidR="000D6D88" w:rsidRPr="000D6D88">
              <w:rPr>
                <w:rFonts w:ascii="Times New Roman" w:hAnsi="Times New Roman" w:cs="Times New Roman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</w:t>
            </w: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07.0425.v1).</w:t>
            </w:r>
          </w:p>
          <w:p w14:paraId="4F20D778" w14:textId="77777777" w:rsidR="00EF1209" w:rsidRPr="00890798" w:rsidRDefault="00EF1209" w:rsidP="00890798">
            <w:pPr>
              <w:pStyle w:val="Heading1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eastAsia="en-US" w:bidi="ar-SA"/>
              </w:rPr>
            </w:pP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Andrei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Felicia,Grujic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Daciana,Ersilia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Alexa,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>Tulcan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  <w:t xml:space="preserve"> Camelia, Lazar Cristina, Olteanu Claudia, Dragomirescu Anca.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Lavandula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Essential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Oils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: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Applications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in Medical,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Pharmaceutical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Food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,</w:t>
            </w:r>
            <w:r w:rsidRPr="00890798"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and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Cosmetic Industries 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EBook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Proceedings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CNFR </w:t>
            </w:r>
            <w:r w:rsidRPr="000D6D88">
              <w:rPr>
                <w:rFonts w:ascii="Times New Roman" w:hAnsi="Times New Roman" w:cs="Times New Roman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2018</w:t>
            </w:r>
            <w:r w:rsidRPr="0089079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, pag 20- 26,</w:t>
            </w:r>
          </w:p>
          <w:p w14:paraId="39F6E3EC" w14:textId="77777777" w:rsidR="00EF1209" w:rsidRPr="00890798" w:rsidRDefault="00EF1209" w:rsidP="00890798">
            <w:pPr>
              <w:pStyle w:val="Heading1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0"/>
                <w:kern w:val="0"/>
                <w:sz w:val="24"/>
                <w:szCs w:val="24"/>
                <w:lang w:eastAsia="en-US" w:bidi="ar-SA"/>
              </w:rPr>
            </w:pPr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Daciana Grujic, T. Bratu, G.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Prilipceanu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M. Nemes, N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Gaurav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, Plastic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surgery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protocols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in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breast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conserving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surgery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Annals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of plastic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surgery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and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reconstructive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microsurgery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– Journal of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the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Romanian Association of Plastic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Surgeons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nr 3</w:t>
            </w:r>
            <w:r w:rsidRPr="000D6D88">
              <w:rPr>
                <w:rFonts w:ascii="Times New Roman" w:hAnsi="Times New Roman" w:cs="Times New Roman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/2010</w:t>
            </w:r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: ISSN : 1453-6587 </w:t>
            </w:r>
            <w:proofErr w:type="spellStart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>rev</w:t>
            </w:r>
            <w:proofErr w:type="spellEnd"/>
            <w:r w:rsidRPr="008907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pacing w:val="0"/>
                <w:kern w:val="0"/>
                <w:sz w:val="24"/>
                <w:szCs w:val="24"/>
                <w:lang w:val="ro-RO" w:eastAsia="en-US" w:bidi="ar-SA"/>
              </w:rPr>
              <w:t xml:space="preserve"> cat B</w:t>
            </w:r>
          </w:p>
          <w:p w14:paraId="4F929998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Z. </w:t>
            </w:r>
            <w:proofErr w:type="spellStart"/>
            <w:r w:rsidRPr="00890798">
              <w:rPr>
                <w:color w:val="000000" w:themeColor="text1"/>
              </w:rPr>
              <w:t>Crainiceanu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M.Mastacaneanu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T.Cojocaru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A.Cradigati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R.Prejbeanu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A.Tarla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R.Chioibas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S.Kaushal</w:t>
            </w:r>
            <w:proofErr w:type="spellEnd"/>
            <w:r w:rsidRPr="00890798">
              <w:rPr>
                <w:color w:val="000000" w:themeColor="text1"/>
              </w:rPr>
              <w:t xml:space="preserve">, D. Grujic, </w:t>
            </w:r>
            <w:proofErr w:type="spellStart"/>
            <w:r w:rsidRPr="00890798">
              <w:rPr>
                <w:color w:val="000000" w:themeColor="text1"/>
              </w:rPr>
              <w:t>P.Matusz</w:t>
            </w:r>
            <w:proofErr w:type="spellEnd"/>
            <w:r w:rsidRPr="00890798">
              <w:rPr>
                <w:color w:val="000000" w:themeColor="text1"/>
              </w:rPr>
              <w:t xml:space="preserve">, T. Bratu Microsurgical options for complex foot defects- preliminary results. The Journal of </w:t>
            </w:r>
            <w:proofErr w:type="spellStart"/>
            <w:r w:rsidRPr="00890798">
              <w:rPr>
                <w:color w:val="000000" w:themeColor="text1"/>
              </w:rPr>
              <w:t>Orthopaedics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and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Traumatology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r w:rsidRPr="000D6D88">
              <w:rPr>
                <w:b/>
                <w:bCs/>
                <w:color w:val="000000" w:themeColor="text1"/>
              </w:rPr>
              <w:t>2010:</w:t>
            </w:r>
            <w:r w:rsidRPr="00890798">
              <w:rPr>
                <w:color w:val="000000" w:themeColor="text1"/>
              </w:rPr>
              <w:t xml:space="preserve"> 17/1/551-61; ISSN :1454-6213</w:t>
            </w:r>
          </w:p>
          <w:p w14:paraId="461B3349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lastRenderedPageBreak/>
              <w:t xml:space="preserve">Georgeana Prilipceanu, Grujic Daciana, Mircea Nemes, Tiberiu Bratu </w:t>
            </w:r>
            <w:r w:rsidRPr="00890798">
              <w:rPr>
                <w:iCs/>
                <w:color w:val="000000" w:themeColor="text1"/>
              </w:rPr>
              <w:t xml:space="preserve">The </w:t>
            </w:r>
            <w:proofErr w:type="spellStart"/>
            <w:r w:rsidRPr="00890798">
              <w:rPr>
                <w:iCs/>
                <w:color w:val="000000" w:themeColor="text1"/>
              </w:rPr>
              <w:t>use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tissue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expansion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in </w:t>
            </w:r>
            <w:proofErr w:type="spellStart"/>
            <w:r w:rsidRPr="00890798">
              <w:rPr>
                <w:iCs/>
                <w:color w:val="000000" w:themeColor="text1"/>
              </w:rPr>
              <w:t>the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treatment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burn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sequelas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 </w:t>
            </w:r>
            <w:proofErr w:type="spellStart"/>
            <w:r w:rsidRPr="00890798">
              <w:rPr>
                <w:iCs/>
                <w:color w:val="000000" w:themeColor="text1"/>
              </w:rPr>
              <w:t>our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experience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Timisoara</w:t>
            </w:r>
            <w:proofErr w:type="spellEnd"/>
            <w:r w:rsidRPr="00890798">
              <w:rPr>
                <w:color w:val="000000" w:themeColor="text1"/>
              </w:rPr>
              <w:t xml:space="preserve"> Medical Journal, </w:t>
            </w:r>
            <w:proofErr w:type="spellStart"/>
            <w:r w:rsidRPr="00890798">
              <w:rPr>
                <w:color w:val="000000" w:themeColor="text1"/>
              </w:rPr>
              <w:t>January-March</w:t>
            </w:r>
            <w:proofErr w:type="spellEnd"/>
            <w:r w:rsidRPr="00890798">
              <w:rPr>
                <w:color w:val="000000" w:themeColor="text1"/>
              </w:rPr>
              <w:t xml:space="preserve"> , 2009, </w:t>
            </w:r>
            <w:proofErr w:type="spellStart"/>
            <w:r w:rsidRPr="00890798">
              <w:rPr>
                <w:color w:val="000000" w:themeColor="text1"/>
              </w:rPr>
              <w:t>vol</w:t>
            </w:r>
            <w:proofErr w:type="spellEnd"/>
            <w:r w:rsidRPr="00890798">
              <w:rPr>
                <w:color w:val="000000" w:themeColor="text1"/>
              </w:rPr>
              <w:t xml:space="preserve"> 59, </w:t>
            </w:r>
            <w:proofErr w:type="spellStart"/>
            <w:r w:rsidRPr="00890798">
              <w:rPr>
                <w:color w:val="000000" w:themeColor="text1"/>
              </w:rPr>
              <w:t>no</w:t>
            </w:r>
            <w:proofErr w:type="spellEnd"/>
            <w:r w:rsidRPr="00890798">
              <w:rPr>
                <w:color w:val="000000" w:themeColor="text1"/>
              </w:rPr>
              <w:t xml:space="preserve"> 1/</w:t>
            </w:r>
            <w:r w:rsidRPr="000D6D88">
              <w:rPr>
                <w:b/>
                <w:bCs/>
                <w:color w:val="000000" w:themeColor="text1"/>
              </w:rPr>
              <w:t>2009,</w:t>
            </w:r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pg</w:t>
            </w:r>
            <w:proofErr w:type="spellEnd"/>
            <w:r w:rsidRPr="00890798">
              <w:rPr>
                <w:color w:val="000000" w:themeColor="text1"/>
              </w:rPr>
              <w:t xml:space="preserve"> 56-62, ISSN 1583-5251 , Rev cat B+</w:t>
            </w:r>
          </w:p>
          <w:p w14:paraId="1C8B53E9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t xml:space="preserve">Georgeana Prilipceanu, Daciana Grujic, Mircea Nemes, Tiberiu Bratu </w:t>
            </w:r>
            <w:proofErr w:type="spellStart"/>
            <w:r w:rsidRPr="00890798">
              <w:rPr>
                <w:iCs/>
                <w:color w:val="000000" w:themeColor="text1"/>
              </w:rPr>
              <w:t>Tissue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expanssion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for </w:t>
            </w:r>
            <w:proofErr w:type="spellStart"/>
            <w:r w:rsidRPr="00890798">
              <w:rPr>
                <w:iCs/>
                <w:color w:val="000000" w:themeColor="text1"/>
              </w:rPr>
              <w:t>delayed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closure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myelomeningoceles-our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experience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Oradea Medical Journal </w:t>
            </w:r>
            <w:r w:rsidRPr="000D6D88">
              <w:rPr>
                <w:b/>
                <w:bCs/>
                <w:iCs/>
                <w:color w:val="000000" w:themeColor="text1"/>
              </w:rPr>
              <w:t>2009.</w:t>
            </w:r>
            <w:r w:rsidRPr="00890798">
              <w:rPr>
                <w:iCs/>
                <w:color w:val="000000" w:themeColor="text1"/>
              </w:rPr>
              <w:t>15(1):8-9</w:t>
            </w:r>
          </w:p>
          <w:p w14:paraId="281EC3B3" w14:textId="6C803AA9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M. Pusztai, Daciana Grujic, L. Patrascu, M. Boit, M. </w:t>
            </w:r>
            <w:proofErr w:type="spellStart"/>
            <w:r w:rsidRPr="00890798">
              <w:rPr>
                <w:color w:val="000000" w:themeColor="text1"/>
              </w:rPr>
              <w:t>Mastacaneanu</w:t>
            </w:r>
            <w:proofErr w:type="spellEnd"/>
            <w:r w:rsidRPr="00890798">
              <w:rPr>
                <w:color w:val="000000" w:themeColor="text1"/>
              </w:rPr>
              <w:t xml:space="preserve">, P. Matusz </w:t>
            </w:r>
            <w:r w:rsidRPr="00890798">
              <w:rPr>
                <w:iCs/>
                <w:color w:val="000000" w:themeColor="text1"/>
              </w:rPr>
              <w:t xml:space="preserve">Sentinel Lymph Node – major importance predictive factor in breast cancer </w:t>
            </w:r>
            <w:r w:rsidRPr="00890798">
              <w:rPr>
                <w:color w:val="000000" w:themeColor="text1"/>
              </w:rPr>
              <w:t>-</w:t>
            </w:r>
            <w:r w:rsidRPr="00890798">
              <w:rPr>
                <w:iCs/>
                <w:color w:val="000000" w:themeColor="text1"/>
              </w:rPr>
              <w:t xml:space="preserve">, </w:t>
            </w:r>
            <w:r w:rsidRPr="00890798">
              <w:rPr>
                <w:color w:val="000000" w:themeColor="text1"/>
              </w:rPr>
              <w:t>Medico-surgical experimental research ,</w:t>
            </w:r>
            <w:r w:rsidRPr="000D6D88">
              <w:rPr>
                <w:b/>
                <w:bCs/>
                <w:color w:val="000000" w:themeColor="text1"/>
              </w:rPr>
              <w:t>2008/</w:t>
            </w:r>
            <w:r w:rsidRPr="00890798">
              <w:rPr>
                <w:color w:val="000000" w:themeColor="text1"/>
              </w:rPr>
              <w:t>vol 4 Rev cat B</w:t>
            </w:r>
          </w:p>
          <w:p w14:paraId="3F466A64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proofErr w:type="spellStart"/>
            <w:r w:rsidRPr="00890798">
              <w:rPr>
                <w:iCs/>
                <w:color w:val="000000" w:themeColor="text1"/>
              </w:rPr>
              <w:t>T.Bratu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Alina </w:t>
            </w:r>
            <w:proofErr w:type="spellStart"/>
            <w:r w:rsidRPr="00890798">
              <w:rPr>
                <w:iCs/>
                <w:color w:val="000000" w:themeColor="text1"/>
              </w:rPr>
              <w:t>Helgiu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Vladislav </w:t>
            </w:r>
            <w:proofErr w:type="spellStart"/>
            <w:r w:rsidRPr="00890798">
              <w:rPr>
                <w:iCs/>
                <w:color w:val="000000" w:themeColor="text1"/>
              </w:rPr>
              <w:t>Gyebnar,Zorin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P </w:t>
            </w:r>
            <w:proofErr w:type="spellStart"/>
            <w:r w:rsidRPr="00890798">
              <w:rPr>
                <w:iCs/>
                <w:color w:val="000000" w:themeColor="text1"/>
              </w:rPr>
              <w:t>Crainiceanu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Mihaela Mastacaneanu, Petru L Matusz, Gheorghe Noditi, Daciana Grujic, Lucian Galosi, Shruti Kaushal, Viviana Olaru Alfa numeric Codifications in Traumatic Lesions of the Forearm, Timisoara Medical Journal, </w:t>
            </w:r>
            <w:r w:rsidRPr="000D6D88">
              <w:rPr>
                <w:b/>
                <w:bCs/>
                <w:iCs/>
                <w:color w:val="000000" w:themeColor="text1"/>
              </w:rPr>
              <w:t>2008</w:t>
            </w:r>
            <w:r w:rsidRPr="00890798">
              <w:rPr>
                <w:iCs/>
                <w:color w:val="000000" w:themeColor="text1"/>
              </w:rPr>
              <w:t xml:space="preserve">,vol 58, nr 3-4,139-143; </w:t>
            </w:r>
            <w:r w:rsidRPr="00890798">
              <w:rPr>
                <w:color w:val="000000" w:themeColor="text1"/>
              </w:rPr>
              <w:t xml:space="preserve">, ISSN 1583-526X; </w:t>
            </w:r>
            <w:r w:rsidRPr="00890798">
              <w:rPr>
                <w:iCs/>
                <w:color w:val="000000" w:themeColor="text1"/>
              </w:rPr>
              <w:t>Rev Cat B+</w:t>
            </w:r>
          </w:p>
          <w:p w14:paraId="0B6C594B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proofErr w:type="spellStart"/>
            <w:r w:rsidRPr="00890798">
              <w:rPr>
                <w:color w:val="000000" w:themeColor="text1"/>
              </w:rPr>
              <w:t>Mastacaneanu</w:t>
            </w:r>
            <w:proofErr w:type="spellEnd"/>
            <w:r w:rsidRPr="00890798">
              <w:rPr>
                <w:color w:val="000000" w:themeColor="text1"/>
              </w:rPr>
              <w:t xml:space="preserve"> M. </w:t>
            </w:r>
            <w:proofErr w:type="spellStart"/>
            <w:r w:rsidRPr="00890798">
              <w:rPr>
                <w:color w:val="000000" w:themeColor="text1"/>
              </w:rPr>
              <w:t>Crainiceanu</w:t>
            </w:r>
            <w:proofErr w:type="spellEnd"/>
            <w:r w:rsidRPr="00890798">
              <w:rPr>
                <w:color w:val="000000" w:themeColor="text1"/>
              </w:rPr>
              <w:t xml:space="preserve"> Z, Bratu T, Matusz P, Grujic D, </w:t>
            </w:r>
            <w:proofErr w:type="spellStart"/>
            <w:r w:rsidRPr="00890798">
              <w:rPr>
                <w:color w:val="000000" w:themeColor="text1"/>
              </w:rPr>
              <w:t>Cradigatti</w:t>
            </w:r>
            <w:proofErr w:type="spellEnd"/>
            <w:r w:rsidRPr="00890798">
              <w:rPr>
                <w:color w:val="000000" w:themeColor="text1"/>
              </w:rPr>
              <w:t xml:space="preserve"> A, </w:t>
            </w:r>
            <w:proofErr w:type="spellStart"/>
            <w:r w:rsidRPr="00890798">
              <w:rPr>
                <w:color w:val="000000" w:themeColor="text1"/>
              </w:rPr>
              <w:t>NegoescuD</w:t>
            </w:r>
            <w:proofErr w:type="spellEnd"/>
            <w:r w:rsidRPr="00890798">
              <w:rPr>
                <w:color w:val="000000" w:themeColor="text1"/>
              </w:rPr>
              <w:t xml:space="preserve">  </w:t>
            </w:r>
            <w:proofErr w:type="spellStart"/>
            <w:r w:rsidRPr="00890798">
              <w:rPr>
                <w:iCs/>
                <w:color w:val="000000" w:themeColor="text1"/>
              </w:rPr>
              <w:t>Free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tissue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transfer in </w:t>
            </w:r>
            <w:proofErr w:type="spellStart"/>
            <w:r w:rsidRPr="00890798">
              <w:rPr>
                <w:iCs/>
                <w:color w:val="000000" w:themeColor="text1"/>
              </w:rPr>
              <w:t>burn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surgery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the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head</w:t>
            </w:r>
            <w:proofErr w:type="spellEnd"/>
            <w:r w:rsidRPr="00890798">
              <w:rPr>
                <w:iCs/>
                <w:color w:val="000000" w:themeColor="text1"/>
              </w:rPr>
              <w:t>, Chirurgia</w:t>
            </w:r>
            <w:r w:rsidRPr="00890798">
              <w:rPr>
                <w:color w:val="000000" w:themeColor="text1"/>
              </w:rPr>
              <w:t>, pag 17-19,</w:t>
            </w:r>
            <w:r w:rsidRPr="000D6D88">
              <w:rPr>
                <w:b/>
                <w:bCs/>
                <w:color w:val="000000" w:themeColor="text1"/>
              </w:rPr>
              <w:t xml:space="preserve">2006 </w:t>
            </w:r>
            <w:r w:rsidRPr="00890798">
              <w:rPr>
                <w:color w:val="000000" w:themeColor="text1"/>
              </w:rPr>
              <w:t xml:space="preserve">, Rev cat B+ </w:t>
            </w:r>
          </w:p>
          <w:p w14:paraId="56AA595A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proofErr w:type="spellStart"/>
            <w:r w:rsidRPr="00890798">
              <w:rPr>
                <w:color w:val="000000" w:themeColor="text1"/>
              </w:rPr>
              <w:t>Crainiceanu</w:t>
            </w:r>
            <w:proofErr w:type="spellEnd"/>
            <w:r w:rsidRPr="00890798">
              <w:rPr>
                <w:color w:val="000000" w:themeColor="text1"/>
              </w:rPr>
              <w:t xml:space="preserve"> Z, </w:t>
            </w:r>
            <w:proofErr w:type="spellStart"/>
            <w:r w:rsidRPr="00890798">
              <w:rPr>
                <w:color w:val="000000" w:themeColor="text1"/>
              </w:rPr>
              <w:t>Matusz</w:t>
            </w:r>
            <w:proofErr w:type="spellEnd"/>
            <w:r w:rsidRPr="00890798">
              <w:rPr>
                <w:color w:val="000000" w:themeColor="text1"/>
              </w:rPr>
              <w:t xml:space="preserve"> P, </w:t>
            </w:r>
            <w:proofErr w:type="spellStart"/>
            <w:r w:rsidRPr="00890798">
              <w:rPr>
                <w:color w:val="000000" w:themeColor="text1"/>
              </w:rPr>
              <w:t>Mastacaneanu</w:t>
            </w:r>
            <w:proofErr w:type="spellEnd"/>
            <w:r w:rsidRPr="00890798">
              <w:rPr>
                <w:color w:val="000000" w:themeColor="text1"/>
              </w:rPr>
              <w:t xml:space="preserve"> M, Grujic D., Bratu T </w:t>
            </w:r>
            <w:proofErr w:type="spellStart"/>
            <w:r w:rsidRPr="00890798">
              <w:rPr>
                <w:iCs/>
                <w:color w:val="000000" w:themeColor="text1"/>
              </w:rPr>
              <w:t>Short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term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results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in hand </w:t>
            </w:r>
            <w:proofErr w:type="spellStart"/>
            <w:r w:rsidRPr="00890798">
              <w:rPr>
                <w:iCs/>
                <w:color w:val="000000" w:themeColor="text1"/>
              </w:rPr>
              <w:t>replantations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r w:rsidRPr="00890798">
              <w:rPr>
                <w:color w:val="000000" w:themeColor="text1"/>
              </w:rPr>
              <w:t xml:space="preserve">Oradea Medical Journal,2005, vol 12 nr 2 , pag 359 -363 </w:t>
            </w:r>
          </w:p>
          <w:p w14:paraId="6032B9FE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Grujic D. , Bratu T, Grujic </w:t>
            </w:r>
            <w:proofErr w:type="spellStart"/>
            <w:r w:rsidRPr="00890798">
              <w:rPr>
                <w:color w:val="000000" w:themeColor="text1"/>
              </w:rPr>
              <w:t>Lj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Bodog</w:t>
            </w:r>
            <w:proofErr w:type="spellEnd"/>
            <w:r w:rsidRPr="00890798">
              <w:rPr>
                <w:color w:val="000000" w:themeColor="text1"/>
              </w:rPr>
              <w:t xml:space="preserve"> F </w:t>
            </w:r>
            <w:proofErr w:type="spellStart"/>
            <w:r w:rsidRPr="00890798">
              <w:rPr>
                <w:iCs/>
                <w:color w:val="000000" w:themeColor="text1"/>
              </w:rPr>
              <w:t>Reduction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mammaplasty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in </w:t>
            </w:r>
            <w:proofErr w:type="spellStart"/>
            <w:r w:rsidRPr="00890798">
              <w:rPr>
                <w:iCs/>
                <w:color w:val="000000" w:themeColor="text1"/>
              </w:rPr>
              <w:t>gigantomasties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using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an </w:t>
            </w:r>
            <w:proofErr w:type="spellStart"/>
            <w:r w:rsidRPr="00890798">
              <w:rPr>
                <w:iCs/>
                <w:color w:val="000000" w:themeColor="text1"/>
              </w:rPr>
              <w:t>adapted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superomedial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pedicle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technique</w:t>
            </w:r>
            <w:proofErr w:type="spellEnd"/>
            <w:r w:rsidRPr="00890798">
              <w:rPr>
                <w:color w:val="000000" w:themeColor="text1"/>
              </w:rPr>
              <w:t xml:space="preserve"> Oradea Medical Journal, </w:t>
            </w:r>
            <w:r w:rsidRPr="000D6D88">
              <w:rPr>
                <w:b/>
                <w:bCs/>
                <w:color w:val="000000" w:themeColor="text1"/>
              </w:rPr>
              <w:t>2005</w:t>
            </w:r>
            <w:r w:rsidRPr="00890798">
              <w:rPr>
                <w:color w:val="000000" w:themeColor="text1"/>
              </w:rPr>
              <w:t xml:space="preserve">,vol 12 nr 2 , pag 354 -358 </w:t>
            </w:r>
          </w:p>
          <w:p w14:paraId="15163F7C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Grujic D, Bratu T, Grujic </w:t>
            </w:r>
            <w:proofErr w:type="spellStart"/>
            <w:r w:rsidRPr="00890798">
              <w:rPr>
                <w:color w:val="000000" w:themeColor="text1"/>
              </w:rPr>
              <w:t>Lj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Bodog</w:t>
            </w:r>
            <w:proofErr w:type="spellEnd"/>
            <w:r w:rsidRPr="00890798">
              <w:rPr>
                <w:color w:val="000000" w:themeColor="text1"/>
              </w:rPr>
              <w:t xml:space="preserve"> F </w:t>
            </w:r>
            <w:proofErr w:type="spellStart"/>
            <w:r w:rsidRPr="00890798">
              <w:rPr>
                <w:iCs/>
                <w:color w:val="000000" w:themeColor="text1"/>
              </w:rPr>
              <w:t>Mammary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implants- personal evolution searching the ideal mammary augmentation technique , Oradea Medical Journal</w:t>
            </w:r>
            <w:r w:rsidRPr="00890798">
              <w:rPr>
                <w:color w:val="000000" w:themeColor="text1"/>
              </w:rPr>
              <w:t xml:space="preserve">, </w:t>
            </w:r>
            <w:r w:rsidRPr="000D6D88">
              <w:rPr>
                <w:b/>
                <w:bCs/>
                <w:color w:val="000000" w:themeColor="text1"/>
              </w:rPr>
              <w:t>2005,</w:t>
            </w:r>
            <w:r w:rsidRPr="00890798">
              <w:rPr>
                <w:color w:val="000000" w:themeColor="text1"/>
              </w:rPr>
              <w:t xml:space="preserve"> vol 12 nr 2 , pag 347 -353 </w:t>
            </w:r>
          </w:p>
          <w:p w14:paraId="118E3557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>Bratu T, Grujic D.,</w:t>
            </w:r>
            <w:r w:rsidRPr="00890798">
              <w:rPr>
                <w:iCs/>
                <w:color w:val="000000" w:themeColor="text1"/>
              </w:rPr>
              <w:t xml:space="preserve"> The face and neck lift with vertical suspension</w:t>
            </w:r>
            <w:r w:rsidRPr="00890798">
              <w:rPr>
                <w:color w:val="000000" w:themeColor="text1"/>
              </w:rPr>
              <w:t xml:space="preserve"> Annals of Plastic </w:t>
            </w:r>
            <w:proofErr w:type="spellStart"/>
            <w:r w:rsidRPr="00890798">
              <w:rPr>
                <w:color w:val="000000" w:themeColor="text1"/>
              </w:rPr>
              <w:t>Surgery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and</w:t>
            </w:r>
            <w:proofErr w:type="spellEnd"/>
            <w:r w:rsidRPr="00890798">
              <w:rPr>
                <w:color w:val="000000" w:themeColor="text1"/>
              </w:rPr>
              <w:t xml:space="preserve"> Reconstructive </w:t>
            </w:r>
            <w:proofErr w:type="spellStart"/>
            <w:r w:rsidRPr="00890798">
              <w:rPr>
                <w:color w:val="000000" w:themeColor="text1"/>
              </w:rPr>
              <w:t>Microsurgery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r w:rsidRPr="000D6D88">
              <w:rPr>
                <w:b/>
                <w:bCs/>
                <w:color w:val="000000" w:themeColor="text1"/>
              </w:rPr>
              <w:t>2005,</w:t>
            </w:r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no</w:t>
            </w:r>
            <w:proofErr w:type="spellEnd"/>
            <w:r w:rsidRPr="00890798">
              <w:rPr>
                <w:color w:val="000000" w:themeColor="text1"/>
              </w:rPr>
              <w:t xml:space="preserve"> 4, pag 17-21</w:t>
            </w:r>
          </w:p>
          <w:p w14:paraId="17A1146A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Bratu T, Grujic D </w:t>
            </w:r>
            <w:r w:rsidRPr="00890798">
              <w:rPr>
                <w:iCs/>
                <w:color w:val="000000" w:themeColor="text1"/>
              </w:rPr>
              <w:t>Mastopexy using an adapted superomedial pedicle technique</w:t>
            </w:r>
            <w:r w:rsidRPr="00890798">
              <w:rPr>
                <w:color w:val="000000" w:themeColor="text1"/>
              </w:rPr>
              <w:t xml:space="preserve"> Annals of Plastic </w:t>
            </w:r>
            <w:proofErr w:type="spellStart"/>
            <w:r w:rsidRPr="00890798">
              <w:rPr>
                <w:color w:val="000000" w:themeColor="text1"/>
              </w:rPr>
              <w:t>Surgery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and</w:t>
            </w:r>
            <w:proofErr w:type="spellEnd"/>
            <w:r w:rsidRPr="00890798">
              <w:rPr>
                <w:color w:val="000000" w:themeColor="text1"/>
              </w:rPr>
              <w:t xml:space="preserve"> Reconstructive </w:t>
            </w:r>
            <w:proofErr w:type="spellStart"/>
            <w:r w:rsidRPr="00890798">
              <w:rPr>
                <w:color w:val="000000" w:themeColor="text1"/>
              </w:rPr>
              <w:t>Microsurgery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r w:rsidRPr="00397BCF">
              <w:rPr>
                <w:b/>
                <w:bCs/>
                <w:color w:val="000000" w:themeColor="text1"/>
              </w:rPr>
              <w:t xml:space="preserve">2005 </w:t>
            </w:r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no</w:t>
            </w:r>
            <w:proofErr w:type="spellEnd"/>
            <w:r w:rsidRPr="00890798">
              <w:rPr>
                <w:color w:val="000000" w:themeColor="text1"/>
              </w:rPr>
              <w:t xml:space="preserve"> 4, pag 5-12 </w:t>
            </w:r>
          </w:p>
          <w:p w14:paraId="1998D6C4" w14:textId="146AA9F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Bratu T, Grujic D. </w:t>
            </w:r>
            <w:proofErr w:type="spellStart"/>
            <w:r w:rsidRPr="00890798">
              <w:rPr>
                <w:iCs/>
                <w:color w:val="000000" w:themeColor="text1"/>
              </w:rPr>
              <w:t>One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stage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mastopexy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and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breast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augmentation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with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total </w:t>
            </w:r>
            <w:proofErr w:type="spellStart"/>
            <w:r w:rsidRPr="00890798">
              <w:rPr>
                <w:iCs/>
                <w:color w:val="000000" w:themeColor="text1"/>
              </w:rPr>
              <w:t>submusculoaponevrotic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prosthesis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-, </w:t>
            </w:r>
            <w:proofErr w:type="spellStart"/>
            <w:r w:rsidRPr="00890798">
              <w:rPr>
                <w:color w:val="000000" w:themeColor="text1"/>
              </w:rPr>
              <w:t>Annals</w:t>
            </w:r>
            <w:proofErr w:type="spellEnd"/>
            <w:r w:rsidRPr="00890798">
              <w:rPr>
                <w:color w:val="000000" w:themeColor="text1"/>
              </w:rPr>
              <w:t xml:space="preserve"> of Plastic </w:t>
            </w:r>
            <w:proofErr w:type="spellStart"/>
            <w:r w:rsidRPr="00890798">
              <w:rPr>
                <w:color w:val="000000" w:themeColor="text1"/>
              </w:rPr>
              <w:t>Surgery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and</w:t>
            </w:r>
            <w:proofErr w:type="spellEnd"/>
            <w:r w:rsidRPr="00890798">
              <w:rPr>
                <w:color w:val="000000" w:themeColor="text1"/>
              </w:rPr>
              <w:t xml:space="preserve"> Reconstructive </w:t>
            </w:r>
            <w:proofErr w:type="spellStart"/>
            <w:r w:rsidRPr="00890798">
              <w:rPr>
                <w:color w:val="000000" w:themeColor="text1"/>
              </w:rPr>
              <w:t>Microsurgery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no</w:t>
            </w:r>
            <w:proofErr w:type="spellEnd"/>
            <w:r w:rsidRPr="00890798">
              <w:rPr>
                <w:color w:val="000000" w:themeColor="text1"/>
              </w:rPr>
              <w:t xml:space="preserve"> 4, pag 12-17 ,</w:t>
            </w:r>
            <w:r w:rsidRPr="00397BCF">
              <w:rPr>
                <w:b/>
                <w:bCs/>
                <w:color w:val="000000" w:themeColor="text1"/>
              </w:rPr>
              <w:t xml:space="preserve">2005 </w:t>
            </w:r>
          </w:p>
          <w:p w14:paraId="1773CFC8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color w:val="000000" w:themeColor="text1"/>
              </w:rPr>
              <w:t xml:space="preserve">Bratu T, Georgescu Al V, </w:t>
            </w:r>
            <w:proofErr w:type="spellStart"/>
            <w:r w:rsidRPr="00890798">
              <w:rPr>
                <w:color w:val="000000" w:themeColor="text1"/>
              </w:rPr>
              <w:t>Citu</w:t>
            </w:r>
            <w:proofErr w:type="spellEnd"/>
            <w:r w:rsidRPr="00890798">
              <w:rPr>
                <w:color w:val="000000" w:themeColor="text1"/>
              </w:rPr>
              <w:t xml:space="preserve"> D, </w:t>
            </w:r>
            <w:proofErr w:type="spellStart"/>
            <w:r w:rsidRPr="00890798">
              <w:rPr>
                <w:color w:val="000000" w:themeColor="text1"/>
              </w:rPr>
              <w:t>Noditi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color w:val="000000" w:themeColor="text1"/>
              </w:rPr>
              <w:t>Ghe</w:t>
            </w:r>
            <w:proofErr w:type="spellEnd"/>
            <w:r w:rsidRPr="00890798">
              <w:rPr>
                <w:color w:val="000000" w:themeColor="text1"/>
              </w:rPr>
              <w:t xml:space="preserve">, Grujic Daciana, Olariu S, Grujic </w:t>
            </w:r>
            <w:proofErr w:type="spellStart"/>
            <w:r w:rsidRPr="00890798">
              <w:rPr>
                <w:color w:val="000000" w:themeColor="text1"/>
              </w:rPr>
              <w:t>Lj</w:t>
            </w:r>
            <w:proofErr w:type="spellEnd"/>
            <w:r w:rsidRPr="00890798">
              <w:rPr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color w:val="000000" w:themeColor="text1"/>
              </w:rPr>
              <w:t>Mastacaneanu</w:t>
            </w:r>
            <w:proofErr w:type="spellEnd"/>
            <w:r w:rsidRPr="00890798">
              <w:rPr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Is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there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and approach and an ideal position for mammary implants?-</w:t>
            </w:r>
            <w:r w:rsidRPr="00890798">
              <w:rPr>
                <w:color w:val="000000" w:themeColor="text1"/>
              </w:rPr>
              <w:t xml:space="preserve"> The Romanian Journal of Plastic </w:t>
            </w:r>
            <w:proofErr w:type="spellStart"/>
            <w:r w:rsidRPr="00890798">
              <w:rPr>
                <w:color w:val="000000" w:themeColor="text1"/>
              </w:rPr>
              <w:t>Surgery</w:t>
            </w:r>
            <w:proofErr w:type="spellEnd"/>
            <w:r w:rsidRPr="00890798">
              <w:rPr>
                <w:color w:val="000000" w:themeColor="text1"/>
              </w:rPr>
              <w:t xml:space="preserve">, pag 313-317, </w:t>
            </w:r>
            <w:proofErr w:type="spellStart"/>
            <w:r w:rsidRPr="00890798">
              <w:rPr>
                <w:color w:val="000000" w:themeColor="text1"/>
              </w:rPr>
              <w:t>vol</w:t>
            </w:r>
            <w:proofErr w:type="spellEnd"/>
            <w:r w:rsidRPr="00890798">
              <w:rPr>
                <w:color w:val="000000" w:themeColor="text1"/>
              </w:rPr>
              <w:t xml:space="preserve"> IX, no 1, </w:t>
            </w:r>
            <w:r w:rsidRPr="00397BCF">
              <w:rPr>
                <w:b/>
                <w:bCs/>
                <w:color w:val="000000" w:themeColor="text1"/>
              </w:rPr>
              <w:t>2001</w:t>
            </w:r>
            <w:r w:rsidRPr="00890798">
              <w:rPr>
                <w:color w:val="000000" w:themeColor="text1"/>
              </w:rPr>
              <w:t xml:space="preserve"> </w:t>
            </w:r>
          </w:p>
          <w:p w14:paraId="50F6F66F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t xml:space="preserve">Bratu T, </w:t>
            </w:r>
            <w:proofErr w:type="spellStart"/>
            <w:r w:rsidRPr="00890798">
              <w:rPr>
                <w:iCs/>
                <w:color w:val="000000" w:themeColor="text1"/>
              </w:rPr>
              <w:t>Noditi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Ghe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Grujic Daciana, </w:t>
            </w:r>
            <w:proofErr w:type="spellStart"/>
            <w:r w:rsidRPr="00890798">
              <w:rPr>
                <w:iCs/>
                <w:color w:val="000000" w:themeColor="text1"/>
              </w:rPr>
              <w:t>Crainiceanu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PZ, </w:t>
            </w:r>
            <w:proofErr w:type="spellStart"/>
            <w:r w:rsidRPr="00890798">
              <w:rPr>
                <w:iCs/>
                <w:color w:val="000000" w:themeColor="text1"/>
              </w:rPr>
              <w:t>Luculescu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P Hand </w:t>
            </w:r>
            <w:proofErr w:type="spellStart"/>
            <w:r w:rsidRPr="00890798">
              <w:rPr>
                <w:iCs/>
                <w:color w:val="000000" w:themeColor="text1"/>
              </w:rPr>
              <w:t>functional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reahabilitation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after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surgical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treatment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Dupuydren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disease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, </w:t>
            </w:r>
            <w:proofErr w:type="spellStart"/>
            <w:r w:rsidRPr="00890798">
              <w:rPr>
                <w:iCs/>
                <w:color w:val="000000" w:themeColor="text1"/>
              </w:rPr>
              <w:t>Medico-surgical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experimental </w:t>
            </w:r>
            <w:proofErr w:type="spellStart"/>
            <w:r w:rsidRPr="00890798">
              <w:rPr>
                <w:iCs/>
                <w:color w:val="000000" w:themeColor="text1"/>
              </w:rPr>
              <w:t>reasearch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r w:rsidRPr="00397BCF">
              <w:rPr>
                <w:b/>
                <w:bCs/>
                <w:iCs/>
                <w:color w:val="000000" w:themeColor="text1"/>
              </w:rPr>
              <w:t>2000,</w:t>
            </w:r>
            <w:r w:rsidRPr="00890798">
              <w:rPr>
                <w:iCs/>
                <w:color w:val="000000" w:themeColor="text1"/>
              </w:rPr>
              <w:t xml:space="preserve"> 3, </w:t>
            </w:r>
            <w:proofErr w:type="spellStart"/>
            <w:r w:rsidRPr="00890798">
              <w:rPr>
                <w:iCs/>
                <w:color w:val="000000" w:themeColor="text1"/>
              </w:rPr>
              <w:t>pg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163-165</w:t>
            </w:r>
          </w:p>
          <w:p w14:paraId="2D58E4CE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t xml:space="preserve">Bratu T, </w:t>
            </w:r>
            <w:proofErr w:type="spellStart"/>
            <w:r w:rsidRPr="00890798">
              <w:rPr>
                <w:iCs/>
                <w:color w:val="000000" w:themeColor="text1"/>
              </w:rPr>
              <w:t>Noditi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Ghe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r w:rsidRPr="00890798">
              <w:rPr>
                <w:color w:val="000000" w:themeColor="text1"/>
              </w:rPr>
              <w:t>Grujic Daciana,</w:t>
            </w:r>
            <w:r w:rsidRPr="00890798">
              <w:rPr>
                <w:iCs/>
                <w:color w:val="000000" w:themeColor="text1"/>
              </w:rPr>
              <w:t xml:space="preserve"> Grujic </w:t>
            </w:r>
            <w:proofErr w:type="spellStart"/>
            <w:r w:rsidRPr="00890798">
              <w:rPr>
                <w:iCs/>
                <w:color w:val="000000" w:themeColor="text1"/>
              </w:rPr>
              <w:t>Lj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Mastacaneanu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M, </w:t>
            </w:r>
            <w:proofErr w:type="spellStart"/>
            <w:r w:rsidRPr="00890798">
              <w:rPr>
                <w:iCs/>
                <w:color w:val="000000" w:themeColor="text1"/>
              </w:rPr>
              <w:t>Bodog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F The </w:t>
            </w:r>
            <w:proofErr w:type="spellStart"/>
            <w:r w:rsidRPr="00890798">
              <w:rPr>
                <w:iCs/>
                <w:color w:val="000000" w:themeColor="text1"/>
              </w:rPr>
              <w:t>surgical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treatment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Dupuytren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disease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-,Revista Medicala </w:t>
            </w:r>
            <w:proofErr w:type="spellStart"/>
            <w:r w:rsidRPr="00890798">
              <w:rPr>
                <w:iCs/>
                <w:color w:val="000000" w:themeColor="text1"/>
              </w:rPr>
              <w:t>Oradeana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r w:rsidRPr="00397BCF">
              <w:rPr>
                <w:b/>
                <w:bCs/>
                <w:iCs/>
                <w:color w:val="000000" w:themeColor="text1"/>
              </w:rPr>
              <w:t>2000,</w:t>
            </w:r>
            <w:r w:rsidRPr="00890798">
              <w:rPr>
                <w:iCs/>
                <w:color w:val="000000" w:themeColor="text1"/>
              </w:rPr>
              <w:t xml:space="preserve"> 7, 1, </w:t>
            </w:r>
            <w:proofErr w:type="spellStart"/>
            <w:r w:rsidRPr="00890798">
              <w:rPr>
                <w:iCs/>
                <w:color w:val="000000" w:themeColor="text1"/>
              </w:rPr>
              <w:t>pg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31-35</w:t>
            </w:r>
          </w:p>
          <w:p w14:paraId="464E7C91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t xml:space="preserve">T Bratu, Daciana </w:t>
            </w:r>
            <w:proofErr w:type="spellStart"/>
            <w:r w:rsidRPr="00890798">
              <w:rPr>
                <w:iCs/>
                <w:color w:val="000000" w:themeColor="text1"/>
              </w:rPr>
              <w:t>Calistru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 </w:t>
            </w:r>
            <w:proofErr w:type="spellStart"/>
            <w:r w:rsidRPr="00890798">
              <w:rPr>
                <w:iCs/>
                <w:color w:val="000000" w:themeColor="text1"/>
              </w:rPr>
              <w:t>Experienta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noastra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in augmentarea mamara , </w:t>
            </w:r>
            <w:proofErr w:type="spellStart"/>
            <w:r w:rsidRPr="00890798">
              <w:rPr>
                <w:iCs/>
                <w:color w:val="000000" w:themeColor="text1"/>
              </w:rPr>
              <w:t>Cercetari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experimentale </w:t>
            </w:r>
            <w:proofErr w:type="spellStart"/>
            <w:r w:rsidRPr="00890798">
              <w:rPr>
                <w:iCs/>
                <w:color w:val="000000" w:themeColor="text1"/>
              </w:rPr>
              <w:t>medico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-chirurgicale </w:t>
            </w:r>
            <w:r w:rsidRPr="00397BCF">
              <w:rPr>
                <w:b/>
                <w:bCs/>
                <w:iCs/>
                <w:color w:val="000000" w:themeColor="text1"/>
              </w:rPr>
              <w:t>1999,</w:t>
            </w:r>
            <w:r w:rsidRPr="00890798">
              <w:rPr>
                <w:iCs/>
                <w:color w:val="000000" w:themeColor="text1"/>
              </w:rPr>
              <w:t xml:space="preserve"> anul VI, nr 4 261-271 ISSN 1223-1533 </w:t>
            </w:r>
            <w:proofErr w:type="spellStart"/>
            <w:r w:rsidRPr="00890798">
              <w:rPr>
                <w:iCs/>
                <w:color w:val="000000" w:themeColor="text1"/>
              </w:rPr>
              <w:t>Rev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categoria B</w:t>
            </w:r>
          </w:p>
          <w:p w14:paraId="4C0D9653" w14:textId="77777777" w:rsidR="00EF1209" w:rsidRPr="00890798" w:rsidRDefault="00EF1209" w:rsidP="0089079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lastRenderedPageBreak/>
              <w:t xml:space="preserve">T Bratu, </w:t>
            </w:r>
            <w:proofErr w:type="spellStart"/>
            <w:r w:rsidRPr="00890798">
              <w:rPr>
                <w:iCs/>
                <w:color w:val="000000" w:themeColor="text1"/>
              </w:rPr>
              <w:t>Al.V.Georgescu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D.Catu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P.Matusz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S.Olariu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Daciana Grujic, </w:t>
            </w:r>
            <w:proofErr w:type="spellStart"/>
            <w:r w:rsidRPr="00890798">
              <w:rPr>
                <w:iCs/>
                <w:color w:val="000000" w:themeColor="text1"/>
              </w:rPr>
              <w:t>Lj.Grujic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Dorina </w:t>
            </w:r>
            <w:proofErr w:type="spellStart"/>
            <w:r w:rsidRPr="00890798">
              <w:rPr>
                <w:iCs/>
                <w:color w:val="000000" w:themeColor="text1"/>
              </w:rPr>
              <w:t>Mihajlovic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Consideratii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privind cicatrizarea in </w:t>
            </w:r>
            <w:proofErr w:type="spellStart"/>
            <w:r w:rsidRPr="00890798">
              <w:rPr>
                <w:iCs/>
                <w:color w:val="000000" w:themeColor="text1"/>
              </w:rPr>
              <w:t>mamoplastie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 </w:t>
            </w:r>
            <w:proofErr w:type="spellStart"/>
            <w:r w:rsidRPr="00890798">
              <w:rPr>
                <w:iCs/>
                <w:color w:val="000000" w:themeColor="text1"/>
              </w:rPr>
              <w:t>Cercetari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experimentale </w:t>
            </w:r>
            <w:proofErr w:type="spellStart"/>
            <w:r w:rsidRPr="00890798">
              <w:rPr>
                <w:iCs/>
                <w:color w:val="000000" w:themeColor="text1"/>
              </w:rPr>
              <w:t>medico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-chirurgicale </w:t>
            </w:r>
            <w:r w:rsidRPr="00397BCF">
              <w:rPr>
                <w:b/>
                <w:bCs/>
                <w:iCs/>
                <w:color w:val="000000" w:themeColor="text1"/>
              </w:rPr>
              <w:t>1999,</w:t>
            </w:r>
            <w:r w:rsidRPr="00890798">
              <w:rPr>
                <w:iCs/>
                <w:color w:val="000000" w:themeColor="text1"/>
              </w:rPr>
              <w:t>an VI, nr 4 ISSN 1223-1533</w:t>
            </w:r>
          </w:p>
          <w:p w14:paraId="5D1CC762" w14:textId="1F036814" w:rsidR="00EF1209" w:rsidRPr="006D137D" w:rsidRDefault="00EF1209" w:rsidP="006D137D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jc w:val="both"/>
              <w:rPr>
                <w:color w:val="000000" w:themeColor="text1"/>
              </w:rPr>
            </w:pPr>
            <w:proofErr w:type="spellStart"/>
            <w:r w:rsidRPr="00890798">
              <w:rPr>
                <w:iCs/>
                <w:color w:val="000000" w:themeColor="text1"/>
              </w:rPr>
              <w:t>Noditi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Gh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Bratu T, </w:t>
            </w:r>
            <w:proofErr w:type="spellStart"/>
            <w:r w:rsidRPr="00890798">
              <w:rPr>
                <w:iCs/>
                <w:color w:val="000000" w:themeColor="text1"/>
              </w:rPr>
              <w:t>Ionac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M, </w:t>
            </w:r>
            <w:proofErr w:type="spellStart"/>
            <w:r w:rsidRPr="00890798">
              <w:rPr>
                <w:iCs/>
                <w:color w:val="000000" w:themeColor="text1"/>
              </w:rPr>
              <w:t>Crainiceanu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Z, </w:t>
            </w:r>
            <w:proofErr w:type="spellStart"/>
            <w:r w:rsidRPr="00890798">
              <w:rPr>
                <w:iCs/>
                <w:color w:val="000000" w:themeColor="text1"/>
              </w:rPr>
              <w:t>Ezreik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Daciana, </w:t>
            </w:r>
            <w:proofErr w:type="spellStart"/>
            <w:r w:rsidRPr="00890798">
              <w:rPr>
                <w:iCs/>
                <w:color w:val="000000" w:themeColor="text1"/>
              </w:rPr>
              <w:t>Emeka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D New alternative in local </w:t>
            </w:r>
            <w:proofErr w:type="spellStart"/>
            <w:r w:rsidRPr="00890798">
              <w:rPr>
                <w:iCs/>
                <w:color w:val="000000" w:themeColor="text1"/>
              </w:rPr>
              <w:t>therapy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of </w:t>
            </w:r>
            <w:proofErr w:type="spellStart"/>
            <w:r w:rsidRPr="00890798">
              <w:rPr>
                <w:iCs/>
                <w:color w:val="000000" w:themeColor="text1"/>
              </w:rPr>
              <w:t>burn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injury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: </w:t>
            </w:r>
            <w:proofErr w:type="spellStart"/>
            <w:r w:rsidRPr="00890798">
              <w:rPr>
                <w:iCs/>
                <w:color w:val="000000" w:themeColor="text1"/>
              </w:rPr>
              <w:t>Biotitus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 </w:t>
            </w:r>
            <w:proofErr w:type="spellStart"/>
            <w:r w:rsidRPr="00890798">
              <w:rPr>
                <w:iCs/>
                <w:color w:val="000000" w:themeColor="text1"/>
              </w:rPr>
              <w:t>Farmafass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 </w:t>
            </w:r>
            <w:proofErr w:type="spellStart"/>
            <w:r w:rsidRPr="00890798">
              <w:rPr>
                <w:iCs/>
                <w:color w:val="000000" w:themeColor="text1"/>
              </w:rPr>
              <w:t>ointment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-, Romanian Journal of Reconstructive </w:t>
            </w:r>
            <w:proofErr w:type="spellStart"/>
            <w:r w:rsidRPr="00890798">
              <w:rPr>
                <w:iCs/>
                <w:color w:val="000000" w:themeColor="text1"/>
              </w:rPr>
              <w:t>Microsurgery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vol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3, </w:t>
            </w:r>
            <w:proofErr w:type="spellStart"/>
            <w:r w:rsidRPr="00890798">
              <w:rPr>
                <w:iCs/>
                <w:color w:val="000000" w:themeColor="text1"/>
              </w:rPr>
              <w:t>no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1, june </w:t>
            </w:r>
            <w:r w:rsidRPr="00397BCF">
              <w:rPr>
                <w:b/>
                <w:bCs/>
                <w:iCs/>
                <w:color w:val="000000" w:themeColor="text1"/>
              </w:rPr>
              <w:t>1998</w:t>
            </w:r>
          </w:p>
          <w:p w14:paraId="77D5B564" w14:textId="35E19230" w:rsidR="006D137D" w:rsidRPr="006D137D" w:rsidRDefault="00EF1209" w:rsidP="006D137D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jc w:val="both"/>
              <w:rPr>
                <w:color w:val="000000" w:themeColor="text1"/>
              </w:rPr>
            </w:pPr>
            <w:r w:rsidRPr="00890798">
              <w:rPr>
                <w:iCs/>
                <w:color w:val="000000" w:themeColor="text1"/>
              </w:rPr>
              <w:t xml:space="preserve">Bratu T, </w:t>
            </w:r>
            <w:proofErr w:type="spellStart"/>
            <w:r w:rsidRPr="00890798">
              <w:rPr>
                <w:iCs/>
                <w:color w:val="000000" w:themeColor="text1"/>
              </w:rPr>
              <w:t>Noditi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890798">
              <w:rPr>
                <w:iCs/>
                <w:color w:val="000000" w:themeColor="text1"/>
              </w:rPr>
              <w:t>Gh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Ezreik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Daciana, Patrascu J ,Complex trauma of the forearm, Romanian Journal of Reconstructive </w:t>
            </w:r>
            <w:proofErr w:type="spellStart"/>
            <w:r w:rsidRPr="00890798">
              <w:rPr>
                <w:iCs/>
                <w:color w:val="000000" w:themeColor="text1"/>
              </w:rPr>
              <w:t>Microsurgery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, </w:t>
            </w:r>
            <w:proofErr w:type="spellStart"/>
            <w:r w:rsidRPr="00890798">
              <w:rPr>
                <w:iCs/>
                <w:color w:val="000000" w:themeColor="text1"/>
              </w:rPr>
              <w:t>Vol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3, </w:t>
            </w:r>
            <w:proofErr w:type="spellStart"/>
            <w:r w:rsidRPr="00890798">
              <w:rPr>
                <w:iCs/>
                <w:color w:val="000000" w:themeColor="text1"/>
              </w:rPr>
              <w:t>no</w:t>
            </w:r>
            <w:proofErr w:type="spellEnd"/>
            <w:r w:rsidRPr="00890798">
              <w:rPr>
                <w:iCs/>
                <w:color w:val="000000" w:themeColor="text1"/>
              </w:rPr>
              <w:t xml:space="preserve"> 1, june </w:t>
            </w:r>
            <w:r w:rsidRPr="00397BCF">
              <w:rPr>
                <w:b/>
                <w:bCs/>
                <w:iCs/>
                <w:color w:val="000000" w:themeColor="text1"/>
              </w:rPr>
              <w:t>1998</w:t>
            </w:r>
          </w:p>
          <w:p w14:paraId="60170C47" w14:textId="5C3265F3" w:rsidR="00EF1209" w:rsidRPr="002855F6" w:rsidRDefault="00EF1209" w:rsidP="002855F6">
            <w:pPr>
              <w:shd w:val="clear" w:color="auto" w:fill="FFFFFF"/>
              <w:ind w:left="360"/>
              <w:jc w:val="both"/>
              <w:rPr>
                <w:color w:val="000000" w:themeColor="text1"/>
              </w:rPr>
            </w:pPr>
          </w:p>
        </w:tc>
      </w:tr>
      <w:tr w:rsidR="00EF1209" w:rsidRPr="006D137D" w14:paraId="4FBB4E1F" w14:textId="77777777" w:rsidTr="00EF1209">
        <w:trPr>
          <w:cantSplit/>
          <w:trHeight w:val="170"/>
        </w:trPr>
        <w:tc>
          <w:tcPr>
            <w:tcW w:w="8673" w:type="dxa"/>
            <w:vAlign w:val="bottom"/>
          </w:tcPr>
          <w:p w14:paraId="75DD8EC7" w14:textId="77777777" w:rsidR="00EF1209" w:rsidRPr="00890798" w:rsidRDefault="00EF1209" w:rsidP="00890798">
            <w:pPr>
              <w:pStyle w:val="Heading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ro-RO" w:eastAsia="en-US" w:bidi="ar-SA"/>
              </w:rPr>
            </w:pPr>
          </w:p>
        </w:tc>
      </w:tr>
      <w:tr w:rsidR="00EF1209" w:rsidRPr="006D137D" w14:paraId="487EA099" w14:textId="77777777" w:rsidTr="00EF1209">
        <w:trPr>
          <w:cantSplit/>
          <w:trHeight w:val="170"/>
        </w:trPr>
        <w:tc>
          <w:tcPr>
            <w:tcW w:w="8673" w:type="dxa"/>
            <w:vAlign w:val="bottom"/>
          </w:tcPr>
          <w:p w14:paraId="1D11A1F3" w14:textId="77777777" w:rsidR="006D137D" w:rsidRPr="006D137D" w:rsidRDefault="006D137D" w:rsidP="006D137D">
            <w:pPr>
              <w:pStyle w:val="BodyText"/>
            </w:pPr>
          </w:p>
        </w:tc>
      </w:tr>
    </w:tbl>
    <w:p w14:paraId="2AD1B3D1" w14:textId="77777777" w:rsidR="00362FF4" w:rsidRPr="00E02FFB" w:rsidRDefault="00362FF4" w:rsidP="00E02FFB">
      <w:pPr>
        <w:shd w:val="clear" w:color="auto" w:fill="FFFFFF"/>
        <w:jc w:val="both"/>
        <w:rPr>
          <w:rFonts w:ascii="Arial" w:hAnsi="Arial" w:cs="Arial"/>
          <w:b/>
          <w:u w:val="single"/>
        </w:rPr>
      </w:pPr>
      <w:proofErr w:type="spellStart"/>
      <w:r w:rsidRPr="00E02FFB">
        <w:rPr>
          <w:rFonts w:ascii="Arial" w:hAnsi="Arial" w:cs="Arial"/>
          <w:b/>
          <w:u w:val="single"/>
        </w:rPr>
        <w:t>Articole</w:t>
      </w:r>
      <w:proofErr w:type="spellEnd"/>
      <w:r w:rsidRPr="00E02FFB">
        <w:rPr>
          <w:rFonts w:ascii="Arial" w:hAnsi="Arial" w:cs="Arial"/>
          <w:b/>
          <w:u w:val="single"/>
        </w:rPr>
        <w:t xml:space="preserve"> </w:t>
      </w:r>
      <w:proofErr w:type="spellStart"/>
      <w:r w:rsidRPr="00E02FFB">
        <w:rPr>
          <w:rFonts w:ascii="Arial" w:hAnsi="Arial" w:cs="Arial"/>
          <w:b/>
          <w:u w:val="single"/>
        </w:rPr>
        <w:t>publicate</w:t>
      </w:r>
      <w:proofErr w:type="spellEnd"/>
      <w:r w:rsidRPr="00E02FFB">
        <w:rPr>
          <w:rFonts w:ascii="Arial" w:hAnsi="Arial" w:cs="Arial"/>
          <w:b/>
          <w:u w:val="single"/>
        </w:rPr>
        <w:t xml:space="preserve"> in </w:t>
      </w:r>
      <w:proofErr w:type="spellStart"/>
      <w:r w:rsidRPr="00E02FFB">
        <w:rPr>
          <w:rFonts w:ascii="Arial" w:hAnsi="Arial" w:cs="Arial"/>
          <w:b/>
          <w:u w:val="single"/>
        </w:rPr>
        <w:t>reviste</w:t>
      </w:r>
      <w:proofErr w:type="spellEnd"/>
      <w:r w:rsidRPr="00E02FFB">
        <w:rPr>
          <w:rFonts w:ascii="Arial" w:hAnsi="Arial" w:cs="Arial"/>
          <w:b/>
          <w:u w:val="single"/>
        </w:rPr>
        <w:t xml:space="preserve"> ISI</w:t>
      </w:r>
    </w:p>
    <w:p w14:paraId="49EC3071" w14:textId="77777777" w:rsidR="00362FF4" w:rsidRPr="00890798" w:rsidRDefault="00362FF4" w:rsidP="00362FF4">
      <w:pPr>
        <w:pStyle w:val="ListParagraph"/>
        <w:shd w:val="clear" w:color="auto" w:fill="FFFFFF"/>
        <w:ind w:left="1080"/>
        <w:jc w:val="both"/>
        <w:rPr>
          <w:rFonts w:ascii="Arial" w:hAnsi="Arial" w:cs="Arial"/>
          <w:bCs/>
          <w:color w:val="000000" w:themeColor="text1"/>
        </w:rPr>
      </w:pPr>
    </w:p>
    <w:p w14:paraId="050B3EE3" w14:textId="77777777" w:rsidR="00E66D1D" w:rsidRPr="00890798" w:rsidRDefault="00E66D1D" w:rsidP="00E66D1D">
      <w:pPr>
        <w:pStyle w:val="ListParagraph"/>
        <w:rPr>
          <w:rFonts w:ascii="Arial" w:hAnsi="Arial" w:cs="Arial"/>
          <w:bCs/>
          <w:color w:val="000000" w:themeColor="text1"/>
        </w:rPr>
      </w:pPr>
    </w:p>
    <w:p w14:paraId="3C4A0546" w14:textId="77777777" w:rsidR="00890798" w:rsidRPr="00890798" w:rsidRDefault="00890798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Simion, F.; Stoian, D.; Grujic, D.; Tarta,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Z.; Motoc, A. Shear-Wave Elastography as an Objective Diagnostic Tool for Capsular Contracture After Breast Implant Surgery: A Comparative Study.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Diagnostics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16</w:t>
      </w:r>
      <w:r w:rsidRPr="00890798">
        <w:rPr>
          <w:bCs/>
          <w:color w:val="000000" w:themeColor="text1"/>
          <w:shd w:val="clear" w:color="auto" w:fill="FFFFFF"/>
        </w:rPr>
        <w:t xml:space="preserve">, 1601. </w:t>
      </w:r>
      <w:hyperlink r:id="rId21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https://doi.org/10.3390/diagnostics16111601</w:t>
        </w:r>
      </w:hyperlink>
      <w:r w:rsidRPr="00890798">
        <w:rPr>
          <w:bCs/>
          <w:color w:val="000000" w:themeColor="text1"/>
          <w:shd w:val="clear" w:color="auto" w:fill="FFFFFF"/>
        </w:rPr>
        <w:t>, IF 3,</w:t>
      </w:r>
      <w:proofErr w:type="gramStart"/>
      <w:r w:rsidRPr="00890798">
        <w:rPr>
          <w:bCs/>
          <w:color w:val="000000" w:themeColor="text1"/>
          <w:shd w:val="clear" w:color="auto" w:fill="FFFFFF"/>
        </w:rPr>
        <w:t>3 ,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Q1</w:t>
      </w:r>
    </w:p>
    <w:p w14:paraId="7EB9342E" w14:textId="77777777" w:rsidR="00890798" w:rsidRPr="00890798" w:rsidRDefault="00890798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proofErr w:type="spellStart"/>
      <w:r w:rsidRPr="00890798">
        <w:rPr>
          <w:bCs/>
          <w:color w:val="000000" w:themeColor="text1"/>
          <w:shd w:val="clear" w:color="auto" w:fill="FFFFFF"/>
        </w:rPr>
        <w:t>Natarâş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B.R.;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Tăban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S.M.;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Jurescu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Viţa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O.C.; Cornea, R.F.; Hurmuz,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Vidac</w:t>
      </w:r>
      <w:proofErr w:type="spellEnd"/>
      <w:r w:rsidRPr="00890798">
        <w:rPr>
          <w:bCs/>
          <w:color w:val="000000" w:themeColor="text1"/>
          <w:shd w:val="clear" w:color="auto" w:fill="FFFFFF"/>
        </w:rPr>
        <w:t>, A.; Grujic, D.; Popa, V.T.; Dema, A.L.C. Assessment of Risk Factors Correlated with Satellites and In-Transit Metastases in Primary Cutaneous Melanomas.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Medicina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62</w:t>
      </w:r>
      <w:r w:rsidRPr="00890798">
        <w:rPr>
          <w:bCs/>
          <w:color w:val="000000" w:themeColor="text1"/>
          <w:shd w:val="clear" w:color="auto" w:fill="FFFFFF"/>
        </w:rPr>
        <w:t xml:space="preserve">, 1015. </w:t>
      </w:r>
      <w:hyperlink r:id="rId22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https://doi.org/10.3390/medicina6206101</w:t>
        </w:r>
      </w:hyperlink>
      <w:r w:rsidRPr="00890798">
        <w:rPr>
          <w:bCs/>
          <w:color w:val="000000" w:themeColor="text1"/>
          <w:shd w:val="clear" w:color="auto" w:fill="FFFFFF"/>
        </w:rPr>
        <w:t>, IF 2,4, Q1</w:t>
      </w:r>
    </w:p>
    <w:p w14:paraId="27DF356F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>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Simion, F.; Stoian, D.; Grujic, D.; Tarta, C.; Bogdan, R.;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Motoc, A. Capsular Contracture in Implant-Based Breast Reconstruction: A Comprehensive Narrative Review of Pathophysiology, Risk Factors, and Contemporary Controversies.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Medicina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62</w:t>
      </w:r>
      <w:r w:rsidRPr="00890798">
        <w:rPr>
          <w:bCs/>
          <w:color w:val="000000" w:themeColor="text1"/>
          <w:shd w:val="clear" w:color="auto" w:fill="FFFFFF"/>
        </w:rPr>
        <w:t xml:space="preserve">, 831. </w:t>
      </w:r>
      <w:hyperlink r:id="rId23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https://doi.org/10.3390/medicina6205083 IF 2,4</w:t>
        </w:r>
      </w:hyperlink>
      <w:r w:rsidRPr="00890798">
        <w:rPr>
          <w:bCs/>
          <w:color w:val="000000" w:themeColor="text1"/>
          <w:shd w:val="clear" w:color="auto" w:fill="FFFFFF"/>
        </w:rPr>
        <w:t>, Q1</w:t>
      </w:r>
    </w:p>
    <w:p w14:paraId="3911B43F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Pirvu, C.-A.; Iliescu-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Cerbu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S.; Suciu, S.C.; Pit, D.; Oprean, C.M.; Cristian, H. Giant Malignant Phyllodes Tumor with Secondary Thyroid Involvement.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Diseases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14</w:t>
      </w:r>
      <w:r w:rsidRPr="00890798">
        <w:rPr>
          <w:bCs/>
          <w:color w:val="000000" w:themeColor="text1"/>
          <w:shd w:val="clear" w:color="auto" w:fill="FFFFFF"/>
        </w:rPr>
        <w:t xml:space="preserve">, 114. </w:t>
      </w:r>
      <w:hyperlink r:id="rId24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https://doi.org/10.3390/diseases14030114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 IF 3 Q2</w:t>
      </w:r>
    </w:p>
    <w:p w14:paraId="773CB551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Cristian, H.; Dema, 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Glaja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M.I.;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Simion, F.; Pit,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Caizer-Găitan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Oprean, C. Incidental Carcinomas and Lesions with Uncertain Malignant Potential (B3) Discovered During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Symmetrization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Mammoplasty in Breast Cancer Patients—Retrospective Single-Center Experience.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Surgeries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2026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7</w:t>
      </w:r>
      <w:r w:rsidRPr="00890798">
        <w:rPr>
          <w:bCs/>
          <w:color w:val="000000" w:themeColor="text1"/>
          <w:shd w:val="clear" w:color="auto" w:fill="FFFFFF"/>
        </w:rPr>
        <w:t xml:space="preserve">, 10. </w:t>
      </w:r>
      <w:hyperlink r:id="rId25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https://doi.org/10.3390/surgeries7010010</w:t>
        </w:r>
      </w:hyperlink>
      <w:r w:rsidRPr="00890798">
        <w:rPr>
          <w:bCs/>
          <w:color w:val="000000" w:themeColor="text1"/>
          <w:shd w:val="clear" w:color="auto" w:fill="FFFFFF"/>
        </w:rPr>
        <w:t>, IF 1,3, Q3</w:t>
      </w:r>
    </w:p>
    <w:p w14:paraId="6F04DBDC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Pit,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B.; Suciu, C.; Taskov, P.;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Crainiceanu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Z.P.; 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Caizer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-Gaitan,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Samfireag</w:t>
      </w:r>
      <w:proofErr w:type="spellEnd"/>
      <w:r w:rsidRPr="00890798">
        <w:rPr>
          <w:bCs/>
          <w:color w:val="000000" w:themeColor="text1"/>
          <w:shd w:val="clear" w:color="auto" w:fill="FFFFFF"/>
        </w:rPr>
        <w:t>, M.; Suciu, O.; et al. Neo-Dermis Formation and Graft Timing After ADM Reconstruction: A Cohort Study with Histological Validation.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 xml:space="preserve">J. </w:t>
      </w:r>
      <w:proofErr w:type="spellStart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Funct</w:t>
      </w:r>
      <w:proofErr w:type="spellEnd"/>
      <w:r w:rsidRPr="00890798">
        <w:rPr>
          <w:rStyle w:val="Emphasis"/>
          <w:bCs/>
          <w:color w:val="000000" w:themeColor="text1"/>
          <w:bdr w:val="single" w:sz="2" w:space="0" w:color="auto" w:frame="1"/>
        </w:rPr>
        <w:t xml:space="preserve">. </w:t>
      </w:r>
      <w:proofErr w:type="spellStart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Biomater</w:t>
      </w:r>
      <w:proofErr w:type="spellEnd"/>
      <w:r w:rsidRPr="00890798">
        <w:rPr>
          <w:rStyle w:val="Emphasis"/>
          <w:bCs/>
          <w:color w:val="000000" w:themeColor="text1"/>
          <w:bdr w:val="single" w:sz="2" w:space="0" w:color="auto" w:frame="1"/>
        </w:rPr>
        <w:t>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  <w:bdr w:val="single" w:sz="2" w:space="0" w:color="auto" w:frame="1"/>
        </w:rPr>
        <w:t>2025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  <w:bdr w:val="single" w:sz="2" w:space="0" w:color="auto" w:frame="1"/>
        </w:rPr>
        <w:t>16</w:t>
      </w:r>
      <w:r w:rsidRPr="00890798">
        <w:rPr>
          <w:bCs/>
          <w:color w:val="000000" w:themeColor="text1"/>
          <w:shd w:val="clear" w:color="auto" w:fill="FFFFFF"/>
        </w:rPr>
        <w:t xml:space="preserve">, 469. </w:t>
      </w:r>
      <w:hyperlink r:id="rId26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https://doi.org/10.3390/jfb16120469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  IF 5,2, Q1</w:t>
      </w:r>
    </w:p>
    <w:p w14:paraId="2873754B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</w:rPr>
        <w:lastRenderedPageBreak/>
        <w:t xml:space="preserve"> Bianca Roxana </w:t>
      </w:r>
      <w:proofErr w:type="spellStart"/>
      <w:r w:rsidRPr="00890798">
        <w:rPr>
          <w:bCs/>
          <w:color w:val="000000" w:themeColor="text1"/>
        </w:rPr>
        <w:t>Nataras</w:t>
      </w:r>
      <w:proofErr w:type="spellEnd"/>
      <w:r w:rsidRPr="00890798">
        <w:rPr>
          <w:bCs/>
          <w:color w:val="000000" w:themeColor="text1"/>
        </w:rPr>
        <w:t>, Alis Liliana Carmen Dema, Aura Jurescu, Octavia Cornelia Vita, Sorina Maria Taban, Ioana Hurmuz, Diana Nadina Szilagyi, Daciana Grujic, Valentin Tudor Popa, Sorin Dema</w:t>
      </w:r>
      <w:r w:rsidRPr="00890798">
        <w:rPr>
          <w:bCs/>
          <w:i/>
          <w:iCs/>
          <w:color w:val="000000" w:themeColor="text1"/>
        </w:rPr>
        <w:t xml:space="preserve"> </w:t>
      </w:r>
      <w:r w:rsidRPr="00890798">
        <w:rPr>
          <w:bCs/>
          <w:color w:val="000000" w:themeColor="text1"/>
        </w:rPr>
        <w:t>Assessment of the clinical and morphological characteristics of visceral melanoma metastases and primary extracutaneous melanomas</w:t>
      </w:r>
      <w:r w:rsidRPr="00890798">
        <w:rPr>
          <w:bCs/>
          <w:i/>
          <w:iCs/>
          <w:color w:val="000000" w:themeColor="text1"/>
        </w:rPr>
        <w:t xml:space="preserve"> </w:t>
      </w:r>
      <w:proofErr w:type="spellStart"/>
      <w:r w:rsidRPr="00890798">
        <w:rPr>
          <w:bCs/>
          <w:color w:val="000000" w:themeColor="text1"/>
        </w:rPr>
        <w:t>RomanianJournal</w:t>
      </w:r>
      <w:proofErr w:type="spellEnd"/>
      <w:r w:rsidRPr="00890798">
        <w:rPr>
          <w:bCs/>
          <w:color w:val="000000" w:themeColor="text1"/>
        </w:rPr>
        <w:t xml:space="preserve"> of Morphology and </w:t>
      </w:r>
      <w:proofErr w:type="spellStart"/>
      <w:r w:rsidRPr="00890798">
        <w:rPr>
          <w:bCs/>
          <w:color w:val="000000" w:themeColor="text1"/>
        </w:rPr>
        <w:t>Embriology</w:t>
      </w:r>
      <w:proofErr w:type="spellEnd"/>
      <w:r w:rsidRPr="00890798">
        <w:rPr>
          <w:bCs/>
          <w:color w:val="000000" w:themeColor="text1"/>
        </w:rPr>
        <w:t xml:space="preserve">, Vol. 66 No. 3, 2025 </w:t>
      </w:r>
      <w:hyperlink r:id="rId27" w:tgtFrame="_blank" w:history="1">
        <w:r w:rsidRPr="00890798">
          <w:rPr>
            <w:rStyle w:val="Hyperlink"/>
            <w:bCs/>
            <w:color w:val="000000" w:themeColor="text1"/>
          </w:rPr>
          <w:t>DOI: 10.47162/RJME.66.3.05</w:t>
        </w:r>
      </w:hyperlink>
      <w:r w:rsidRPr="00890798">
        <w:rPr>
          <w:bCs/>
          <w:color w:val="000000" w:themeColor="text1"/>
        </w:rPr>
        <w:t xml:space="preserve">, </w:t>
      </w:r>
      <w:r w:rsidRPr="00890798">
        <w:rPr>
          <w:bCs/>
          <w:color w:val="000000" w:themeColor="text1"/>
          <w:shd w:val="clear" w:color="auto" w:fill="F8F8F8"/>
        </w:rPr>
        <w:t>ISSN 1220-0522 (print)</w:t>
      </w:r>
      <w:r w:rsidRPr="00890798">
        <w:rPr>
          <w:bCs/>
          <w:color w:val="000000" w:themeColor="text1"/>
        </w:rPr>
        <w:t>,</w:t>
      </w:r>
      <w:r w:rsidRPr="00890798">
        <w:rPr>
          <w:bCs/>
          <w:color w:val="000000" w:themeColor="text1"/>
          <w:shd w:val="clear" w:color="auto" w:fill="F8F8F8"/>
        </w:rPr>
        <w:t>ISSN 2066-8279 (online)</w:t>
      </w:r>
      <w:r w:rsidRPr="00890798">
        <w:rPr>
          <w:bCs/>
          <w:color w:val="000000" w:themeColor="text1"/>
        </w:rPr>
        <w:t>IF 1,5 ,Q3</w:t>
      </w:r>
    </w:p>
    <w:p w14:paraId="70678726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Oprean, C.M.;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Badau, L.M.; Vidra, R.; Dragomir, T.; Dragomir, G.-M.;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Piț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A.C.;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Motofelea</w:t>
      </w:r>
      <w:proofErr w:type="spellEnd"/>
      <w:r w:rsidRPr="00890798">
        <w:rPr>
          <w:bCs/>
          <w:color w:val="000000" w:themeColor="text1"/>
          <w:shd w:val="clear" w:color="auto" w:fill="FFFFFF"/>
        </w:rPr>
        <w:t>, N.; Dema, A., and Grujic D. Recurrence Patterns in Breast Cancer: A Single-Center Retrospective Analysis.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J. Clin. Med.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bCs/>
          <w:color w:val="000000" w:themeColor="text1"/>
        </w:rPr>
        <w:t>2025</w:t>
      </w:r>
      <w:r w:rsidRPr="00890798">
        <w:rPr>
          <w:bCs/>
          <w:color w:val="000000" w:themeColor="text1"/>
          <w:shd w:val="clear" w:color="auto" w:fill="FFFFFF"/>
        </w:rPr>
        <w:t>,</w:t>
      </w:r>
      <w:r w:rsidRPr="00890798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890798">
        <w:rPr>
          <w:rStyle w:val="Emphasis"/>
          <w:bCs/>
          <w:color w:val="000000" w:themeColor="text1"/>
        </w:rPr>
        <w:t>14</w:t>
      </w:r>
      <w:r w:rsidRPr="00890798">
        <w:rPr>
          <w:bCs/>
          <w:color w:val="000000" w:themeColor="text1"/>
          <w:shd w:val="clear" w:color="auto" w:fill="FFFFFF"/>
        </w:rPr>
        <w:t xml:space="preserve">, 8243. </w:t>
      </w:r>
      <w:hyperlink r:id="rId28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https://doi.org/10.3390/jcm14228243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, IF </w:t>
      </w:r>
      <w:proofErr w:type="gramStart"/>
      <w:r w:rsidRPr="00890798">
        <w:rPr>
          <w:bCs/>
          <w:color w:val="000000" w:themeColor="text1"/>
          <w:shd w:val="clear" w:color="auto" w:fill="FFFFFF"/>
        </w:rPr>
        <w:t>3 ,Q</w:t>
      </w:r>
      <w:proofErr w:type="gramEnd"/>
      <w:r w:rsidRPr="00890798">
        <w:rPr>
          <w:bCs/>
          <w:color w:val="000000" w:themeColor="text1"/>
          <w:shd w:val="clear" w:color="auto" w:fill="FFFFFF"/>
        </w:rPr>
        <w:t>1</w:t>
      </w:r>
    </w:p>
    <w:p w14:paraId="4EB8B2E4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T,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Piţ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D, Oprean C,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B, Diaconescu A, Grujic L, Luca MM and Grujic D (2025) Risk factors for breast cancer recurrence in postmenopausal women: a bibliometric study. Front. Oncol. 15:1522713.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doi</w:t>
      </w:r>
      <w:proofErr w:type="spellEnd"/>
      <w:r w:rsidRPr="00890798">
        <w:rPr>
          <w:bCs/>
          <w:color w:val="000000" w:themeColor="text1"/>
          <w:shd w:val="clear" w:color="auto" w:fill="FFFFFF"/>
        </w:rPr>
        <w:t>: 10.3389/fonc.2025.1522713IF 3,</w:t>
      </w:r>
      <w:proofErr w:type="gramStart"/>
      <w:r w:rsidRPr="00890798">
        <w:rPr>
          <w:bCs/>
          <w:color w:val="000000" w:themeColor="text1"/>
          <w:shd w:val="clear" w:color="auto" w:fill="FFFFFF"/>
        </w:rPr>
        <w:t>5 ,Q</w:t>
      </w:r>
      <w:proofErr w:type="gramEnd"/>
      <w:r w:rsidRPr="00890798">
        <w:rPr>
          <w:bCs/>
          <w:color w:val="000000" w:themeColor="text1"/>
          <w:shd w:val="clear" w:color="auto" w:fill="FFFFFF"/>
        </w:rPr>
        <w:t>1</w:t>
      </w:r>
    </w:p>
    <w:p w14:paraId="1EB3B8DC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proofErr w:type="spellStart"/>
      <w:r w:rsidRPr="00890798">
        <w:rPr>
          <w:bCs/>
          <w:color w:val="000000" w:themeColor="text1"/>
        </w:rPr>
        <w:t>Ştefănuţ</w:t>
      </w:r>
      <w:proofErr w:type="spellEnd"/>
      <w:r w:rsidRPr="00890798">
        <w:rPr>
          <w:bCs/>
          <w:color w:val="000000" w:themeColor="text1"/>
        </w:rPr>
        <w:t xml:space="preserve"> AM, </w:t>
      </w:r>
      <w:proofErr w:type="spellStart"/>
      <w:r w:rsidRPr="00890798">
        <w:rPr>
          <w:bCs/>
          <w:color w:val="000000" w:themeColor="text1"/>
        </w:rPr>
        <w:t>Vintilă</w:t>
      </w:r>
      <w:proofErr w:type="spellEnd"/>
      <w:r w:rsidRPr="00890798">
        <w:rPr>
          <w:bCs/>
          <w:color w:val="000000" w:themeColor="text1"/>
        </w:rPr>
        <w:t xml:space="preserve"> M, </w:t>
      </w:r>
      <w:proofErr w:type="spellStart"/>
      <w:r w:rsidRPr="00890798">
        <w:rPr>
          <w:bCs/>
          <w:color w:val="000000" w:themeColor="text1"/>
        </w:rPr>
        <w:t>Bădău</w:t>
      </w:r>
      <w:proofErr w:type="spellEnd"/>
      <w:r w:rsidRPr="00890798">
        <w:rPr>
          <w:bCs/>
          <w:color w:val="000000" w:themeColor="text1"/>
        </w:rPr>
        <w:t xml:space="preserve"> LM, Grujic D, Oprean CM, </w:t>
      </w:r>
      <w:proofErr w:type="spellStart"/>
      <w:r w:rsidRPr="00890798">
        <w:rPr>
          <w:bCs/>
          <w:color w:val="000000" w:themeColor="text1"/>
        </w:rPr>
        <w:t>Goian</w:t>
      </w:r>
      <w:proofErr w:type="spellEnd"/>
      <w:r w:rsidRPr="00890798">
        <w:rPr>
          <w:bCs/>
          <w:color w:val="000000" w:themeColor="text1"/>
        </w:rPr>
        <w:t xml:space="preserve"> C and </w:t>
      </w:r>
      <w:proofErr w:type="spellStart"/>
      <w:r w:rsidRPr="00890798">
        <w:rPr>
          <w:bCs/>
          <w:color w:val="000000" w:themeColor="text1"/>
        </w:rPr>
        <w:t>Sârbescu</w:t>
      </w:r>
      <w:proofErr w:type="spellEnd"/>
      <w:r w:rsidRPr="00890798">
        <w:rPr>
          <w:bCs/>
          <w:color w:val="000000" w:themeColor="text1"/>
        </w:rPr>
        <w:t xml:space="preserve"> P (2023) Perception of disease, dyadic coping, and the quality of life of oncology patients in the active treatment phase and their life partners: an approach based on the actor-partner interdependence model. Front. Psychol. 14:1069767. </w:t>
      </w:r>
      <w:proofErr w:type="spellStart"/>
      <w:r w:rsidRPr="00890798">
        <w:rPr>
          <w:bCs/>
          <w:color w:val="000000" w:themeColor="text1"/>
        </w:rPr>
        <w:t>doi</w:t>
      </w:r>
      <w:proofErr w:type="spellEnd"/>
      <w:r w:rsidRPr="00890798">
        <w:rPr>
          <w:bCs/>
          <w:color w:val="000000" w:themeColor="text1"/>
        </w:rPr>
        <w:t xml:space="preserve">: 10.3389/fpsyg.2023.1069767 ISSN 1664-1078, e ISSN 1664-1078, IF </w:t>
      </w:r>
      <w:proofErr w:type="gramStart"/>
      <w:r w:rsidRPr="00890798">
        <w:rPr>
          <w:bCs/>
          <w:color w:val="000000" w:themeColor="text1"/>
        </w:rPr>
        <w:t>4 ,</w:t>
      </w:r>
      <w:proofErr w:type="gramEnd"/>
      <w:r w:rsidRPr="00890798">
        <w:rPr>
          <w:bCs/>
          <w:color w:val="000000" w:themeColor="text1"/>
        </w:rPr>
        <w:t xml:space="preserve"> Q1 </w:t>
      </w:r>
    </w:p>
    <w:p w14:paraId="6FC79634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Oprean, C.M.; Ciocoiu, A.D.;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Segarceanu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N.A.; Moldoveanu, D.; Stan, 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>, T.; Chiorean-Cojocaru, I.; Grujic, D.; Stefanut, A.; Pit, D.; Dema, A. Pregnancy in a Young Patient with Metastatic HER2-Positive Breast Cancer—Between Fear of Recurrence and Desire to Procreate.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Curr. Oncol.</w:t>
      </w:r>
      <w:r w:rsidRPr="00890798">
        <w:rPr>
          <w:bCs/>
          <w:color w:val="000000" w:themeColor="text1"/>
          <w:shd w:val="clear" w:color="auto" w:fill="FFFFFF"/>
        </w:rPr>
        <w:t> 2023,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30</w:t>
      </w:r>
      <w:r w:rsidRPr="00890798">
        <w:rPr>
          <w:bCs/>
          <w:color w:val="000000" w:themeColor="text1"/>
          <w:shd w:val="clear" w:color="auto" w:fill="FFFFFF"/>
        </w:rPr>
        <w:t xml:space="preserve">, 4833-4843. </w:t>
      </w:r>
      <w:hyperlink r:id="rId29" w:history="1">
        <w:r w:rsidRPr="00890798">
          <w:rPr>
            <w:rStyle w:val="Hyperlink"/>
            <w:bCs/>
            <w:color w:val="000000" w:themeColor="text1"/>
            <w:shd w:val="clear" w:color="auto" w:fill="FFFFFF"/>
          </w:rPr>
          <w:t>https://doi.org/10.3390/curroncol30050364</w:t>
        </w:r>
      </w:hyperlink>
      <w:r w:rsidRPr="00890798">
        <w:rPr>
          <w:bCs/>
          <w:color w:val="000000" w:themeColor="text1"/>
          <w:shd w:val="clear" w:color="auto" w:fill="FFFFFF"/>
        </w:rPr>
        <w:t xml:space="preserve">,  IF 2,9, Q2 </w:t>
      </w:r>
    </w:p>
    <w:p w14:paraId="56DA3144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Oprean, C.M.; Badau, L.M.; Han, R.-A.;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T.; Dragomir, G.-M.; Grujic, D.; Dragomir, T.; Dema, A. The Pattern of Second Primary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Tumours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in Postmenopausal Women with Prior Breast Cancer in Western Romania: A Retrospective, Single-Institution Study.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Diagnostics</w:t>
      </w:r>
      <w:r w:rsidRPr="00890798">
        <w:rPr>
          <w:bCs/>
          <w:color w:val="000000" w:themeColor="text1"/>
          <w:shd w:val="clear" w:color="auto" w:fill="FFFFFF"/>
        </w:rPr>
        <w:t> 2021,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11</w:t>
      </w:r>
      <w:r w:rsidRPr="00890798">
        <w:rPr>
          <w:bCs/>
          <w:color w:val="000000" w:themeColor="text1"/>
          <w:shd w:val="clear" w:color="auto" w:fill="FFFFFF"/>
        </w:rPr>
        <w:t xml:space="preserve">, 1957, </w:t>
      </w:r>
      <w:r w:rsidRPr="00890798">
        <w:rPr>
          <w:bCs/>
          <w:i/>
          <w:color w:val="000000" w:themeColor="text1"/>
          <w:shd w:val="clear" w:color="auto" w:fill="FFFFFF"/>
          <w:lang w:val="ro-RO"/>
        </w:rPr>
        <w:t xml:space="preserve">e ISSN 2075-4418, </w:t>
      </w:r>
      <w:r w:rsidRPr="00890798">
        <w:rPr>
          <w:bCs/>
          <w:iCs/>
          <w:color w:val="000000" w:themeColor="text1"/>
          <w:shd w:val="clear" w:color="auto" w:fill="FFFFFF"/>
          <w:lang w:val="ro-RO"/>
        </w:rPr>
        <w:t>IF 3,992,</w:t>
      </w:r>
      <w:r w:rsidRPr="00890798">
        <w:rPr>
          <w:bCs/>
          <w:i/>
          <w:color w:val="000000" w:themeColor="text1"/>
          <w:shd w:val="clear" w:color="auto" w:fill="FFFFFF"/>
          <w:lang w:val="ro-RO"/>
        </w:rPr>
        <w:t xml:space="preserve"> </w:t>
      </w:r>
      <w:r w:rsidRPr="00890798">
        <w:rPr>
          <w:bCs/>
          <w:color w:val="000000" w:themeColor="text1"/>
          <w:shd w:val="clear" w:color="auto" w:fill="FFFFFF"/>
        </w:rPr>
        <w:t xml:space="preserve">Q1 </w:t>
      </w:r>
    </w:p>
    <w:p w14:paraId="0BA0D898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Grujic, D.;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Giurgi-Oncu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C.; Oprean,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Crăiniceanu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Z.;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Secoșan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Riviș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Papavă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I.;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Vernic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, C.;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Bredicean</w:t>
      </w:r>
      <w:proofErr w:type="spellEnd"/>
      <w:r w:rsidRPr="00890798">
        <w:rPr>
          <w:bCs/>
          <w:color w:val="000000" w:themeColor="text1"/>
          <w:shd w:val="clear" w:color="auto" w:fill="FFFFFF"/>
        </w:rPr>
        <w:t>, C. Well-Being, Depression, and Anxiety following Oncoplastic Breast Conserving Surgery versus Modified Radical Mastectomy Followed by Late Breast Reconstruction.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Int. J. Environ. Res. Public Health</w:t>
      </w:r>
      <w:r w:rsidRPr="00890798">
        <w:rPr>
          <w:bCs/>
          <w:color w:val="000000" w:themeColor="text1"/>
          <w:shd w:val="clear" w:color="auto" w:fill="FFFFFF"/>
        </w:rPr>
        <w:t> 2021, </w:t>
      </w:r>
      <w:r w:rsidRPr="00890798">
        <w:rPr>
          <w:rStyle w:val="Emphasis"/>
          <w:bCs/>
          <w:color w:val="000000" w:themeColor="text1"/>
          <w:shd w:val="clear" w:color="auto" w:fill="FFFFFF"/>
        </w:rPr>
        <w:t>18</w:t>
      </w:r>
      <w:r w:rsidRPr="00890798">
        <w:rPr>
          <w:bCs/>
          <w:color w:val="000000" w:themeColor="text1"/>
          <w:shd w:val="clear" w:color="auto" w:fill="FFFFFF"/>
        </w:rPr>
        <w:t xml:space="preserve">, 9320, ISSN 1735-6865, e ISSN 2008-2034, IF 3,390, Q1 </w:t>
      </w:r>
    </w:p>
    <w:p w14:paraId="34A1FF5C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</w:rPr>
        <w:t xml:space="preserve"> Oprean C.M.,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Segarceanu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N.A., Stan A., Suciu C.S., Grujic D., Rivis A, Dema A,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Bredicean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</w:t>
      </w:r>
      <w:proofErr w:type="gramStart"/>
      <w:r w:rsidRPr="00890798">
        <w:rPr>
          <w:bCs/>
          <w:color w:val="000000" w:themeColor="text1"/>
          <w:shd w:val="clear" w:color="auto" w:fill="FFFFFF"/>
        </w:rPr>
        <w:t>C  Carcinomatous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-like mastitis due to axillary lymphadenectomy in a case of </w:t>
      </w:r>
      <w:proofErr w:type="spellStart"/>
      <w:r w:rsidRPr="00890798">
        <w:rPr>
          <w:bCs/>
          <w:color w:val="000000" w:themeColor="text1"/>
          <w:shd w:val="clear" w:color="auto" w:fill="FFFFFF"/>
        </w:rPr>
        <w:t>nasopharingeal</w:t>
      </w:r>
      <w:proofErr w:type="spellEnd"/>
      <w:r w:rsidRPr="00890798">
        <w:rPr>
          <w:bCs/>
          <w:color w:val="000000" w:themeColor="text1"/>
          <w:shd w:val="clear" w:color="auto" w:fill="FFFFFF"/>
        </w:rPr>
        <w:t xml:space="preserve"> </w:t>
      </w:r>
      <w:proofErr w:type="gramStart"/>
      <w:r w:rsidRPr="00890798">
        <w:rPr>
          <w:bCs/>
          <w:color w:val="000000" w:themeColor="text1"/>
          <w:shd w:val="clear" w:color="auto" w:fill="FFFFFF"/>
        </w:rPr>
        <w:t>carcinoma :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A case </w:t>
      </w:r>
      <w:proofErr w:type="gramStart"/>
      <w:r w:rsidRPr="00890798">
        <w:rPr>
          <w:bCs/>
          <w:color w:val="000000" w:themeColor="text1"/>
          <w:shd w:val="clear" w:color="auto" w:fill="FFFFFF"/>
        </w:rPr>
        <w:t>report  Experimental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and Therapeutic Medicine 2021, </w:t>
      </w:r>
      <w:proofErr w:type="gramStart"/>
      <w:r w:rsidRPr="00890798">
        <w:rPr>
          <w:bCs/>
          <w:color w:val="000000" w:themeColor="text1"/>
          <w:shd w:val="clear" w:color="auto" w:fill="FFFFFF"/>
        </w:rPr>
        <w:t>22,issue</w:t>
      </w:r>
      <w:proofErr w:type="gramEnd"/>
      <w:r w:rsidRPr="00890798">
        <w:rPr>
          <w:bCs/>
          <w:color w:val="000000" w:themeColor="text1"/>
          <w:shd w:val="clear" w:color="auto" w:fill="FFFFFF"/>
        </w:rPr>
        <w:t xml:space="preserve"> 3 1026 </w:t>
      </w:r>
      <w:r w:rsidRPr="00890798">
        <w:rPr>
          <w:bCs/>
          <w:color w:val="000000" w:themeColor="text1"/>
          <w:bdr w:val="none" w:sz="0" w:space="0" w:color="auto" w:frame="1"/>
        </w:rPr>
        <w:t xml:space="preserve">ISSN 1992-0981, e ISSN 1792-1015, 2,751, Q3 </w:t>
      </w:r>
    </w:p>
    <w:p w14:paraId="45CE327B" w14:textId="77777777" w:rsidR="00EF1209" w:rsidRPr="00890798" w:rsidRDefault="00EF1209" w:rsidP="006D137D">
      <w:pPr>
        <w:pStyle w:val="bol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890798">
        <w:rPr>
          <w:bCs/>
          <w:color w:val="000000" w:themeColor="text1"/>
          <w:shd w:val="clear" w:color="auto" w:fill="FFFFFF"/>
          <w:lang w:val="ro-RO"/>
        </w:rPr>
        <w:t xml:space="preserve">Oprean, C.M.;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Badau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, L.M.;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Segarceanu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, N.A.; Ciocoiu, A.D.;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Rivis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, I.A.; Vornicu, V.N.;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Hoinoiu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, T.; Grujic, D.;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Bredicean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, C.; Dema, A. Unilateral Orbital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Metastasis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as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Unique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Symptom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in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Onset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of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Breast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Cancer in a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Postmenopausal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Woman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: Case Report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and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Review of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the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 xml:space="preserve"> </w:t>
      </w:r>
      <w:proofErr w:type="spellStart"/>
      <w:r w:rsidRPr="00890798">
        <w:rPr>
          <w:bCs/>
          <w:color w:val="000000" w:themeColor="text1"/>
          <w:shd w:val="clear" w:color="auto" w:fill="FFFFFF"/>
          <w:lang w:val="ro-RO"/>
        </w:rPr>
        <w:t>Literature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>. </w:t>
      </w:r>
      <w:proofErr w:type="spellStart"/>
      <w:r w:rsidRPr="00890798">
        <w:rPr>
          <w:rStyle w:val="Emphasis"/>
          <w:bCs/>
          <w:color w:val="000000" w:themeColor="text1"/>
          <w:shd w:val="clear" w:color="auto" w:fill="FFFFFF"/>
          <w:lang w:val="ro-RO"/>
        </w:rPr>
        <w:t>Diagnostics</w:t>
      </w:r>
      <w:proofErr w:type="spellEnd"/>
      <w:r w:rsidRPr="00890798">
        <w:rPr>
          <w:bCs/>
          <w:color w:val="000000" w:themeColor="text1"/>
          <w:shd w:val="clear" w:color="auto" w:fill="FFFFFF"/>
          <w:lang w:val="ro-RO"/>
        </w:rPr>
        <w:t> 2021, </w:t>
      </w:r>
      <w:r w:rsidRPr="00890798">
        <w:rPr>
          <w:rStyle w:val="Emphasis"/>
          <w:bCs/>
          <w:color w:val="000000" w:themeColor="text1"/>
          <w:shd w:val="clear" w:color="auto" w:fill="FFFFFF"/>
          <w:lang w:val="ro-RO"/>
        </w:rPr>
        <w:t>11</w:t>
      </w:r>
      <w:r w:rsidRPr="00890798">
        <w:rPr>
          <w:bCs/>
          <w:color w:val="000000" w:themeColor="text1"/>
          <w:shd w:val="clear" w:color="auto" w:fill="FFFFFF"/>
          <w:lang w:val="ro-RO"/>
        </w:rPr>
        <w:t>,issue 4, (</w:t>
      </w:r>
      <w:r w:rsidRPr="00890798">
        <w:rPr>
          <w:bCs/>
          <w:i/>
          <w:color w:val="000000" w:themeColor="text1"/>
          <w:shd w:val="clear" w:color="auto" w:fill="FFFFFF"/>
          <w:lang w:val="ro-RO"/>
        </w:rPr>
        <w:t xml:space="preserve"> autor cu </w:t>
      </w:r>
      <w:proofErr w:type="spellStart"/>
      <w:r w:rsidRPr="00890798">
        <w:rPr>
          <w:bCs/>
          <w:i/>
          <w:color w:val="000000" w:themeColor="text1"/>
          <w:shd w:val="clear" w:color="auto" w:fill="FFFFFF"/>
          <w:lang w:val="ro-RO"/>
        </w:rPr>
        <w:t>contributie</w:t>
      </w:r>
      <w:proofErr w:type="spellEnd"/>
      <w:r w:rsidRPr="00890798">
        <w:rPr>
          <w:bCs/>
          <w:i/>
          <w:color w:val="000000" w:themeColor="text1"/>
          <w:shd w:val="clear" w:color="auto" w:fill="FFFFFF"/>
          <w:lang w:val="ro-RO"/>
        </w:rPr>
        <w:t xml:space="preserve"> egala cu prim autor)  e ISSN 2075-4418 ,</w:t>
      </w:r>
      <w:r w:rsidRPr="00890798">
        <w:rPr>
          <w:bCs/>
          <w:iCs/>
          <w:color w:val="000000" w:themeColor="text1"/>
          <w:shd w:val="clear" w:color="auto" w:fill="FFFFFF"/>
          <w:lang w:val="ro-RO"/>
        </w:rPr>
        <w:t>IF 3,992,Q1</w:t>
      </w:r>
      <w:r w:rsidRPr="00890798">
        <w:rPr>
          <w:bCs/>
          <w:i/>
          <w:color w:val="000000" w:themeColor="text1"/>
          <w:shd w:val="clear" w:color="auto" w:fill="FFFFFF"/>
          <w:lang w:val="ro-RO"/>
        </w:rPr>
        <w:t xml:space="preserve"> </w:t>
      </w:r>
    </w:p>
    <w:p w14:paraId="12736C28" w14:textId="77777777" w:rsidR="00EF1209" w:rsidRPr="00890798" w:rsidRDefault="00EF1209" w:rsidP="006D137D">
      <w:pPr>
        <w:pStyle w:val="Heading1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lastRenderedPageBreak/>
        <w:t>Daciana Grujic, Horia Cristian, Teodora Hoinoiu, Codruta Diana Miclaus, Simona Cerbu, Ljubisa Grujic , Cristina Oprean  Skin –Reducing Mastectomy and Immedate Reconstruction for a Large Recurent Borderline Phyllodes Tumor, Aplied Sciences,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Appl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 xml:space="preserve">. </w:t>
      </w:r>
      <w:proofErr w:type="spellStart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Sci</w:t>
      </w:r>
      <w:proofErr w:type="spellEnd"/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.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 2021, </w:t>
      </w:r>
      <w:r w:rsidRPr="00890798">
        <w:rPr>
          <w:rStyle w:val="Emphasis"/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11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(3),</w:t>
      </w: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 e ISSN , IF 2,838, Q1 </w:t>
      </w:r>
    </w:p>
    <w:p w14:paraId="7108FB57" w14:textId="77777777" w:rsidR="00EF1209" w:rsidRPr="00890798" w:rsidRDefault="00EF1209" w:rsidP="006D137D">
      <w:pPr>
        <w:pStyle w:val="Heading1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Teodora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Hoinoiu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Daciana Grujic,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Georgeana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Prilipceanu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Roxana Folescu, Bogdan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Hoinoiu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Tiberiu Bratu, Vladimir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Poroch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si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Ljubisa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Grujic The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use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of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Collagen-Glycosaminoglycan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Biodegradable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Matrix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(Integra) in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the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Management of Neck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postburn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Hypertrophic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Scars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and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Contractures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Applied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Sciences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Appl</w:t>
      </w:r>
      <w:proofErr w:type="spellEnd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. </w:t>
      </w:r>
      <w:proofErr w:type="spellStart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Sci</w:t>
      </w:r>
      <w:proofErr w:type="spellEnd"/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. 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2020, </w:t>
      </w:r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10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3731  </w:t>
      </w:r>
      <w:r w:rsidRPr="00890798">
        <w:rPr>
          <w:rFonts w:ascii="Times New Roman" w:hAnsi="Times New Roman" w:cs="Times New Roman"/>
          <w:b w:val="0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( </w:t>
      </w:r>
      <w:proofErr w:type="spellStart"/>
      <w:r w:rsidRPr="00890798">
        <w:rPr>
          <w:rFonts w:ascii="Times New Roman" w:hAnsi="Times New Roman" w:cs="Times New Roman"/>
          <w:b w:val="0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contributie</w:t>
      </w:r>
      <w:proofErr w:type="spellEnd"/>
      <w:r w:rsidRPr="00890798">
        <w:rPr>
          <w:rFonts w:ascii="Times New Roman" w:hAnsi="Times New Roman" w:cs="Times New Roman"/>
          <w:b w:val="0"/>
          <w:i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egala cu prim autor)</w:t>
      </w:r>
      <w:r w:rsidRPr="00890798">
        <w:rPr>
          <w:rFonts w:ascii="Times New Roman" w:hAnsi="Times New Roman" w:cs="Times New Roman"/>
          <w:b w:val="0"/>
          <w:noProof/>
          <w:color w:val="000000" w:themeColor="text1"/>
          <w:spacing w:val="-2"/>
          <w:kern w:val="0"/>
          <w:sz w:val="24"/>
          <w:szCs w:val="24"/>
          <w:lang w:val="ro-RO" w:eastAsia="en-US" w:bidi="ar-SA"/>
        </w:rPr>
        <w:t xml:space="preserve">  e ISSN  IF 2,679, Q1.</w:t>
      </w:r>
    </w:p>
    <w:p w14:paraId="009F3D62" w14:textId="77777777" w:rsidR="00EF1209" w:rsidRPr="00890798" w:rsidRDefault="00EF1209" w:rsidP="006D137D">
      <w:pPr>
        <w:pStyle w:val="Heading1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eastAsia="en-US" w:bidi="ar-SA"/>
        </w:rPr>
      </w:pP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Bredicean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AC,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Crăiniceanu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Z, Oprean C,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Riviș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IA,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Papavă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Secoșan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I,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Frandeș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M,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Giurgi-Oncu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C, Grujic D. The influence of cognitive schemas on the mixed anxiety-depressive symptoms of breast cancer patients. BMC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Womens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Health. 2020 Feb 24;20(1):32.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: 10.1186/s12905-020-00898-7. PMID: 32093674; PMCID: PMC7038544.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IF 2,809,Q2</w:t>
      </w:r>
    </w:p>
    <w:p w14:paraId="780286FB" w14:textId="77777777" w:rsidR="00EF1209" w:rsidRPr="00890798" w:rsidRDefault="00EF1209" w:rsidP="006D137D">
      <w:pPr>
        <w:pStyle w:val="Heading1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</w:pP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Mircea Nemes, Daciana Grujic, Zorin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Crainiceanu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Lucian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Jiga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Georgeana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Prilipceanu,Raul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Chioibas</w:t>
      </w:r>
      <w:proofErr w:type="spellEnd"/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, Tiberiu Bratu,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Breast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reconstruction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with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autologous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tissue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–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our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clinical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proofErr w:type="spellStart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>experience</w:t>
      </w:r>
      <w:proofErr w:type="spellEnd"/>
      <w:r w:rsidRPr="00890798">
        <w:rPr>
          <w:rFonts w:ascii="Times New Roman" w:hAnsi="Times New Roman" w:cs="Times New Roman"/>
          <w:b w:val="0"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Chirurgia</w:t>
      </w:r>
      <w:r w:rsidRPr="00890798">
        <w:rPr>
          <w:rFonts w:ascii="Times New Roman" w:hAnsi="Times New Roman" w:cs="Times New Roman"/>
          <w:b w:val="0"/>
          <w:i/>
          <w:iCs/>
          <w:color w:val="000000" w:themeColor="text1"/>
          <w:spacing w:val="0"/>
          <w:kern w:val="0"/>
          <w:sz w:val="24"/>
          <w:szCs w:val="24"/>
          <w:lang w:val="ro-RO" w:eastAsia="en-US" w:bidi="ar-SA"/>
        </w:rPr>
        <w:t xml:space="preserve"> </w:t>
      </w:r>
      <w:r w:rsidRPr="00890798">
        <w:rPr>
          <w:rFonts w:ascii="Times New Roman" w:hAnsi="Times New Roman" w:cs="Times New Roman"/>
          <w:b w:val="0"/>
          <w:color w:val="000000" w:themeColor="text1"/>
          <w:spacing w:val="0"/>
          <w:kern w:val="0"/>
          <w:sz w:val="24"/>
          <w:szCs w:val="24"/>
          <w:shd w:val="clear" w:color="auto" w:fill="FFFFFF"/>
          <w:lang w:val="ro-RO" w:eastAsia="en-US" w:bidi="ar-SA"/>
        </w:rPr>
        <w:t>2012 Mar-Apr;107(2):199-205. IF 0,777</w:t>
      </w:r>
    </w:p>
    <w:p w14:paraId="650028BD" w14:textId="77777777" w:rsidR="006D137D" w:rsidRPr="006D137D" w:rsidRDefault="006D137D" w:rsidP="006D137D">
      <w:pPr>
        <w:shd w:val="clear" w:color="auto" w:fill="FFFFFF"/>
        <w:jc w:val="both"/>
        <w:rPr>
          <w:rFonts w:ascii="Arial" w:hAnsi="Arial" w:cs="Arial"/>
          <w:b/>
          <w:u w:val="single"/>
        </w:rPr>
      </w:pPr>
    </w:p>
    <w:p w14:paraId="1C101F20" w14:textId="58DFCB5C" w:rsidR="003C2251" w:rsidRDefault="00460123" w:rsidP="00E02FFB">
      <w:pPr>
        <w:pStyle w:val="ListParagraph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b/>
          <w:u w:val="single"/>
        </w:rPr>
      </w:pPr>
      <w:r w:rsidRPr="0021570F">
        <w:rPr>
          <w:rFonts w:ascii="Arial" w:hAnsi="Arial" w:cs="Arial"/>
          <w:b/>
          <w:u w:val="single"/>
        </w:rPr>
        <w:t>Articole publicate in rezumat</w:t>
      </w:r>
    </w:p>
    <w:p w14:paraId="61570A4C" w14:textId="77777777" w:rsidR="006D137D" w:rsidRPr="0021570F" w:rsidRDefault="006D137D" w:rsidP="006D137D">
      <w:pPr>
        <w:pStyle w:val="ListParagraph"/>
        <w:shd w:val="clear" w:color="auto" w:fill="FFFFFF"/>
        <w:ind w:left="1080"/>
        <w:jc w:val="both"/>
        <w:rPr>
          <w:rFonts w:ascii="Arial" w:hAnsi="Arial" w:cs="Arial"/>
          <w:b/>
          <w:u w:val="single"/>
        </w:rPr>
      </w:pPr>
    </w:p>
    <w:p w14:paraId="3186DD00" w14:textId="77777777" w:rsidR="00460123" w:rsidRDefault="00460123" w:rsidP="006D137D">
      <w:pPr>
        <w:pStyle w:val="ListParagraph"/>
        <w:shd w:val="clear" w:color="auto" w:fill="FFFFFF"/>
        <w:ind w:left="1080"/>
        <w:jc w:val="both"/>
        <w:rPr>
          <w:rFonts w:ascii="Arial" w:hAnsi="Arial" w:cs="Arial"/>
          <w:b/>
        </w:rPr>
      </w:pPr>
    </w:p>
    <w:p w14:paraId="1DD922B1" w14:textId="77777777" w:rsidR="00460123" w:rsidRPr="00460123" w:rsidRDefault="00460123" w:rsidP="006D137D">
      <w:pPr>
        <w:pStyle w:val="Heading1"/>
        <w:numPr>
          <w:ilvl w:val="0"/>
          <w:numId w:val="8"/>
        </w:numPr>
        <w:spacing w:before="0" w:after="225"/>
        <w:jc w:val="both"/>
        <w:rPr>
          <w:rFonts w:cs="Arial"/>
          <w:b w:val="0"/>
          <w:color w:val="1A1A1A"/>
          <w:spacing w:val="0"/>
          <w:kern w:val="0"/>
          <w:sz w:val="22"/>
          <w:szCs w:val="22"/>
          <w:lang w:eastAsia="en-US" w:bidi="ar-SA"/>
        </w:rPr>
      </w:pPr>
      <w:r w:rsidRPr="00460123">
        <w:rPr>
          <w:rFonts w:cs="Arial"/>
          <w:b w:val="0"/>
          <w:color w:val="4A4A4A"/>
          <w:spacing w:val="0"/>
          <w:kern w:val="0"/>
          <w:sz w:val="22"/>
          <w:szCs w:val="22"/>
          <w:shd w:val="clear" w:color="auto" w:fill="FFFFFF"/>
          <w:lang w:val="ro-RO" w:eastAsia="en-US" w:bidi="ar-SA"/>
        </w:rPr>
        <w:t>I .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Uglai, F Voaides-Cojan, A Budica,  BR Nataras, C Ciora, GE Olteanu, C Suciu, D Anderco, </w:t>
      </w:r>
      <w:r w:rsidRPr="00460123">
        <w:rPr>
          <w:rFonts w:cs="Arial"/>
          <w:iCs/>
          <w:color w:val="auto"/>
          <w:spacing w:val="0"/>
          <w:kern w:val="0"/>
          <w:sz w:val="22"/>
          <w:szCs w:val="22"/>
          <w:lang w:val="ro-RO" w:eastAsia="en-US" w:bidi="ar-SA"/>
        </w:rPr>
        <w:t>D. Grujic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, C Lazurean, A Dema  </w:t>
      </w:r>
      <w:r w:rsidRPr="00460123">
        <w:rPr>
          <w:rFonts w:cs="Arial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Is Breast Cancer different in women younger than 40 years old? 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>Virchows Archiv ,sep 2019 vol 475, pg 579-580, SI , supliment 1, ed Springer, ISSN 0945-6317, eISSN 1432-2307, WOS 000483546901095</w:t>
      </w:r>
    </w:p>
    <w:p w14:paraId="2E14A40A" w14:textId="77777777" w:rsidR="00460123" w:rsidRPr="00460123" w:rsidRDefault="00460123" w:rsidP="006D137D">
      <w:pPr>
        <w:pStyle w:val="Heading1"/>
        <w:numPr>
          <w:ilvl w:val="0"/>
          <w:numId w:val="8"/>
        </w:numPr>
        <w:spacing w:before="0" w:after="225"/>
        <w:jc w:val="both"/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</w:pP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Bredicean, AC; Ienciu, LM; Papava, I; Rivis, I; Secosan, I; </w:t>
      </w:r>
      <w:r w:rsidRPr="00460123">
        <w:rPr>
          <w:rFonts w:cs="Arial"/>
          <w:iCs/>
          <w:color w:val="auto"/>
          <w:spacing w:val="0"/>
          <w:kern w:val="0"/>
          <w:sz w:val="22"/>
          <w:szCs w:val="22"/>
          <w:lang w:val="ro-RO" w:eastAsia="en-US" w:bidi="ar-SA"/>
        </w:rPr>
        <w:t>Grujic, D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</w:t>
      </w:r>
      <w:r w:rsidRPr="00460123">
        <w:rPr>
          <w:rFonts w:cs="Arial"/>
          <w:iCs/>
          <w:color w:val="auto"/>
          <w:spacing w:val="0"/>
          <w:kern w:val="0"/>
          <w:sz w:val="22"/>
          <w:szCs w:val="22"/>
          <w:lang w:val="ro-RO" w:eastAsia="en-US" w:bidi="ar-SA"/>
        </w:rPr>
        <w:t>Cognitive schemas and coping mechanisms in breast cancer surgical treatment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PSYCHIATRIA DANUBINA ,</w:t>
      </w:r>
      <w:r w:rsidRPr="00460123">
        <w:rPr>
          <w:rFonts w:cs="Arial"/>
          <w:b w:val="0"/>
          <w:color w:val="auto"/>
          <w:spacing w:val="0"/>
          <w:kern w:val="0"/>
          <w:sz w:val="22"/>
          <w:szCs w:val="22"/>
          <w:lang w:val="ro-RO" w:eastAsia="en-US" w:bidi="ar-SA"/>
        </w:rPr>
        <w:t xml:space="preserve"> </w:t>
      </w:r>
      <w:r w:rsidRPr="00460123">
        <w:rPr>
          <w:rFonts w:cs="Arial"/>
          <w:b w:val="0"/>
          <w:iCs/>
          <w:color w:val="auto"/>
          <w:spacing w:val="0"/>
          <w:kern w:val="0"/>
          <w:sz w:val="22"/>
          <w:szCs w:val="22"/>
          <w:lang w:val="ro-RO" w:eastAsia="en-US" w:bidi="ar-SA"/>
        </w:rPr>
        <w:t>Meeting Abstract ,vol 30, supliment 3, pag 133, WOS WOS:000445617200015 ,ISSN 0353-5053</w:t>
      </w:r>
    </w:p>
    <w:p w14:paraId="68E5CEE6" w14:textId="77777777" w:rsidR="00460123" w:rsidRPr="00460123" w:rsidRDefault="00460123" w:rsidP="006D137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hyperlink r:id="rId30" w:tooltip="Click to search for more items by this author" w:history="1">
        <w:r w:rsidRPr="00460123">
          <w:rPr>
            <w:rStyle w:val="Hyperlink"/>
            <w:rFonts w:ascii="Arial" w:hAnsi="Arial" w:cs="Arial"/>
            <w:color w:val="auto"/>
            <w:u w:val="none"/>
          </w:rPr>
          <w:t>Dana, T Catalina</w:t>
        </w:r>
      </w:hyperlink>
      <w:r w:rsidRPr="00460123">
        <w:rPr>
          <w:rFonts w:ascii="Arial" w:hAnsi="Arial" w:cs="Arial"/>
        </w:rPr>
        <w:t>; </w:t>
      </w:r>
      <w:proofErr w:type="spellStart"/>
      <w:r w:rsidRPr="00460123">
        <w:rPr>
          <w:rFonts w:ascii="Arial" w:hAnsi="Arial" w:cs="Arial"/>
        </w:rPr>
        <w:fldChar w:fldCharType="begin"/>
      </w:r>
      <w:r w:rsidRPr="00460123">
        <w:rPr>
          <w:rFonts w:ascii="Arial" w:hAnsi="Arial" w:cs="Arial"/>
        </w:rPr>
        <w:instrText>HYPERLINK "https://www.proquest.com/indexinglinkhandler/sng/au/Giurgi-Oncu,+C/$N;jsessionid=A961A39642887D9B3121BE30478C5B41.i-0572d6835284c18b2" \o "Click to search for more items by this author"</w:instrText>
      </w:r>
      <w:r w:rsidRPr="00460123">
        <w:rPr>
          <w:rFonts w:ascii="Arial" w:hAnsi="Arial" w:cs="Arial"/>
        </w:rPr>
      </w:r>
      <w:r w:rsidRPr="00460123">
        <w:rPr>
          <w:rFonts w:ascii="Arial" w:hAnsi="Arial" w:cs="Arial"/>
        </w:rPr>
        <w:fldChar w:fldCharType="separate"/>
      </w:r>
      <w:r w:rsidRPr="00460123">
        <w:rPr>
          <w:rStyle w:val="Hyperlink"/>
          <w:rFonts w:ascii="Arial" w:hAnsi="Arial" w:cs="Arial"/>
          <w:color w:val="auto"/>
          <w:u w:val="none"/>
        </w:rPr>
        <w:t>Giurgi-Oncu</w:t>
      </w:r>
      <w:proofErr w:type="spellEnd"/>
      <w:r w:rsidRPr="00460123">
        <w:rPr>
          <w:rStyle w:val="Hyperlink"/>
          <w:rFonts w:ascii="Arial" w:hAnsi="Arial" w:cs="Arial"/>
          <w:color w:val="auto"/>
          <w:u w:val="none"/>
        </w:rPr>
        <w:t>, C</w:t>
      </w:r>
      <w:r w:rsidRPr="00460123">
        <w:rPr>
          <w:rFonts w:ascii="Arial" w:hAnsi="Arial" w:cs="Arial"/>
        </w:rPr>
        <w:fldChar w:fldCharType="end"/>
      </w:r>
      <w:r w:rsidRPr="00460123">
        <w:rPr>
          <w:rFonts w:ascii="Arial" w:hAnsi="Arial" w:cs="Arial"/>
        </w:rPr>
        <w:t>; </w:t>
      </w:r>
      <w:hyperlink r:id="rId31" w:tooltip="Click to search for more items by this author" w:history="1">
        <w:r w:rsidRPr="00460123">
          <w:rPr>
            <w:rStyle w:val="Hyperlink"/>
            <w:rFonts w:ascii="Arial" w:hAnsi="Arial" w:cs="Arial"/>
            <w:b/>
            <w:color w:val="auto"/>
            <w:u w:val="none"/>
          </w:rPr>
          <w:t>Daciana, G</w:t>
        </w:r>
      </w:hyperlink>
      <w:r w:rsidRPr="00460123">
        <w:rPr>
          <w:rFonts w:ascii="Arial" w:hAnsi="Arial" w:cs="Arial"/>
          <w:b/>
        </w:rPr>
        <w:t>rujic</w:t>
      </w:r>
      <w:r w:rsidRPr="00460123">
        <w:rPr>
          <w:rFonts w:ascii="Arial" w:hAnsi="Arial" w:cs="Arial"/>
        </w:rPr>
        <w:t>; </w:t>
      </w:r>
      <w:hyperlink r:id="rId32" w:tooltip="Click to search for more items by this author" w:history="1">
        <w:r w:rsidRPr="00460123">
          <w:rPr>
            <w:rStyle w:val="Hyperlink"/>
            <w:rFonts w:ascii="Arial" w:hAnsi="Arial" w:cs="Arial"/>
            <w:color w:val="auto"/>
            <w:u w:val="none"/>
          </w:rPr>
          <w:t>Cristina, O</w:t>
        </w:r>
      </w:hyperlink>
      <w:r w:rsidRPr="00460123">
        <w:rPr>
          <w:rFonts w:ascii="Arial" w:hAnsi="Arial" w:cs="Arial"/>
        </w:rPr>
        <w:t>prean; </w:t>
      </w:r>
      <w:hyperlink r:id="rId33" w:tooltip="Click to search for more items by this author" w:history="1">
        <w:r w:rsidRPr="00460123">
          <w:rPr>
            <w:rStyle w:val="Hyperlink"/>
            <w:rFonts w:ascii="Arial" w:hAnsi="Arial" w:cs="Arial"/>
            <w:color w:val="auto"/>
            <w:u w:val="none"/>
          </w:rPr>
          <w:t xml:space="preserve">Ica, </w:t>
        </w:r>
        <w:proofErr w:type="spellStart"/>
        <w:r w:rsidRPr="00460123">
          <w:rPr>
            <w:rStyle w:val="Hyperlink"/>
            <w:rFonts w:ascii="Arial" w:hAnsi="Arial" w:cs="Arial"/>
            <w:color w:val="auto"/>
            <w:u w:val="none"/>
          </w:rPr>
          <w:t>S</w:t>
        </w:r>
      </w:hyperlink>
      <w:r w:rsidRPr="00460123">
        <w:rPr>
          <w:rFonts w:ascii="Arial" w:hAnsi="Arial" w:cs="Arial"/>
        </w:rPr>
        <w:t>ecosan</w:t>
      </w:r>
      <w:proofErr w:type="spellEnd"/>
      <w:r w:rsidRPr="00460123">
        <w:rPr>
          <w:rFonts w:ascii="Arial" w:hAnsi="Arial" w:cs="Arial"/>
        </w:rPr>
        <w:t>; et al. </w:t>
      </w:r>
      <w:r w:rsidRPr="00460123">
        <w:rPr>
          <w:rFonts w:ascii="Arial" w:hAnsi="Arial" w:cs="Arial"/>
          <w:bCs/>
        </w:rPr>
        <w:t xml:space="preserve"> </w:t>
      </w:r>
      <w:r w:rsidRPr="00460123">
        <w:rPr>
          <w:rFonts w:ascii="Arial" w:hAnsi="Arial" w:cs="Arial"/>
          <w:b/>
          <w:bCs/>
        </w:rPr>
        <w:t>Breast cancer: The level of stress correlated with the type of surgery and the instructive level of patients</w:t>
      </w:r>
      <w:r w:rsidRPr="00460123">
        <w:rPr>
          <w:rFonts w:ascii="Arial" w:hAnsi="Arial" w:cs="Arial"/>
          <w:bCs/>
        </w:rPr>
        <w:t xml:space="preserve"> </w:t>
      </w:r>
      <w:hyperlink r:id="rId34" w:tooltip="Click to search for more items from this journal" w:history="1">
        <w:r w:rsidRPr="00460123">
          <w:rPr>
            <w:rStyle w:val="Strong"/>
            <w:rFonts w:ascii="Arial" w:hAnsi="Arial" w:cs="Arial"/>
            <w:b w:val="0"/>
          </w:rPr>
          <w:t>European Psychiatry</w:t>
        </w:r>
      </w:hyperlink>
      <w:r w:rsidRPr="00460123">
        <w:rPr>
          <w:rStyle w:val="Strong"/>
          <w:rFonts w:ascii="Arial" w:hAnsi="Arial" w:cs="Arial"/>
          <w:b w:val="0"/>
        </w:rPr>
        <w:t>; Paris</w:t>
      </w:r>
      <w:hyperlink r:id="rId35" w:tooltip="Click to search for more items from this issue" w:history="1">
        <w:r w:rsidRPr="00460123">
          <w:rPr>
            <w:rStyle w:val="Hyperlink"/>
            <w:rFonts w:ascii="Arial" w:hAnsi="Arial" w:cs="Arial"/>
            <w:u w:val="none"/>
          </w:rPr>
          <w:t> Vol. 64, </w:t>
        </w:r>
        <w:proofErr w:type="spellStart"/>
        <w:r w:rsidRPr="00460123">
          <w:rPr>
            <w:rStyle w:val="Hyperlink"/>
            <w:rFonts w:ascii="Arial" w:hAnsi="Arial" w:cs="Arial"/>
            <w:u w:val="none"/>
          </w:rPr>
          <w:t>Iss</w:t>
        </w:r>
        <w:proofErr w:type="spellEnd"/>
        <w:r w:rsidRPr="00460123">
          <w:rPr>
            <w:rStyle w:val="Hyperlink"/>
            <w:rFonts w:ascii="Arial" w:hAnsi="Arial" w:cs="Arial"/>
            <w:u w:val="none"/>
          </w:rPr>
          <w:t>. S1, </w:t>
        </w:r>
      </w:hyperlink>
      <w:r w:rsidRPr="00460123">
        <w:rPr>
          <w:rStyle w:val="titleauthoretc"/>
          <w:rFonts w:ascii="Arial" w:hAnsi="Arial" w:cs="Arial"/>
        </w:rPr>
        <w:t> (Apr 2021): S434-S435.</w:t>
      </w:r>
      <w:r w:rsidRPr="00460123">
        <w:rPr>
          <w:rFonts w:ascii="Arial" w:hAnsi="Arial" w:cs="Arial"/>
        </w:rPr>
        <w:t> DOI:10.1192/j.eurpsy.2021.1160</w:t>
      </w:r>
    </w:p>
    <w:p w14:paraId="533F4165" w14:textId="77777777" w:rsidR="00460123" w:rsidRPr="00460123" w:rsidRDefault="00460123" w:rsidP="006D137D">
      <w:pPr>
        <w:shd w:val="clear" w:color="auto" w:fill="FFFFFF"/>
        <w:spacing w:after="0" w:line="240" w:lineRule="auto"/>
        <w:ind w:left="800"/>
        <w:jc w:val="both"/>
        <w:rPr>
          <w:rFonts w:ascii="Arial" w:hAnsi="Arial" w:cs="Arial"/>
        </w:rPr>
      </w:pPr>
    </w:p>
    <w:p w14:paraId="3CBC927D" w14:textId="77777777" w:rsidR="00460123" w:rsidRPr="00460123" w:rsidRDefault="00460123" w:rsidP="006D137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460123">
        <w:rPr>
          <w:rFonts w:ascii="Arial" w:hAnsi="Arial" w:cs="Arial"/>
          <w:color w:val="4A4A4A"/>
          <w:shd w:val="clear" w:color="auto" w:fill="FFFFFF"/>
          <w:lang w:val="ro-RO"/>
        </w:rPr>
        <w:t>Andrei Felicia,</w:t>
      </w:r>
      <w:r w:rsidRPr="00460123">
        <w:rPr>
          <w:rFonts w:ascii="Arial" w:hAnsi="Arial" w:cs="Arial"/>
          <w:b/>
          <w:color w:val="4A4A4A"/>
          <w:shd w:val="clear" w:color="auto" w:fill="FFFFFF"/>
          <w:lang w:val="ro-RO"/>
        </w:rPr>
        <w:t>Grujic Daciana</w:t>
      </w:r>
      <w:r w:rsidRPr="00460123">
        <w:rPr>
          <w:rFonts w:ascii="Arial" w:hAnsi="Arial" w:cs="Arial"/>
          <w:color w:val="4A4A4A"/>
          <w:shd w:val="clear" w:color="auto" w:fill="FFFFFF"/>
          <w:lang w:val="ro-RO"/>
        </w:rPr>
        <w:t xml:space="preserve">,Ersilia Alexa, Tulcan Camelia, Lazar Cristina, Olteanu Claudia, Dragomirescu Anca. </w:t>
      </w:r>
      <w:r w:rsidRPr="00460123">
        <w:rPr>
          <w:rFonts w:ascii="Arial" w:hAnsi="Arial" w:cs="Arial"/>
          <w:iCs/>
          <w:lang w:val="ro-RO"/>
        </w:rPr>
        <w:t>Lavandula Essential Oils: Applications in Medical, Pharmaceutical, Food,</w:t>
      </w:r>
      <w:r w:rsidRPr="00460123">
        <w:rPr>
          <w:rFonts w:ascii="Arial" w:eastAsia="MS Mincho" w:hAnsi="Arial" w:cs="Arial"/>
          <w:lang w:val="ro-RO"/>
        </w:rPr>
        <w:t xml:space="preserve"> </w:t>
      </w:r>
      <w:r w:rsidRPr="00460123">
        <w:rPr>
          <w:rFonts w:ascii="Arial" w:hAnsi="Arial" w:cs="Arial"/>
          <w:iCs/>
          <w:lang w:val="ro-RO"/>
        </w:rPr>
        <w:t xml:space="preserve">and Cosmetic Industries  </w:t>
      </w:r>
      <w:r w:rsidRPr="00460123">
        <w:rPr>
          <w:rFonts w:ascii="Arial" w:hAnsi="Arial" w:cs="Arial"/>
          <w:color w:val="161616"/>
          <w:lang w:val="ro-RO"/>
        </w:rPr>
        <w:t>EBook Proceedings CNFR 2018, pag 20- 26</w:t>
      </w:r>
    </w:p>
    <w:p w14:paraId="294C943D" w14:textId="77777777" w:rsidR="00460123" w:rsidRPr="00460123" w:rsidRDefault="00460123" w:rsidP="006D137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5083ECB" w14:textId="4743F48D" w:rsidR="00460123" w:rsidRPr="00055B34" w:rsidRDefault="00460123" w:rsidP="00055B3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460123">
        <w:rPr>
          <w:rStyle w:val="apple-converted-space"/>
          <w:rFonts w:ascii="Arial" w:hAnsi="Arial" w:cs="Arial"/>
          <w:color w:val="4A4A4A"/>
          <w:shd w:val="clear" w:color="auto" w:fill="FFFFFF"/>
          <w:lang w:val="ro-RO"/>
        </w:rPr>
        <w:t> </w:t>
      </w:r>
      <w:r w:rsidRPr="00460123">
        <w:rPr>
          <w:rFonts w:ascii="Arial" w:hAnsi="Arial" w:cs="Arial"/>
          <w:color w:val="1C2123"/>
        </w:rPr>
        <w:t xml:space="preserve">Petru Matusz, Agneta Maria Pusztai, </w:t>
      </w:r>
      <w:r w:rsidRPr="00460123">
        <w:rPr>
          <w:rFonts w:ascii="Arial" w:hAnsi="Arial" w:cs="Arial"/>
          <w:b/>
          <w:bCs/>
          <w:color w:val="1C2123"/>
        </w:rPr>
        <w:t>Daciana Grujic</w:t>
      </w:r>
      <w:r w:rsidRPr="00460123">
        <w:rPr>
          <w:rFonts w:ascii="Arial" w:hAnsi="Arial" w:cs="Arial"/>
          <w:color w:val="1C2123"/>
        </w:rPr>
        <w:t xml:space="preserve">, Mihaela </w:t>
      </w:r>
      <w:proofErr w:type="gramStart"/>
      <w:r w:rsidRPr="00460123">
        <w:rPr>
          <w:rFonts w:ascii="Arial" w:hAnsi="Arial" w:cs="Arial"/>
          <w:color w:val="1C2123"/>
        </w:rPr>
        <w:t>Mastacaneanu ,</w:t>
      </w:r>
      <w:proofErr w:type="gramEnd"/>
      <w:r w:rsidRPr="00460123">
        <w:rPr>
          <w:rFonts w:ascii="Arial" w:hAnsi="Arial" w:cs="Arial"/>
          <w:color w:val="1C2123"/>
        </w:rPr>
        <w:t xml:space="preserve"> Tiberiu Bratu</w:t>
      </w:r>
      <w:r w:rsidRPr="00460123">
        <w:rPr>
          <w:rFonts w:ascii="Arial" w:hAnsi="Arial" w:cs="Arial"/>
          <w:bCs/>
          <w:i/>
          <w:iCs/>
          <w:color w:val="1C2123"/>
        </w:rPr>
        <w:t xml:space="preserve"> </w:t>
      </w:r>
      <w:r w:rsidRPr="00460123">
        <w:rPr>
          <w:rFonts w:ascii="Arial" w:hAnsi="Arial" w:cs="Arial"/>
          <w:b/>
          <w:bCs/>
          <w:iCs/>
          <w:color w:val="1C2123"/>
        </w:rPr>
        <w:t>Location of sentinel lymph node in breast cancer</w:t>
      </w:r>
      <w:r w:rsidRPr="00460123">
        <w:rPr>
          <w:rFonts w:ascii="Arial" w:hAnsi="Arial" w:cs="Arial"/>
          <w:b/>
        </w:rPr>
        <w:t>,</w:t>
      </w:r>
      <w:r w:rsidRPr="00460123">
        <w:rPr>
          <w:rFonts w:ascii="Arial" w:hAnsi="Arial" w:cs="Arial"/>
        </w:rPr>
        <w:t xml:space="preserve"> </w:t>
      </w:r>
      <w:r w:rsidRPr="00460123">
        <w:rPr>
          <w:rFonts w:ascii="Arial" w:hAnsi="Arial" w:cs="Arial"/>
          <w:bCs/>
        </w:rPr>
        <w:t>The FASEB Journal 2010 24:446.</w:t>
      </w:r>
      <w:proofErr w:type="gramStart"/>
      <w:r w:rsidRPr="00460123">
        <w:rPr>
          <w:rFonts w:ascii="Arial" w:hAnsi="Arial" w:cs="Arial"/>
          <w:bCs/>
        </w:rPr>
        <w:t>6 ,</w:t>
      </w:r>
      <w:proofErr w:type="gramEnd"/>
      <w:r w:rsidRPr="00460123">
        <w:rPr>
          <w:rFonts w:ascii="Arial" w:hAnsi="Arial" w:cs="Arial"/>
          <w:bCs/>
        </w:rPr>
        <w:t xml:space="preserve"> ISSN- 0892-</w:t>
      </w:r>
      <w:proofErr w:type="gramStart"/>
      <w:r w:rsidRPr="00460123">
        <w:rPr>
          <w:rFonts w:ascii="Arial" w:hAnsi="Arial" w:cs="Arial"/>
          <w:bCs/>
        </w:rPr>
        <w:t>6638 ,WOS</w:t>
      </w:r>
      <w:proofErr w:type="gramEnd"/>
      <w:r w:rsidRPr="00460123">
        <w:rPr>
          <w:rFonts w:ascii="Arial" w:hAnsi="Arial" w:cs="Arial"/>
          <w:bCs/>
        </w:rPr>
        <w:t xml:space="preserve"> 000208675500056, ISI</w:t>
      </w:r>
      <w:r w:rsidRPr="00055B34">
        <w:rPr>
          <w:rFonts w:ascii="Arial" w:hAnsi="Arial" w:cs="Arial"/>
          <w:b/>
          <w:bCs/>
          <w:color w:val="000000" w:themeColor="text1"/>
        </w:rPr>
        <w:t>, IF 7,049</w:t>
      </w:r>
      <w:r w:rsidRPr="00055B34">
        <w:rPr>
          <w:rFonts w:ascii="Arial" w:hAnsi="Arial" w:cs="Arial"/>
          <w:bCs/>
          <w:color w:val="000000" w:themeColor="text1"/>
        </w:rPr>
        <w:t xml:space="preserve"> </w:t>
      </w:r>
    </w:p>
    <w:p w14:paraId="1486C1E0" w14:textId="77777777" w:rsidR="005E2A48" w:rsidRPr="00836972" w:rsidRDefault="005E2A48" w:rsidP="006D137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0C86CB8" w14:textId="77777777" w:rsidR="005E2A48" w:rsidRPr="00836972" w:rsidRDefault="005E2A48" w:rsidP="006D137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09ADD8B" w14:textId="77777777" w:rsidR="00055B34" w:rsidRDefault="00055B34" w:rsidP="006D137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736C23" w14:textId="1F051E44" w:rsidR="003C2251" w:rsidRPr="00055B34" w:rsidRDefault="006D137D" w:rsidP="00055B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7CA2">
        <w:rPr>
          <w:rFonts w:ascii="Arial" w:hAnsi="Arial" w:cs="Arial"/>
          <w:sz w:val="24"/>
          <w:szCs w:val="24"/>
        </w:rPr>
        <w:t xml:space="preserve">29 05 </w:t>
      </w:r>
      <w:proofErr w:type="gramStart"/>
      <w:r w:rsidRPr="00157CA2">
        <w:rPr>
          <w:rFonts w:ascii="Arial" w:hAnsi="Arial" w:cs="Arial"/>
          <w:sz w:val="24"/>
          <w:szCs w:val="24"/>
        </w:rPr>
        <w:t>2026</w:t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r w:rsidR="005E2A48" w:rsidRPr="00157CA2">
        <w:rPr>
          <w:rFonts w:ascii="Arial" w:hAnsi="Arial" w:cs="Arial"/>
          <w:sz w:val="24"/>
          <w:szCs w:val="24"/>
        </w:rPr>
        <w:tab/>
      </w:r>
      <w:proofErr w:type="spellStart"/>
      <w:r w:rsidR="00157CA2" w:rsidRPr="00157CA2">
        <w:rPr>
          <w:rFonts w:ascii="Arial" w:hAnsi="Arial" w:cs="Arial"/>
          <w:sz w:val="24"/>
          <w:szCs w:val="24"/>
        </w:rPr>
        <w:t>S.L.Univ.D</w:t>
      </w:r>
      <w:r w:rsidR="0021570F" w:rsidRPr="00157CA2">
        <w:rPr>
          <w:rFonts w:ascii="Arial" w:hAnsi="Arial" w:cs="Arial"/>
          <w:sz w:val="24"/>
          <w:szCs w:val="24"/>
        </w:rPr>
        <w:t>r</w:t>
      </w:r>
      <w:proofErr w:type="spellEnd"/>
      <w:r w:rsidR="00157CA2" w:rsidRPr="00157CA2">
        <w:rPr>
          <w:rFonts w:ascii="Arial" w:hAnsi="Arial" w:cs="Arial"/>
          <w:sz w:val="24"/>
          <w:szCs w:val="24"/>
        </w:rPr>
        <w:t>.</w:t>
      </w:r>
      <w:proofErr w:type="gramEnd"/>
      <w:r w:rsidR="0021570F" w:rsidRPr="00157CA2">
        <w:rPr>
          <w:rFonts w:ascii="Arial" w:hAnsi="Arial" w:cs="Arial"/>
          <w:sz w:val="24"/>
          <w:szCs w:val="24"/>
        </w:rPr>
        <w:t xml:space="preserve"> </w:t>
      </w:r>
      <w:r w:rsidR="005E2A48" w:rsidRPr="00157CA2">
        <w:rPr>
          <w:rFonts w:ascii="Arial" w:hAnsi="Arial" w:cs="Arial"/>
          <w:sz w:val="24"/>
          <w:szCs w:val="24"/>
        </w:rPr>
        <w:t>Grujic Daciana</w:t>
      </w:r>
    </w:p>
    <w:sectPr w:rsidR="003C2251" w:rsidRPr="00055B34" w:rsidSect="00592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7E2E"/>
    <w:multiLevelType w:val="hybridMultilevel"/>
    <w:tmpl w:val="58A63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1F00"/>
    <w:multiLevelType w:val="hybridMultilevel"/>
    <w:tmpl w:val="CE70433A"/>
    <w:lvl w:ilvl="0" w:tplc="73FAAC20">
      <w:start w:val="1"/>
      <w:numFmt w:val="decimal"/>
      <w:lvlText w:val="%1."/>
      <w:lvlJc w:val="left"/>
      <w:pPr>
        <w:ind w:left="644" w:hanging="360"/>
      </w:pPr>
      <w:rPr>
        <w:rFonts w:ascii="Helvetica" w:eastAsia="Times New Roman" w:hAnsi="Helvetica" w:cs="Times New Roman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2505C1"/>
    <w:multiLevelType w:val="hybridMultilevel"/>
    <w:tmpl w:val="BC127A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83576D"/>
    <w:multiLevelType w:val="hybridMultilevel"/>
    <w:tmpl w:val="2C729784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Helvetica" w:eastAsia="Times New Roman" w:hAnsi="Helvetica"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956AD"/>
    <w:multiLevelType w:val="hybridMultilevel"/>
    <w:tmpl w:val="B5145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16246"/>
    <w:multiLevelType w:val="hybridMultilevel"/>
    <w:tmpl w:val="058C265C"/>
    <w:lvl w:ilvl="0" w:tplc="4126A61C">
      <w:start w:val="1"/>
      <w:numFmt w:val="decimal"/>
      <w:lvlText w:val="%1."/>
      <w:lvlJc w:val="left"/>
      <w:pPr>
        <w:ind w:left="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6" w15:restartNumberingAfterBreak="0">
    <w:nsid w:val="42AB61BC"/>
    <w:multiLevelType w:val="hybridMultilevel"/>
    <w:tmpl w:val="88A6AA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8792A"/>
    <w:multiLevelType w:val="hybridMultilevel"/>
    <w:tmpl w:val="2C3C70E8"/>
    <w:lvl w:ilvl="0" w:tplc="1E0AD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D657EF"/>
    <w:multiLevelType w:val="hybridMultilevel"/>
    <w:tmpl w:val="71DCA5EC"/>
    <w:lvl w:ilvl="0" w:tplc="2E3C383A">
      <w:start w:val="1"/>
      <w:numFmt w:val="decimal"/>
      <w:lvlText w:val="%1."/>
      <w:lvlJc w:val="left"/>
      <w:pPr>
        <w:ind w:left="44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5CEE650F"/>
    <w:multiLevelType w:val="hybridMultilevel"/>
    <w:tmpl w:val="2C729784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Helvetica" w:eastAsia="Times New Roman" w:hAnsi="Helvetica"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E21826"/>
    <w:multiLevelType w:val="hybridMultilevel"/>
    <w:tmpl w:val="047C4D10"/>
    <w:lvl w:ilvl="0" w:tplc="31B43FB8">
      <w:start w:val="1"/>
      <w:numFmt w:val="decimal"/>
      <w:lvlText w:val="%1."/>
      <w:lvlJc w:val="left"/>
      <w:pPr>
        <w:ind w:left="800" w:hanging="360"/>
      </w:pPr>
      <w:rPr>
        <w:rFonts w:hint="default"/>
        <w:color w:val="4A4A4A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64CD6690"/>
    <w:multiLevelType w:val="hybridMultilevel"/>
    <w:tmpl w:val="E8D24AB0"/>
    <w:lvl w:ilvl="0" w:tplc="FF088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C3625"/>
    <w:multiLevelType w:val="hybridMultilevel"/>
    <w:tmpl w:val="42C622B8"/>
    <w:lvl w:ilvl="0" w:tplc="E87A3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86B0B"/>
    <w:multiLevelType w:val="hybridMultilevel"/>
    <w:tmpl w:val="92AC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41BA3"/>
    <w:multiLevelType w:val="hybridMultilevel"/>
    <w:tmpl w:val="058C265C"/>
    <w:lvl w:ilvl="0" w:tplc="4126A61C">
      <w:start w:val="1"/>
      <w:numFmt w:val="decimal"/>
      <w:lvlText w:val="%1."/>
      <w:lvlJc w:val="left"/>
      <w:pPr>
        <w:ind w:left="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5" w15:restartNumberingAfterBreak="0">
    <w:nsid w:val="799777CD"/>
    <w:multiLevelType w:val="hybridMultilevel"/>
    <w:tmpl w:val="2DC2F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60793">
    <w:abstractNumId w:val="14"/>
  </w:num>
  <w:num w:numId="2" w16cid:durableId="1291863471">
    <w:abstractNumId w:val="4"/>
  </w:num>
  <w:num w:numId="3" w16cid:durableId="172648228">
    <w:abstractNumId w:val="15"/>
  </w:num>
  <w:num w:numId="4" w16cid:durableId="1758163589">
    <w:abstractNumId w:val="0"/>
  </w:num>
  <w:num w:numId="5" w16cid:durableId="582956672">
    <w:abstractNumId w:val="13"/>
  </w:num>
  <w:num w:numId="6" w16cid:durableId="1311179113">
    <w:abstractNumId w:val="5"/>
  </w:num>
  <w:num w:numId="7" w16cid:durableId="1850024689">
    <w:abstractNumId w:val="12"/>
  </w:num>
  <w:num w:numId="8" w16cid:durableId="32317719">
    <w:abstractNumId w:val="10"/>
  </w:num>
  <w:num w:numId="9" w16cid:durableId="564531807">
    <w:abstractNumId w:val="8"/>
  </w:num>
  <w:num w:numId="10" w16cid:durableId="1940136045">
    <w:abstractNumId w:val="1"/>
  </w:num>
  <w:num w:numId="11" w16cid:durableId="1110780285">
    <w:abstractNumId w:val="9"/>
  </w:num>
  <w:num w:numId="12" w16cid:durableId="1072002821">
    <w:abstractNumId w:val="6"/>
  </w:num>
  <w:num w:numId="13" w16cid:durableId="1072971041">
    <w:abstractNumId w:val="3"/>
  </w:num>
  <w:num w:numId="14" w16cid:durableId="753236427">
    <w:abstractNumId w:val="2"/>
  </w:num>
  <w:num w:numId="15" w16cid:durableId="1693262973">
    <w:abstractNumId w:val="11"/>
  </w:num>
  <w:num w:numId="16" w16cid:durableId="936446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FF"/>
    <w:rsid w:val="00055B34"/>
    <w:rsid w:val="0008782B"/>
    <w:rsid w:val="000D6D88"/>
    <w:rsid w:val="000E6274"/>
    <w:rsid w:val="00157CA2"/>
    <w:rsid w:val="00202C66"/>
    <w:rsid w:val="00214EEF"/>
    <w:rsid w:val="0021570F"/>
    <w:rsid w:val="002855F6"/>
    <w:rsid w:val="002D34E0"/>
    <w:rsid w:val="00362FF4"/>
    <w:rsid w:val="00397BCF"/>
    <w:rsid w:val="003C2251"/>
    <w:rsid w:val="003E7F7A"/>
    <w:rsid w:val="004208FC"/>
    <w:rsid w:val="00460123"/>
    <w:rsid w:val="004955FF"/>
    <w:rsid w:val="005149C2"/>
    <w:rsid w:val="005805CC"/>
    <w:rsid w:val="005924A8"/>
    <w:rsid w:val="005A1D99"/>
    <w:rsid w:val="005A1ED2"/>
    <w:rsid w:val="005E2A48"/>
    <w:rsid w:val="00673151"/>
    <w:rsid w:val="006D137D"/>
    <w:rsid w:val="007145EA"/>
    <w:rsid w:val="00836972"/>
    <w:rsid w:val="00890798"/>
    <w:rsid w:val="009111E7"/>
    <w:rsid w:val="0094725E"/>
    <w:rsid w:val="0099645A"/>
    <w:rsid w:val="009E510B"/>
    <w:rsid w:val="00A0657C"/>
    <w:rsid w:val="00A651E4"/>
    <w:rsid w:val="00AA5902"/>
    <w:rsid w:val="00C32288"/>
    <w:rsid w:val="00C3637E"/>
    <w:rsid w:val="00D44E61"/>
    <w:rsid w:val="00D65BB9"/>
    <w:rsid w:val="00DF44EE"/>
    <w:rsid w:val="00E02FFB"/>
    <w:rsid w:val="00E66D1D"/>
    <w:rsid w:val="00EF1209"/>
    <w:rsid w:val="00F24FA7"/>
    <w:rsid w:val="00F822B1"/>
    <w:rsid w:val="00F971B4"/>
    <w:rsid w:val="00F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A9D4DD"/>
  <w15:docId w15:val="{A447DBD4-BA74-DC4A-99F2-582D175E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123"/>
  </w:style>
  <w:style w:type="paragraph" w:styleId="Heading1">
    <w:name w:val="heading 1"/>
    <w:basedOn w:val="Normal"/>
    <w:next w:val="BodyText"/>
    <w:link w:val="Heading1Char"/>
    <w:uiPriority w:val="9"/>
    <w:qFormat/>
    <w:rsid w:val="004955FF"/>
    <w:pPr>
      <w:keepNext/>
      <w:spacing w:before="240" w:after="120" w:line="240" w:lineRule="auto"/>
      <w:outlineLvl w:val="0"/>
    </w:pPr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5FF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eastAsia="hi-IN" w:bidi="hi-IN"/>
    </w:rPr>
  </w:style>
  <w:style w:type="character" w:styleId="Hyperlink">
    <w:name w:val="Hyperlink"/>
    <w:rsid w:val="004955FF"/>
    <w:rPr>
      <w:color w:val="000080"/>
      <w:u w:val="single"/>
    </w:rPr>
  </w:style>
  <w:style w:type="paragraph" w:styleId="BodyText">
    <w:name w:val="Body Text"/>
    <w:basedOn w:val="Normal"/>
    <w:link w:val="BodyTextChar"/>
    <w:rsid w:val="004955FF"/>
    <w:pPr>
      <w:spacing w:after="0" w:line="100" w:lineRule="atLeast"/>
    </w:pPr>
    <w:rPr>
      <w:rFonts w:ascii="Arial" w:eastAsia="Times New Roman" w:hAnsi="Arial" w:cs="Times New Roman"/>
      <w:sz w:val="16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rsid w:val="004955FF"/>
    <w:rPr>
      <w:rFonts w:ascii="Arial" w:eastAsia="Times New Roman" w:hAnsi="Arial" w:cs="Times New Roman"/>
      <w:sz w:val="16"/>
      <w:szCs w:val="24"/>
      <w:lang w:val="ro-RO"/>
    </w:rPr>
  </w:style>
  <w:style w:type="character" w:customStyle="1" w:styleId="apple-converted-space">
    <w:name w:val="apple-converted-space"/>
    <w:rsid w:val="004955FF"/>
  </w:style>
  <w:style w:type="character" w:styleId="Emphasis">
    <w:name w:val="Emphasis"/>
    <w:uiPriority w:val="20"/>
    <w:qFormat/>
    <w:rsid w:val="004955FF"/>
    <w:rPr>
      <w:i/>
      <w:iCs/>
    </w:rPr>
  </w:style>
  <w:style w:type="paragraph" w:styleId="ListParagraph">
    <w:name w:val="List Paragraph"/>
    <w:basedOn w:val="Normal"/>
    <w:uiPriority w:val="34"/>
    <w:qFormat/>
    <w:rsid w:val="004955F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bold">
    <w:name w:val="bold"/>
    <w:basedOn w:val="Normal"/>
    <w:rsid w:val="0049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1">
    <w:name w:val="bold1"/>
    <w:rsid w:val="004955FF"/>
  </w:style>
  <w:style w:type="character" w:customStyle="1" w:styleId="titleauthoretc">
    <w:name w:val="titleauthoretc"/>
    <w:basedOn w:val="DefaultParagraphFont"/>
    <w:rsid w:val="004955FF"/>
  </w:style>
  <w:style w:type="character" w:styleId="Strong">
    <w:name w:val="Strong"/>
    <w:basedOn w:val="DefaultParagraphFont"/>
    <w:uiPriority w:val="22"/>
    <w:qFormat/>
    <w:rsid w:val="004955FF"/>
    <w:rPr>
      <w:b/>
      <w:bCs/>
    </w:rPr>
  </w:style>
  <w:style w:type="paragraph" w:customStyle="1" w:styleId="articlelayoutheaderinfojournaldate">
    <w:name w:val="articlelayoutheader__info__journaldate"/>
    <w:basedOn w:val="Normal"/>
    <w:rsid w:val="0083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31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5B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medicina6206101" TargetMode="External"/><Relationship Id="rId18" Type="http://schemas.openxmlformats.org/officeDocument/2006/relationships/hyperlink" Target="https://www.doi.org/10.47162/RJME.66.3.05" TargetMode="External"/><Relationship Id="rId26" Type="http://schemas.openxmlformats.org/officeDocument/2006/relationships/hyperlink" Target="https://doi.org/10.3390/jfb16120469" TargetMode="External"/><Relationship Id="rId21" Type="http://schemas.openxmlformats.org/officeDocument/2006/relationships/hyperlink" Target="https://doi.org/10.3390/diagnostics16111601" TargetMode="External"/><Relationship Id="rId34" Type="http://schemas.openxmlformats.org/officeDocument/2006/relationships/hyperlink" Target="https://www.proquest.com/pubidlinkhandler/sng/pubtitle/European+Psychiatry/$N/4933639/OpenView/2560869954/$B/6B763D209DAD4E0CPQ/1;jsessionid=A961A39642887D9B3121BE30478C5B41.i-0572d6835284c18b2" TargetMode="External"/><Relationship Id="rId7" Type="http://schemas.openxmlformats.org/officeDocument/2006/relationships/hyperlink" Target="https://doi.org/10.3390/medicina6205083%20IF%202,4" TargetMode="External"/><Relationship Id="rId12" Type="http://schemas.openxmlformats.org/officeDocument/2006/relationships/hyperlink" Target="https://doi.org/10.3390/diagnostics16111601" TargetMode="External"/><Relationship Id="rId17" Type="http://schemas.openxmlformats.org/officeDocument/2006/relationships/hyperlink" Target="https://doi.org/10.3390/jfb16120469" TargetMode="External"/><Relationship Id="rId25" Type="http://schemas.openxmlformats.org/officeDocument/2006/relationships/hyperlink" Target="https://doi.org/10.3390/surgeries7010010" TargetMode="External"/><Relationship Id="rId33" Type="http://schemas.openxmlformats.org/officeDocument/2006/relationships/hyperlink" Target="https://www.proquest.com/indexinglinkhandler/sng/au/Ica,+S/$N;jsessionid=A961A39642887D9B3121BE30478C5B41.i-0572d6835284c18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surgeries7010010" TargetMode="External"/><Relationship Id="rId20" Type="http://schemas.openxmlformats.org/officeDocument/2006/relationships/hyperlink" Target="https://doi.org/10.3390/curroncol30050364" TargetMode="External"/><Relationship Id="rId29" Type="http://schemas.openxmlformats.org/officeDocument/2006/relationships/hyperlink" Target="https://doi.org/10.3390/curroncol300503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diagnostics16111601" TargetMode="External"/><Relationship Id="rId11" Type="http://schemas.openxmlformats.org/officeDocument/2006/relationships/hyperlink" Target="https://doi.org/10.3390/jcm14228243" TargetMode="External"/><Relationship Id="rId24" Type="http://schemas.openxmlformats.org/officeDocument/2006/relationships/hyperlink" Target="https://doi.org/10.3390/diseases14030114" TargetMode="External"/><Relationship Id="rId32" Type="http://schemas.openxmlformats.org/officeDocument/2006/relationships/hyperlink" Target="https://www.proquest.com/indexinglinkhandler/sng/au/Cristina,+O/$N;jsessionid=A961A39642887D9B3121BE30478C5B41.i-0572d6835284c18b2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doi.org/10.3390/diseases14030114" TargetMode="External"/><Relationship Id="rId23" Type="http://schemas.openxmlformats.org/officeDocument/2006/relationships/hyperlink" Target="https://doi.org/10.3390/medicina6205083%20IF%202,4" TargetMode="External"/><Relationship Id="rId28" Type="http://schemas.openxmlformats.org/officeDocument/2006/relationships/hyperlink" Target="https://doi.org/10.3390/jcm1422824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i.org/10.3390/jfb16120469" TargetMode="External"/><Relationship Id="rId19" Type="http://schemas.openxmlformats.org/officeDocument/2006/relationships/hyperlink" Target="https://doi.org/10.3390/jcm14228243" TargetMode="External"/><Relationship Id="rId31" Type="http://schemas.openxmlformats.org/officeDocument/2006/relationships/hyperlink" Target="https://www.proquest.com/indexinglinkhandler/sng/au/Daciana,+G/$N;jsessionid=A961A39642887D9B3121BE30478C5B41.i-0572d6835284c18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surgeries7010010" TargetMode="External"/><Relationship Id="rId14" Type="http://schemas.openxmlformats.org/officeDocument/2006/relationships/hyperlink" Target="https://doi.org/10.3390/medicina62050831" TargetMode="External"/><Relationship Id="rId22" Type="http://schemas.openxmlformats.org/officeDocument/2006/relationships/hyperlink" Target="https://doi.org/10.3390/medicina6206101" TargetMode="External"/><Relationship Id="rId27" Type="http://schemas.openxmlformats.org/officeDocument/2006/relationships/hyperlink" Target="https://www.doi.org/10.47162/RJME.66.3.05" TargetMode="External"/><Relationship Id="rId30" Type="http://schemas.openxmlformats.org/officeDocument/2006/relationships/hyperlink" Target="https://www.proquest.com/indexinglinkhandler/sng/au/Dana,+T+Catalina/$N;jsessionid=A961A39642887D9B3121BE30478C5B41.i-0572d6835284c18b2" TargetMode="External"/><Relationship Id="rId35" Type="http://schemas.openxmlformats.org/officeDocument/2006/relationships/hyperlink" Target="https://www.proquest.com/indexingvolumeissuelinkhandler/4933639/European+Psychiatry/02021Y04Y01$23Apr+2021$3b++Vol.+64+$28S1$29/64/S1;jsessionid=A961A39642887D9B3121BE30478C5B41.i-0572d6835284c18b2" TargetMode="External"/><Relationship Id="rId8" Type="http://schemas.openxmlformats.org/officeDocument/2006/relationships/hyperlink" Target="https://doi.org/10.3390/diseases140301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4259</Words>
  <Characters>24281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Grujic Daciana</cp:lastModifiedBy>
  <cp:revision>14</cp:revision>
  <dcterms:created xsi:type="dcterms:W3CDTF">2026-05-07T07:52:00Z</dcterms:created>
  <dcterms:modified xsi:type="dcterms:W3CDTF">2026-06-03T17:09:00Z</dcterms:modified>
</cp:coreProperties>
</file>