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12E7B" w14:textId="77777777" w:rsidR="00CA4FA2" w:rsidRDefault="00000000">
      <w:pPr>
        <w:jc w:val="center"/>
        <w:rPr>
          <w:rFonts w:ascii="Arial Narrow" w:hAnsi="Arial Narrow" w:cs="Times New Roman"/>
          <w:b/>
          <w:bCs/>
          <w:sz w:val="40"/>
          <w:szCs w:val="40"/>
        </w:rPr>
      </w:pPr>
      <w:r>
        <w:rPr>
          <w:rFonts w:ascii="Arial Narrow" w:hAnsi="Arial Narrow" w:cs="Times New Roman"/>
          <w:b/>
          <w:bCs/>
          <w:sz w:val="40"/>
          <w:szCs w:val="40"/>
        </w:rPr>
        <w:t xml:space="preserve">Lista </w:t>
      </w:r>
      <w:proofErr w:type="spellStart"/>
      <w:r>
        <w:rPr>
          <w:rFonts w:ascii="Arial Narrow" w:hAnsi="Arial Narrow" w:cs="Times New Roman"/>
          <w:b/>
          <w:bCs/>
          <w:sz w:val="40"/>
          <w:szCs w:val="40"/>
        </w:rPr>
        <w:t>lucrărilor</w:t>
      </w:r>
      <w:proofErr w:type="spellEnd"/>
      <w:r>
        <w:rPr>
          <w:rFonts w:ascii="Arial Narrow" w:hAnsi="Arial Narrow" w:cs="Times New Roman"/>
          <w:b/>
          <w:bCs/>
          <w:sz w:val="40"/>
          <w:szCs w:val="40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sz w:val="40"/>
          <w:szCs w:val="40"/>
        </w:rPr>
        <w:t>publicate</w:t>
      </w:r>
      <w:proofErr w:type="spellEnd"/>
    </w:p>
    <w:p w14:paraId="5BD0FE39" w14:textId="77777777" w:rsidR="00CA4FA2" w:rsidRDefault="00000000">
      <w:pPr>
        <w:jc w:val="right"/>
        <w:rPr>
          <w:rFonts w:ascii="Arial Narrow" w:hAnsi="Arial Narrow" w:cs="Times New Roman"/>
          <w:b/>
          <w:sz w:val="24"/>
          <w:szCs w:val="24"/>
        </w:rPr>
      </w:pPr>
      <w:proofErr w:type="spellStart"/>
      <w:r>
        <w:rPr>
          <w:rFonts w:ascii="Arial Narrow" w:hAnsi="Arial Narrow" w:cs="Times New Roman"/>
          <w:b/>
          <w:sz w:val="24"/>
          <w:szCs w:val="24"/>
        </w:rPr>
        <w:t>Candidat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: 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Șef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de 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lucrări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Andrei Diana Adriana</w:t>
      </w:r>
    </w:p>
    <w:p w14:paraId="3F1ED5DD" w14:textId="28956927" w:rsidR="00A96C22" w:rsidRDefault="00A96C22">
      <w:pPr>
        <w:jc w:val="right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03534C" wp14:editId="1E3D78B3">
            <wp:simplePos x="0" y="0"/>
            <wp:positionH relativeFrom="column">
              <wp:posOffset>143510</wp:posOffset>
            </wp:positionH>
            <wp:positionV relativeFrom="paragraph">
              <wp:posOffset>1554480</wp:posOffset>
            </wp:positionV>
            <wp:extent cx="5800090" cy="2877820"/>
            <wp:effectExtent l="0" t="0" r="0" b="0"/>
            <wp:wrapSquare wrapText="bothSides"/>
            <wp:docPr id="49013130" name="Picture 2" descr="A graph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3130" name="Picture 2" descr="A graph on a screen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 t="23000" r="5413" b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287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4A0E3" w14:textId="77777777" w:rsidR="00A96C22" w:rsidRDefault="00A96C22" w:rsidP="00A96C22">
      <w:pPr>
        <w:jc w:val="right"/>
        <w:rPr>
          <w:rFonts w:ascii="Arial Narrow" w:hAnsi="Arial Narrow" w:cs="Arial"/>
          <w:b/>
          <w:bCs/>
        </w:rPr>
      </w:pPr>
      <w:r>
        <w:rPr>
          <w:rFonts w:ascii="Arial Narrow" w:hAnsi="Arial Narrow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D4C5500" wp14:editId="0C4A6CD2">
            <wp:simplePos x="0" y="0"/>
            <wp:positionH relativeFrom="column">
              <wp:posOffset>143510</wp:posOffset>
            </wp:positionH>
            <wp:positionV relativeFrom="paragraph">
              <wp:posOffset>1270</wp:posOffset>
            </wp:positionV>
            <wp:extent cx="5800401" cy="1074836"/>
            <wp:effectExtent l="0" t="0" r="0" b="0"/>
            <wp:wrapSquare wrapText="bothSides"/>
            <wp:docPr id="17593052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05273" name="Picture 1" descr="A screenshot of a computer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t="37904" r="5980" b="36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401" cy="1074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17629" w14:textId="77777777" w:rsidR="00A96C22" w:rsidRDefault="00A96C22" w:rsidP="00A96C22">
      <w:pPr>
        <w:jc w:val="right"/>
        <w:rPr>
          <w:rFonts w:ascii="Arial Narrow" w:hAnsi="Arial Narrow" w:cs="Arial"/>
          <w:b/>
          <w:bCs/>
        </w:rPr>
      </w:pPr>
    </w:p>
    <w:p w14:paraId="7BB5ACDE" w14:textId="189D08A6" w:rsidR="00CA4FA2" w:rsidRDefault="00000000" w:rsidP="00A96C22">
      <w:pPr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Teza de </w:t>
      </w:r>
      <w:proofErr w:type="spellStart"/>
      <w:r>
        <w:rPr>
          <w:rFonts w:ascii="Arial Narrow" w:hAnsi="Arial Narrow" w:cs="Arial"/>
          <w:b/>
          <w:bCs/>
        </w:rPr>
        <w:t>doctorat</w:t>
      </w:r>
      <w:proofErr w:type="spellEnd"/>
      <w:r>
        <w:rPr>
          <w:rFonts w:ascii="Arial Narrow" w:hAnsi="Arial Narrow" w:cs="Arial"/>
          <w:bCs/>
        </w:rPr>
        <w:t xml:space="preserve">: </w:t>
      </w:r>
      <w:proofErr w:type="spellStart"/>
      <w:r>
        <w:rPr>
          <w:rFonts w:ascii="Arial Narrow" w:hAnsi="Arial Narrow" w:cs="Arial"/>
          <w:bCs/>
        </w:rPr>
        <w:t>Contribuții</w:t>
      </w:r>
      <w:proofErr w:type="spellEnd"/>
      <w:r>
        <w:rPr>
          <w:rFonts w:ascii="Arial Narrow" w:hAnsi="Arial Narrow" w:cs="Arial"/>
          <w:bCs/>
        </w:rPr>
        <w:t xml:space="preserve"> </w:t>
      </w:r>
      <w:r>
        <w:rPr>
          <w:rFonts w:ascii="Arial Narrow" w:hAnsi="Arial Narrow" w:cs="Arial"/>
        </w:rPr>
        <w:t xml:space="preserve">la </w:t>
      </w:r>
      <w:proofErr w:type="spellStart"/>
      <w:r>
        <w:rPr>
          <w:rFonts w:ascii="Arial Narrow" w:hAnsi="Arial Narrow" w:cs="Arial"/>
        </w:rPr>
        <w:t>optimizarea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tratamentului</w:t>
      </w:r>
      <w:proofErr w:type="spellEnd"/>
      <w:r>
        <w:rPr>
          <w:rFonts w:ascii="Arial Narrow" w:hAnsi="Arial Narrow" w:cs="Arial"/>
        </w:rPr>
        <w:t xml:space="preserve"> de </w:t>
      </w:r>
      <w:proofErr w:type="spellStart"/>
      <w:r>
        <w:rPr>
          <w:rFonts w:ascii="Arial Narrow" w:hAnsi="Arial Narrow" w:cs="Arial"/>
        </w:rPr>
        <w:t>recuperare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func</w:t>
      </w:r>
      <w:r>
        <w:rPr>
          <w:rFonts w:ascii="Arial Narrow" w:hAnsi="Arial Narrow" w:cs="Arial"/>
          <w:bCs/>
        </w:rPr>
        <w:t>ț</w:t>
      </w:r>
      <w:r>
        <w:rPr>
          <w:rFonts w:ascii="Arial Narrow" w:hAnsi="Arial Narrow" w:cs="Arial"/>
        </w:rPr>
        <w:t>ionala</w:t>
      </w:r>
      <w:proofErr w:type="spellEnd"/>
      <w:r>
        <w:rPr>
          <w:rFonts w:ascii="Arial Narrow" w:hAnsi="Arial Narrow" w:cs="Arial"/>
        </w:rPr>
        <w:t xml:space="preserve"> in </w:t>
      </w:r>
      <w:proofErr w:type="spellStart"/>
      <w:r>
        <w:rPr>
          <w:rFonts w:ascii="Arial Narrow" w:hAnsi="Arial Narrow" w:cs="Arial"/>
        </w:rPr>
        <w:t>leziunile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spinale</w:t>
      </w:r>
      <w:proofErr w:type="spellEnd"/>
      <w:r>
        <w:rPr>
          <w:rFonts w:ascii="Arial Narrow" w:hAnsi="Arial Narrow" w:cs="Arial"/>
        </w:rPr>
        <w:t xml:space="preserve"> degenerative operate, 2014, Prof. univ. dr. Dan V. Poenaru, </w:t>
      </w:r>
      <w:proofErr w:type="spellStart"/>
      <w:r>
        <w:rPr>
          <w:rFonts w:ascii="Arial Narrow" w:hAnsi="Arial Narrow" w:cs="Arial"/>
        </w:rPr>
        <w:t>Ministerul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Educatiei</w:t>
      </w:r>
      <w:proofErr w:type="spellEnd"/>
      <w:r>
        <w:rPr>
          <w:rFonts w:ascii="Arial Narrow" w:hAnsi="Arial Narrow" w:cs="Arial"/>
        </w:rPr>
        <w:t xml:space="preserve"> Nationale, Magna Cum Laude</w:t>
      </w:r>
    </w:p>
    <w:p w14:paraId="03B5AA87" w14:textId="77777777" w:rsidR="00CA4FA2" w:rsidRDefault="00CA4FA2">
      <w:pPr>
        <w:pStyle w:val="ListParagraph"/>
        <w:spacing w:before="240"/>
        <w:rPr>
          <w:rFonts w:ascii="Arial Narrow" w:hAnsi="Arial Narrow" w:cs="Arial"/>
        </w:rPr>
      </w:pPr>
    </w:p>
    <w:p w14:paraId="6B5BA37B" w14:textId="77777777" w:rsidR="00CA4FA2" w:rsidRDefault="00000000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proofErr w:type="spellStart"/>
      <w:r>
        <w:rPr>
          <w:rFonts w:ascii="Arial Narrow" w:hAnsi="Arial Narrow"/>
          <w:b/>
          <w:color w:val="181818"/>
          <w:lang w:val="ro-RO"/>
        </w:rPr>
        <w:t>Carti</w:t>
      </w:r>
      <w:proofErr w:type="spellEnd"/>
      <w:r>
        <w:rPr>
          <w:rFonts w:ascii="Arial Narrow" w:hAnsi="Arial Narrow"/>
          <w:b/>
          <w:color w:val="181818"/>
          <w:lang w:val="ro-RO"/>
        </w:rPr>
        <w:t xml:space="preserve"> de specialitate:  </w:t>
      </w:r>
    </w:p>
    <w:p w14:paraId="359B867E" w14:textId="77777777" w:rsidR="00CA4FA2" w:rsidRDefault="00000000">
      <w:pPr>
        <w:pStyle w:val="ListParagraph"/>
        <w:numPr>
          <w:ilvl w:val="0"/>
          <w:numId w:val="2"/>
        </w:numPr>
        <w:rPr>
          <w:rStyle w:val="typography"/>
          <w:rFonts w:ascii="Arial Narrow" w:hAnsi="Arial Narrow" w:cs="Arial"/>
        </w:rPr>
      </w:pPr>
      <w:r>
        <w:rPr>
          <w:rFonts w:ascii="Arial Narrow" w:hAnsi="Arial Narrow"/>
          <w:b/>
          <w:color w:val="181818"/>
          <w:lang w:val="ro-RO"/>
        </w:rPr>
        <w:t>Diana Andrei</w:t>
      </w:r>
      <w:r>
        <w:rPr>
          <w:rFonts w:ascii="Arial Narrow" w:hAnsi="Arial Narrow"/>
          <w:color w:val="181818"/>
          <w:lang w:val="ro-RO"/>
        </w:rPr>
        <w:t xml:space="preserve">, Dan Ioan Aurelian Nemes, Ghid de management al durerii lombare joase, Editura </w:t>
      </w:r>
      <w:r>
        <w:rPr>
          <w:rStyle w:val="longtext"/>
          <w:rFonts w:ascii="Arial Narrow" w:hAnsi="Arial Narrow" w:cs="Arial"/>
        </w:rPr>
        <w:t>Victor Babeş Timisoara, 2015, ISBN: 978-606-8456-45-4</w:t>
      </w:r>
      <w:r>
        <w:rPr>
          <w:rStyle w:val="typography"/>
          <w:rFonts w:ascii="Arial Narrow" w:hAnsi="Arial Narrow" w:cs="Arial"/>
          <w:b/>
        </w:rPr>
        <w:t xml:space="preserve"> </w:t>
      </w:r>
    </w:p>
    <w:p w14:paraId="2A835D53" w14:textId="77777777" w:rsidR="00CA4FA2" w:rsidRDefault="00000000">
      <w:pPr>
        <w:pStyle w:val="ListParagraph"/>
        <w:numPr>
          <w:ilvl w:val="0"/>
          <w:numId w:val="2"/>
        </w:numPr>
        <w:rPr>
          <w:rStyle w:val="typography"/>
          <w:rFonts w:ascii="Arial Narrow" w:hAnsi="Arial Narrow" w:cs="Arial"/>
        </w:rPr>
      </w:pPr>
      <w:r>
        <w:rPr>
          <w:rStyle w:val="longtext"/>
          <w:rFonts w:ascii="Arial Narrow" w:hAnsi="Arial Narrow" w:cs="Arial"/>
          <w:b/>
        </w:rPr>
        <w:t xml:space="preserve">Diana Andrei, </w:t>
      </w:r>
      <w:r>
        <w:rPr>
          <w:rStyle w:val="longtext"/>
          <w:rFonts w:ascii="Arial Narrow" w:hAnsi="Arial Narrow" w:cs="Arial"/>
        </w:rPr>
        <w:t xml:space="preserve">Iulian Popa, Elena </w:t>
      </w:r>
      <w:proofErr w:type="spellStart"/>
      <w:r>
        <w:rPr>
          <w:rStyle w:val="longtext"/>
          <w:rFonts w:ascii="Arial Narrow" w:hAnsi="Arial Narrow" w:cs="Arial"/>
        </w:rPr>
        <w:t>Amaricai</w:t>
      </w:r>
      <w:proofErr w:type="spellEnd"/>
      <w:r>
        <w:rPr>
          <w:rStyle w:val="longtext"/>
          <w:rFonts w:ascii="Arial Narrow" w:hAnsi="Arial Narrow" w:cs="Arial"/>
        </w:rPr>
        <w:t xml:space="preserve">, </w:t>
      </w:r>
      <w:proofErr w:type="spellStart"/>
      <w:r>
        <w:rPr>
          <w:rStyle w:val="longtext"/>
          <w:rFonts w:ascii="Arial Narrow" w:hAnsi="Arial Narrow" w:cs="Arial"/>
        </w:rPr>
        <w:t>Contributii</w:t>
      </w:r>
      <w:proofErr w:type="spellEnd"/>
      <w:r>
        <w:rPr>
          <w:rStyle w:val="longtext"/>
          <w:rFonts w:ascii="Arial Narrow" w:hAnsi="Arial Narrow" w:cs="Arial"/>
        </w:rPr>
        <w:t xml:space="preserve"> la </w:t>
      </w:r>
      <w:proofErr w:type="spellStart"/>
      <w:r>
        <w:rPr>
          <w:rStyle w:val="longtext"/>
          <w:rFonts w:ascii="Arial Narrow" w:hAnsi="Arial Narrow" w:cs="Arial"/>
        </w:rPr>
        <w:t>optimizarea</w:t>
      </w:r>
      <w:proofErr w:type="spellEnd"/>
      <w:r>
        <w:rPr>
          <w:rStyle w:val="longtext"/>
          <w:rFonts w:ascii="Arial Narrow" w:hAnsi="Arial Narrow" w:cs="Arial"/>
        </w:rPr>
        <w:t xml:space="preserve"> </w:t>
      </w:r>
      <w:proofErr w:type="spellStart"/>
      <w:r>
        <w:rPr>
          <w:rStyle w:val="longtext"/>
          <w:rFonts w:ascii="Arial Narrow" w:hAnsi="Arial Narrow" w:cs="Arial"/>
        </w:rPr>
        <w:t>tratamentului</w:t>
      </w:r>
      <w:proofErr w:type="spellEnd"/>
      <w:r>
        <w:rPr>
          <w:rStyle w:val="longtext"/>
          <w:rFonts w:ascii="Arial Narrow" w:hAnsi="Arial Narrow" w:cs="Arial"/>
        </w:rPr>
        <w:t xml:space="preserve"> de </w:t>
      </w:r>
      <w:proofErr w:type="spellStart"/>
      <w:r>
        <w:rPr>
          <w:rStyle w:val="longtext"/>
          <w:rFonts w:ascii="Arial Narrow" w:hAnsi="Arial Narrow" w:cs="Arial"/>
        </w:rPr>
        <w:t>recuperare</w:t>
      </w:r>
      <w:proofErr w:type="spellEnd"/>
      <w:r>
        <w:rPr>
          <w:rStyle w:val="longtext"/>
          <w:rFonts w:ascii="Arial Narrow" w:hAnsi="Arial Narrow" w:cs="Arial"/>
        </w:rPr>
        <w:t xml:space="preserve"> </w:t>
      </w:r>
      <w:proofErr w:type="spellStart"/>
      <w:r>
        <w:rPr>
          <w:rStyle w:val="longtext"/>
          <w:rFonts w:ascii="Arial Narrow" w:hAnsi="Arial Narrow" w:cs="Arial"/>
        </w:rPr>
        <w:t>functionala</w:t>
      </w:r>
      <w:proofErr w:type="spellEnd"/>
      <w:r>
        <w:rPr>
          <w:rStyle w:val="longtext"/>
          <w:rFonts w:ascii="Arial Narrow" w:hAnsi="Arial Narrow" w:cs="Arial"/>
        </w:rPr>
        <w:t xml:space="preserve"> in </w:t>
      </w:r>
      <w:proofErr w:type="spellStart"/>
      <w:r>
        <w:rPr>
          <w:rStyle w:val="longtext"/>
          <w:rFonts w:ascii="Arial Narrow" w:hAnsi="Arial Narrow" w:cs="Arial"/>
        </w:rPr>
        <w:t>leziunile</w:t>
      </w:r>
      <w:proofErr w:type="spellEnd"/>
      <w:r>
        <w:rPr>
          <w:rStyle w:val="longtext"/>
          <w:rFonts w:ascii="Arial Narrow" w:hAnsi="Arial Narrow" w:cs="Arial"/>
        </w:rPr>
        <w:t xml:space="preserve"> </w:t>
      </w:r>
      <w:proofErr w:type="spellStart"/>
      <w:r>
        <w:rPr>
          <w:rStyle w:val="longtext"/>
          <w:rFonts w:ascii="Arial Narrow" w:hAnsi="Arial Narrow" w:cs="Arial"/>
        </w:rPr>
        <w:t>spinale</w:t>
      </w:r>
      <w:proofErr w:type="spellEnd"/>
      <w:r>
        <w:rPr>
          <w:rStyle w:val="longtext"/>
          <w:rFonts w:ascii="Arial Narrow" w:hAnsi="Arial Narrow" w:cs="Arial"/>
        </w:rPr>
        <w:t xml:space="preserve"> degenerative operate, </w:t>
      </w:r>
      <w:proofErr w:type="spellStart"/>
      <w:r>
        <w:rPr>
          <w:rStyle w:val="longtext"/>
          <w:rFonts w:ascii="Arial Narrow" w:hAnsi="Arial Narrow" w:cs="Arial"/>
        </w:rPr>
        <w:t>Editura</w:t>
      </w:r>
      <w:proofErr w:type="spellEnd"/>
      <w:r>
        <w:rPr>
          <w:rStyle w:val="longtext"/>
          <w:rFonts w:ascii="Arial Narrow" w:hAnsi="Arial Narrow" w:cs="Arial"/>
        </w:rPr>
        <w:t xml:space="preserve"> Victor </w:t>
      </w:r>
      <w:proofErr w:type="spellStart"/>
      <w:r>
        <w:rPr>
          <w:rStyle w:val="longtext"/>
          <w:rFonts w:ascii="Arial Narrow" w:hAnsi="Arial Narrow" w:cs="Arial"/>
        </w:rPr>
        <w:t>Babeş</w:t>
      </w:r>
      <w:proofErr w:type="spellEnd"/>
      <w:r>
        <w:rPr>
          <w:rStyle w:val="longtext"/>
          <w:rFonts w:ascii="Arial Narrow" w:hAnsi="Arial Narrow" w:cs="Arial"/>
        </w:rPr>
        <w:t xml:space="preserve"> Timisoara, 2014, ISBN 978-606-8456-22-5</w:t>
      </w:r>
      <w:r>
        <w:rPr>
          <w:rStyle w:val="typography"/>
          <w:rFonts w:ascii="Arial Narrow" w:hAnsi="Arial Narrow" w:cs="Arial"/>
        </w:rPr>
        <w:t xml:space="preserve"> </w:t>
      </w:r>
    </w:p>
    <w:p w14:paraId="0CA012EB" w14:textId="77777777" w:rsidR="00CA4FA2" w:rsidRDefault="00000000">
      <w:pPr>
        <w:pStyle w:val="ListParagraph"/>
        <w:numPr>
          <w:ilvl w:val="0"/>
          <w:numId w:val="2"/>
        </w:numPr>
        <w:rPr>
          <w:rStyle w:val="longtext"/>
          <w:rFonts w:ascii="Arial Narrow" w:hAnsi="Arial Narrow" w:cs="Arial"/>
        </w:rPr>
      </w:pPr>
      <w:r>
        <w:rPr>
          <w:rStyle w:val="longtext"/>
          <w:rFonts w:ascii="Arial Narrow" w:hAnsi="Arial Narrow" w:cs="Arial"/>
        </w:rPr>
        <w:t xml:space="preserve">Iulian Popa, Alina </w:t>
      </w:r>
      <w:proofErr w:type="spellStart"/>
      <w:r>
        <w:rPr>
          <w:rStyle w:val="longtext"/>
          <w:rFonts w:ascii="Arial Narrow" w:hAnsi="Arial Narrow" w:cs="Arial"/>
        </w:rPr>
        <w:t>Totorean</w:t>
      </w:r>
      <w:proofErr w:type="spellEnd"/>
      <w:r>
        <w:rPr>
          <w:rStyle w:val="longtext"/>
          <w:rFonts w:ascii="Arial Narrow" w:hAnsi="Arial Narrow" w:cs="Arial"/>
        </w:rPr>
        <w:t xml:space="preserve">, </w:t>
      </w:r>
      <w:r>
        <w:rPr>
          <w:rStyle w:val="longtext"/>
          <w:rFonts w:ascii="Arial Narrow" w:hAnsi="Arial Narrow" w:cs="Arial"/>
          <w:b/>
        </w:rPr>
        <w:t>Diana Andrei</w:t>
      </w:r>
      <w:r>
        <w:rPr>
          <w:rStyle w:val="longtext"/>
          <w:rFonts w:ascii="Arial Narrow" w:hAnsi="Arial Narrow" w:cs="Arial"/>
        </w:rPr>
        <w:t xml:space="preserve">, </w:t>
      </w:r>
      <w:proofErr w:type="spellStart"/>
      <w:r>
        <w:rPr>
          <w:rStyle w:val="longtext"/>
          <w:rFonts w:ascii="Arial Narrow" w:hAnsi="Arial Narrow" w:cs="Arial"/>
        </w:rPr>
        <w:t>Fracturile</w:t>
      </w:r>
      <w:proofErr w:type="spellEnd"/>
      <w:r>
        <w:rPr>
          <w:rStyle w:val="longtext"/>
          <w:rFonts w:ascii="Arial Narrow" w:hAnsi="Arial Narrow" w:cs="Arial"/>
        </w:rPr>
        <w:t xml:space="preserve"> </w:t>
      </w:r>
      <w:proofErr w:type="spellStart"/>
      <w:r>
        <w:rPr>
          <w:rStyle w:val="longtext"/>
          <w:rFonts w:ascii="Arial Narrow" w:hAnsi="Arial Narrow" w:cs="Arial"/>
        </w:rPr>
        <w:t>joncţiunii</w:t>
      </w:r>
      <w:proofErr w:type="spellEnd"/>
      <w:r>
        <w:rPr>
          <w:rStyle w:val="longtext"/>
          <w:rFonts w:ascii="Arial Narrow" w:hAnsi="Arial Narrow" w:cs="Arial"/>
        </w:rPr>
        <w:t xml:space="preserve"> </w:t>
      </w:r>
      <w:proofErr w:type="spellStart"/>
      <w:r>
        <w:rPr>
          <w:rStyle w:val="longtext"/>
          <w:rFonts w:ascii="Arial Narrow" w:hAnsi="Arial Narrow" w:cs="Arial"/>
        </w:rPr>
        <w:t>toraco-lombare</w:t>
      </w:r>
      <w:proofErr w:type="spellEnd"/>
      <w:r>
        <w:rPr>
          <w:rStyle w:val="longtext"/>
          <w:rFonts w:ascii="Arial Narrow" w:hAnsi="Arial Narrow" w:cs="Arial"/>
        </w:rPr>
        <w:t xml:space="preserve">, Diagnostic </w:t>
      </w:r>
      <w:proofErr w:type="spellStart"/>
      <w:r>
        <w:rPr>
          <w:rStyle w:val="longtext"/>
          <w:rFonts w:ascii="Arial Narrow" w:hAnsi="Arial Narrow" w:cs="Arial"/>
        </w:rPr>
        <w:t>şi</w:t>
      </w:r>
      <w:proofErr w:type="spellEnd"/>
      <w:r>
        <w:rPr>
          <w:rStyle w:val="longtext"/>
          <w:rFonts w:ascii="Arial Narrow" w:hAnsi="Arial Narrow" w:cs="Arial"/>
        </w:rPr>
        <w:t xml:space="preserve"> </w:t>
      </w:r>
      <w:proofErr w:type="spellStart"/>
      <w:r>
        <w:rPr>
          <w:rStyle w:val="longtext"/>
          <w:rFonts w:ascii="Arial Narrow" w:hAnsi="Arial Narrow" w:cs="Arial"/>
        </w:rPr>
        <w:t>Tratament</w:t>
      </w:r>
      <w:proofErr w:type="spellEnd"/>
      <w:r>
        <w:rPr>
          <w:rStyle w:val="longtext"/>
          <w:rFonts w:ascii="Arial Narrow" w:hAnsi="Arial Narrow" w:cs="Arial"/>
        </w:rPr>
        <w:t xml:space="preserve">, </w:t>
      </w:r>
      <w:proofErr w:type="spellStart"/>
      <w:r>
        <w:rPr>
          <w:rStyle w:val="longtext"/>
          <w:rFonts w:ascii="Arial Narrow" w:hAnsi="Arial Narrow" w:cs="Arial"/>
        </w:rPr>
        <w:t>Editura</w:t>
      </w:r>
      <w:proofErr w:type="spellEnd"/>
      <w:r>
        <w:rPr>
          <w:rStyle w:val="longtext"/>
          <w:rFonts w:ascii="Arial Narrow" w:hAnsi="Arial Narrow" w:cs="Arial"/>
        </w:rPr>
        <w:t xml:space="preserve"> Victor </w:t>
      </w:r>
      <w:proofErr w:type="spellStart"/>
      <w:r>
        <w:rPr>
          <w:rStyle w:val="longtext"/>
          <w:rFonts w:ascii="Arial Narrow" w:hAnsi="Arial Narrow" w:cs="Arial"/>
        </w:rPr>
        <w:t>Babeş</w:t>
      </w:r>
      <w:proofErr w:type="spellEnd"/>
      <w:r>
        <w:rPr>
          <w:rStyle w:val="longtext"/>
          <w:rFonts w:ascii="Arial Narrow" w:hAnsi="Arial Narrow" w:cs="Arial"/>
        </w:rPr>
        <w:t xml:space="preserve">, </w:t>
      </w:r>
      <w:proofErr w:type="spellStart"/>
      <w:r>
        <w:rPr>
          <w:rStyle w:val="longtext"/>
          <w:rFonts w:ascii="Arial Narrow" w:hAnsi="Arial Narrow" w:cs="Arial"/>
        </w:rPr>
        <w:t>Timişoara</w:t>
      </w:r>
      <w:proofErr w:type="spellEnd"/>
      <w:r>
        <w:rPr>
          <w:rStyle w:val="longtext"/>
          <w:rFonts w:ascii="Arial Narrow" w:hAnsi="Arial Narrow" w:cs="Arial"/>
        </w:rPr>
        <w:t xml:space="preserve">, 2012, ISBN 978-606-8054-96-4 </w:t>
      </w:r>
    </w:p>
    <w:p w14:paraId="74028C12" w14:textId="77777777" w:rsidR="00CA4FA2" w:rsidRDefault="00CA4FA2">
      <w:pPr>
        <w:pStyle w:val="ListParagraph"/>
        <w:rPr>
          <w:rFonts w:ascii="Arial Narrow" w:hAnsi="Arial Narrow" w:cs="Arial"/>
        </w:rPr>
      </w:pPr>
    </w:p>
    <w:p w14:paraId="20C4926A" w14:textId="77777777" w:rsidR="00CA4FA2" w:rsidRDefault="00000000">
      <w:pPr>
        <w:pStyle w:val="ListParagraph"/>
        <w:numPr>
          <w:ilvl w:val="0"/>
          <w:numId w:val="1"/>
        </w:numPr>
        <w:rPr>
          <w:rFonts w:ascii="Arial Narrow" w:hAnsi="Arial Narrow" w:cs="Arial"/>
          <w:b/>
        </w:rPr>
      </w:pPr>
      <w:proofErr w:type="spellStart"/>
      <w:r>
        <w:rPr>
          <w:rFonts w:ascii="Arial Narrow" w:hAnsi="Arial Narrow" w:cs="Arial"/>
          <w:b/>
        </w:rPr>
        <w:lastRenderedPageBreak/>
        <w:t>Articole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>
        <w:rPr>
          <w:rFonts w:ascii="Arial Narrow" w:hAnsi="Arial Narrow" w:cs="Arial"/>
          <w:b/>
        </w:rPr>
        <w:t>publicate</w:t>
      </w:r>
      <w:proofErr w:type="spellEnd"/>
      <w:r>
        <w:rPr>
          <w:rFonts w:ascii="Arial Narrow" w:hAnsi="Arial Narrow" w:cs="Arial"/>
          <w:b/>
        </w:rPr>
        <w:t xml:space="preserve"> in extensor:</w:t>
      </w:r>
    </w:p>
    <w:p w14:paraId="3031BA5C" w14:textId="77777777" w:rsidR="00CA4FA2" w:rsidRDefault="00000000">
      <w:pPr>
        <w:pStyle w:val="ListParagrap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a). </w:t>
      </w:r>
      <w:proofErr w:type="spellStart"/>
      <w:r>
        <w:rPr>
          <w:rFonts w:ascii="Arial Narrow" w:hAnsi="Arial Narrow" w:cs="Arial"/>
          <w:b/>
        </w:rPr>
        <w:t>Articole</w:t>
      </w:r>
      <w:proofErr w:type="spellEnd"/>
      <w:r>
        <w:rPr>
          <w:rFonts w:ascii="Arial Narrow" w:hAnsi="Arial Narrow" w:cs="Arial"/>
          <w:b/>
        </w:rPr>
        <w:t xml:space="preserve"> in </w:t>
      </w:r>
      <w:proofErr w:type="spellStart"/>
      <w:r>
        <w:rPr>
          <w:rFonts w:ascii="Arial Narrow" w:hAnsi="Arial Narrow" w:cs="Arial"/>
          <w:b/>
        </w:rPr>
        <w:t>reviste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>
        <w:rPr>
          <w:rFonts w:ascii="Arial Narrow" w:hAnsi="Arial Narrow" w:cs="Arial"/>
          <w:b/>
        </w:rPr>
        <w:t>cotate</w:t>
      </w:r>
      <w:proofErr w:type="spellEnd"/>
      <w:r>
        <w:rPr>
          <w:rFonts w:ascii="Arial Narrow" w:hAnsi="Arial Narrow" w:cs="Arial"/>
          <w:b/>
        </w:rPr>
        <w:t xml:space="preserve"> ISI, cu </w:t>
      </w:r>
      <w:proofErr w:type="gramStart"/>
      <w:r>
        <w:rPr>
          <w:rFonts w:ascii="Arial Narrow" w:hAnsi="Arial Narrow" w:cs="Arial"/>
          <w:b/>
        </w:rPr>
        <w:t>factor</w:t>
      </w:r>
      <w:proofErr w:type="gramEnd"/>
      <w:r>
        <w:rPr>
          <w:rFonts w:ascii="Arial Narrow" w:hAnsi="Arial Narrow" w:cs="Arial"/>
          <w:b/>
        </w:rPr>
        <w:t xml:space="preserve"> de impact:</w:t>
      </w:r>
    </w:p>
    <w:p w14:paraId="7EC72AB1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Mederle AL, </w:t>
      </w:r>
      <w:proofErr w:type="spellStart"/>
      <w:r>
        <w:rPr>
          <w:rFonts w:ascii="Arial Narrow" w:hAnsi="Arial Narrow" w:cs="Arial"/>
          <w:bCs/>
        </w:rPr>
        <w:t>Ghenciu</w:t>
      </w:r>
      <w:proofErr w:type="spellEnd"/>
      <w:r>
        <w:rPr>
          <w:rFonts w:ascii="Arial Narrow" w:hAnsi="Arial Narrow" w:cs="Arial"/>
          <w:bCs/>
        </w:rPr>
        <w:t xml:space="preserve"> LA, Borza C, Faur AC. Efficacy of Neurorehabilitation Approaches in Traumatic Brain Injury Patients: A Comprehensive Review. Life. 2025; 15(3):503. https://doi.org/10.3390/life15030503, FI=3,4</w:t>
      </w:r>
    </w:p>
    <w:p w14:paraId="39BDCF3F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</w:rPr>
        <w:t>Andrei, D</w:t>
      </w:r>
      <w:r>
        <w:rPr>
          <w:rFonts w:ascii="Arial Narrow" w:hAnsi="Arial Narrow" w:cs="Arial"/>
          <w:bCs/>
        </w:rPr>
        <w:t xml:space="preserve"> ; Popa, I ; Brad, S ; Iancu, A ; Oprea, M ; </w:t>
      </w:r>
      <w:proofErr w:type="spellStart"/>
      <w:r>
        <w:rPr>
          <w:rFonts w:ascii="Arial Narrow" w:hAnsi="Arial Narrow" w:cs="Arial"/>
          <w:bCs/>
        </w:rPr>
        <w:t>Vasilian</w:t>
      </w:r>
      <w:proofErr w:type="spellEnd"/>
      <w:r>
        <w:rPr>
          <w:rFonts w:ascii="Arial Narrow" w:hAnsi="Arial Narrow" w:cs="Arial"/>
          <w:bCs/>
        </w:rPr>
        <w:t xml:space="preserve">, C; Poenaru, DV, The variability of vertebral body volume and pain associated with osteoporotic vertebral fractures: conservative treatment versus percutaneous transpedicular vertebroplasty, International </w:t>
      </w:r>
      <w:proofErr w:type="spellStart"/>
      <w:r>
        <w:rPr>
          <w:rFonts w:ascii="Arial Narrow" w:hAnsi="Arial Narrow" w:cs="Arial"/>
          <w:bCs/>
        </w:rPr>
        <w:t>orthopaedics</w:t>
      </w:r>
      <w:proofErr w:type="spellEnd"/>
      <w:r>
        <w:rPr>
          <w:rFonts w:ascii="Arial Narrow" w:hAnsi="Arial Narrow" w:cs="Arial"/>
          <w:bCs/>
        </w:rPr>
        <w:t>, 2017,Volume: 41,Issue: 5, p: 963-968, DOI: 10.1007/s00264-017-3409-2, FI=2,377</w:t>
      </w:r>
    </w:p>
    <w:p w14:paraId="41C482F9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t>Caprariu</w:t>
      </w:r>
      <w:proofErr w:type="spellEnd"/>
      <w:r>
        <w:rPr>
          <w:rFonts w:ascii="Arial Narrow" w:hAnsi="Arial Narrow" w:cs="Arial"/>
          <w:bCs/>
        </w:rPr>
        <w:t xml:space="preserve"> R, Oprea MD, Poenaru DV,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>. Correlation between Preoperative MRI Parameters and Oswestry Disability Index in Patients with Lumbar Spinal Stenosis: A Retrospective Study. Medicina. 2023; 59(11):2000. https://doi.org/10.3390/medicina59112000, FI=2,4</w:t>
      </w:r>
    </w:p>
    <w:p w14:paraId="2AE15131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Toma D, </w:t>
      </w:r>
      <w:proofErr w:type="spellStart"/>
      <w:r>
        <w:rPr>
          <w:rFonts w:ascii="Arial Narrow" w:hAnsi="Arial Narrow" w:cs="Arial"/>
          <w:bCs/>
        </w:rPr>
        <w:t>Bedreag</w:t>
      </w:r>
      <w:proofErr w:type="spellEnd"/>
      <w:r>
        <w:rPr>
          <w:rFonts w:ascii="Arial Narrow" w:hAnsi="Arial Narrow" w:cs="Arial"/>
          <w:bCs/>
        </w:rPr>
        <w:t xml:space="preserve"> OH,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</w:t>
      </w:r>
      <w:proofErr w:type="spellStart"/>
      <w:r>
        <w:rPr>
          <w:rFonts w:ascii="Arial Narrow" w:hAnsi="Arial Narrow" w:cs="Arial"/>
          <w:bCs/>
        </w:rPr>
        <w:t>Păpurică</w:t>
      </w:r>
      <w:proofErr w:type="spellEnd"/>
      <w:r>
        <w:rPr>
          <w:rFonts w:ascii="Arial Narrow" w:hAnsi="Arial Narrow" w:cs="Arial"/>
          <w:bCs/>
        </w:rPr>
        <w:t xml:space="preserve"> M, </w:t>
      </w:r>
      <w:proofErr w:type="spellStart"/>
      <w:r>
        <w:rPr>
          <w:rFonts w:ascii="Arial Narrow" w:hAnsi="Arial Narrow" w:cs="Arial"/>
          <w:bCs/>
        </w:rPr>
        <w:t>Bârsac</w:t>
      </w:r>
      <w:proofErr w:type="spellEnd"/>
      <w:r>
        <w:rPr>
          <w:rFonts w:ascii="Arial Narrow" w:hAnsi="Arial Narrow" w:cs="Arial"/>
          <w:bCs/>
        </w:rPr>
        <w:t xml:space="preserve"> CR, </w:t>
      </w:r>
      <w:proofErr w:type="spellStart"/>
      <w:r>
        <w:rPr>
          <w:rFonts w:ascii="Arial Narrow" w:hAnsi="Arial Narrow" w:cs="Arial"/>
          <w:bCs/>
        </w:rPr>
        <w:t>Băloi</w:t>
      </w:r>
      <w:proofErr w:type="spellEnd"/>
      <w:r>
        <w:rPr>
          <w:rFonts w:ascii="Arial Narrow" w:hAnsi="Arial Narrow" w:cs="Arial"/>
          <w:bCs/>
        </w:rPr>
        <w:t xml:space="preserve"> A, </w:t>
      </w:r>
      <w:proofErr w:type="spellStart"/>
      <w:r>
        <w:rPr>
          <w:rFonts w:ascii="Arial Narrow" w:hAnsi="Arial Narrow" w:cs="Arial"/>
          <w:bCs/>
        </w:rPr>
        <w:t>Rogobete</w:t>
      </w:r>
      <w:proofErr w:type="spellEnd"/>
      <w:r>
        <w:rPr>
          <w:rFonts w:ascii="Arial Narrow" w:hAnsi="Arial Narrow" w:cs="Arial"/>
          <w:bCs/>
        </w:rPr>
        <w:t xml:space="preserve"> A, </w:t>
      </w:r>
      <w:proofErr w:type="spellStart"/>
      <w:r>
        <w:rPr>
          <w:rFonts w:ascii="Arial Narrow" w:hAnsi="Arial Narrow" w:cs="Arial"/>
          <w:bCs/>
        </w:rPr>
        <w:t>Ghenciu</w:t>
      </w:r>
      <w:proofErr w:type="spellEnd"/>
      <w:r>
        <w:rPr>
          <w:rFonts w:ascii="Arial Narrow" w:hAnsi="Arial Narrow" w:cs="Arial"/>
          <w:bCs/>
        </w:rPr>
        <w:t xml:space="preserve"> LA, </w:t>
      </w:r>
      <w:proofErr w:type="spellStart"/>
      <w:r>
        <w:rPr>
          <w:rFonts w:ascii="Arial Narrow" w:hAnsi="Arial Narrow" w:cs="Arial"/>
          <w:bCs/>
        </w:rPr>
        <w:t>Săndesc</w:t>
      </w:r>
      <w:proofErr w:type="spellEnd"/>
      <w:r>
        <w:rPr>
          <w:rFonts w:ascii="Arial Narrow" w:hAnsi="Arial Narrow" w:cs="Arial"/>
          <w:bCs/>
        </w:rPr>
        <w:t xml:space="preserve"> D. Implementation of a Rapid Response System in a University Hospital: Impact on In-Hospital Mortality and Surgical Patient Outcomes. Journal of Clinical Medicine. 2026; 15(9):3443. https://doi.org/10.3390/jcm15093443, FI=2,9</w:t>
      </w:r>
    </w:p>
    <w:p w14:paraId="20F48A43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Mederle AL, </w:t>
      </w:r>
      <w:r>
        <w:rPr>
          <w:rFonts w:ascii="Arial Narrow" w:hAnsi="Arial Narrow" w:cs="Arial"/>
          <w:b/>
        </w:rPr>
        <w:t>Andrei D,</w:t>
      </w:r>
      <w:r>
        <w:rPr>
          <w:rFonts w:ascii="Arial Narrow" w:hAnsi="Arial Narrow" w:cs="Arial"/>
          <w:bCs/>
        </w:rPr>
        <w:t xml:space="preserve"> </w:t>
      </w:r>
      <w:proofErr w:type="spellStart"/>
      <w:r>
        <w:rPr>
          <w:rFonts w:ascii="Arial Narrow" w:hAnsi="Arial Narrow" w:cs="Arial"/>
          <w:bCs/>
        </w:rPr>
        <w:t>Ghenciu</w:t>
      </w:r>
      <w:proofErr w:type="spellEnd"/>
      <w:r>
        <w:rPr>
          <w:rFonts w:ascii="Arial Narrow" w:hAnsi="Arial Narrow" w:cs="Arial"/>
          <w:bCs/>
        </w:rPr>
        <w:t xml:space="preserve"> LA, Stoicescu ER, Iacob R, </w:t>
      </w:r>
      <w:proofErr w:type="spellStart"/>
      <w:r>
        <w:rPr>
          <w:rFonts w:ascii="Arial Narrow" w:hAnsi="Arial Narrow" w:cs="Arial"/>
          <w:bCs/>
        </w:rPr>
        <w:t>Haţegan</w:t>
      </w:r>
      <w:proofErr w:type="spellEnd"/>
      <w:r>
        <w:rPr>
          <w:rFonts w:ascii="Arial Narrow" w:hAnsi="Arial Narrow" w:cs="Arial"/>
          <w:bCs/>
        </w:rPr>
        <w:t xml:space="preserve"> OA. Comparative Efficacy of Platelet-Rich Plasma, Autologous Serum, and Artificial Tears in Dry Eye Disease: A Systematic Review and Meta-Analysis. Biomedicines. 2025; 13(9):2316. https://doi.org/10.3390/biomedicines13092316, FI=3,9</w:t>
      </w:r>
    </w:p>
    <w:p w14:paraId="6068EE6D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t>Ghenciu</w:t>
      </w:r>
      <w:proofErr w:type="spellEnd"/>
      <w:r>
        <w:rPr>
          <w:rFonts w:ascii="Arial Narrow" w:hAnsi="Arial Narrow" w:cs="Arial"/>
          <w:bCs/>
        </w:rPr>
        <w:t xml:space="preserve"> LA,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Borza C, Iacob R, Stoicescu ER, </w:t>
      </w:r>
      <w:proofErr w:type="spellStart"/>
      <w:r>
        <w:rPr>
          <w:rFonts w:ascii="Arial Narrow" w:hAnsi="Arial Narrow" w:cs="Arial"/>
          <w:bCs/>
        </w:rPr>
        <w:t>Bolintineanu</w:t>
      </w:r>
      <w:proofErr w:type="spellEnd"/>
      <w:r>
        <w:rPr>
          <w:rFonts w:ascii="Arial Narrow" w:hAnsi="Arial Narrow" w:cs="Arial"/>
          <w:bCs/>
        </w:rPr>
        <w:t xml:space="preserve"> SL, Iacob D, </w:t>
      </w:r>
      <w:proofErr w:type="spellStart"/>
      <w:r>
        <w:rPr>
          <w:rFonts w:ascii="Arial Narrow" w:hAnsi="Arial Narrow" w:cs="Arial"/>
          <w:bCs/>
        </w:rPr>
        <w:t>Haţegan</w:t>
      </w:r>
      <w:proofErr w:type="spellEnd"/>
      <w:r>
        <w:rPr>
          <w:rFonts w:ascii="Arial Narrow" w:hAnsi="Arial Narrow" w:cs="Arial"/>
          <w:bCs/>
        </w:rPr>
        <w:t xml:space="preserve"> OA. Therapeutic Potential of Rho Kinase Inhibitors in Corneal Disease: A Systematic Review of Preclinical and Clinical Studies. Biomedicines. 2025; 13(7):1602. https://doi.org/10.3390/biomedicines13071602, FI=3,9</w:t>
      </w:r>
    </w:p>
    <w:p w14:paraId="348FAD61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Roşu A-I,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</w:t>
      </w:r>
      <w:proofErr w:type="spellStart"/>
      <w:r>
        <w:rPr>
          <w:rFonts w:ascii="Arial Narrow" w:hAnsi="Arial Narrow" w:cs="Arial"/>
          <w:bCs/>
        </w:rPr>
        <w:t>Ghenciu</w:t>
      </w:r>
      <w:proofErr w:type="spellEnd"/>
      <w:r>
        <w:rPr>
          <w:rFonts w:ascii="Arial Narrow" w:hAnsi="Arial Narrow" w:cs="Arial"/>
          <w:bCs/>
        </w:rPr>
        <w:t xml:space="preserve"> LA, </w:t>
      </w:r>
      <w:proofErr w:type="spellStart"/>
      <w:r>
        <w:rPr>
          <w:rFonts w:ascii="Arial Narrow" w:hAnsi="Arial Narrow" w:cs="Arial"/>
          <w:bCs/>
        </w:rPr>
        <w:t>Bolintineanu</w:t>
      </w:r>
      <w:proofErr w:type="spellEnd"/>
      <w:r>
        <w:rPr>
          <w:rFonts w:ascii="Arial Narrow" w:hAnsi="Arial Narrow" w:cs="Arial"/>
          <w:bCs/>
        </w:rPr>
        <w:t xml:space="preserve"> SL. Hydrocephalus: Molecular and Neuroimaging Biomarkers in Diagnosis and Management. Biomedicines. 2025; 13(7):1511. https://doi.org/10.3390/biomedicines13071511, FI=3,9</w:t>
      </w:r>
    </w:p>
    <w:p w14:paraId="06FB3DA8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Gherman A,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</w:t>
      </w:r>
      <w:proofErr w:type="spellStart"/>
      <w:r>
        <w:rPr>
          <w:rFonts w:ascii="Arial Narrow" w:hAnsi="Arial Narrow" w:cs="Arial"/>
          <w:bCs/>
        </w:rPr>
        <w:t>Popoiu</w:t>
      </w:r>
      <w:proofErr w:type="spellEnd"/>
      <w:r>
        <w:rPr>
          <w:rFonts w:ascii="Arial Narrow" w:hAnsi="Arial Narrow" w:cs="Arial"/>
          <w:bCs/>
        </w:rPr>
        <w:t xml:space="preserve"> CM, Stoicescu ER, Levai MC, Stoian II, </w:t>
      </w:r>
      <w:proofErr w:type="spellStart"/>
      <w:r>
        <w:rPr>
          <w:rFonts w:ascii="Arial Narrow" w:hAnsi="Arial Narrow" w:cs="Arial"/>
          <w:bCs/>
        </w:rPr>
        <w:t>Bloancă</w:t>
      </w:r>
      <w:proofErr w:type="spellEnd"/>
      <w:r>
        <w:rPr>
          <w:rFonts w:ascii="Arial Narrow" w:hAnsi="Arial Narrow" w:cs="Arial"/>
          <w:bCs/>
        </w:rPr>
        <w:t xml:space="preserve"> V. Multidisciplinary Telemedicine in Healthcare During and After the COVID-19 Pandemic: A Narrative Review. Life. 2025; 15(5):783. https://doi.org/10.3390/life15050783, FI=3,4</w:t>
      </w:r>
    </w:p>
    <w:p w14:paraId="6F78FA38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Ioana AM,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Iacob D, </w:t>
      </w:r>
      <w:proofErr w:type="spellStart"/>
      <w:r>
        <w:rPr>
          <w:rFonts w:ascii="Arial Narrow" w:hAnsi="Arial Narrow" w:cs="Arial"/>
          <w:bCs/>
        </w:rPr>
        <w:t>Bolintineanu</w:t>
      </w:r>
      <w:proofErr w:type="spellEnd"/>
      <w:r>
        <w:rPr>
          <w:rFonts w:ascii="Arial Narrow" w:hAnsi="Arial Narrow" w:cs="Arial"/>
          <w:bCs/>
        </w:rPr>
        <w:t xml:space="preserve"> SL. Retinal and Choroidal Alterations in Thyroid-Associated Ophthalmopathy: A Systematic Review. Life. 2025; 15(2):293. https://doi.org/10.3390/life15020293, FI=3,</w:t>
      </w:r>
    </w:p>
    <w:p w14:paraId="0F242C49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t>Vermeşan</w:t>
      </w:r>
      <w:proofErr w:type="spellEnd"/>
      <w:r>
        <w:rPr>
          <w:rFonts w:ascii="Arial Narrow" w:hAnsi="Arial Narrow" w:cs="Arial"/>
          <w:bCs/>
        </w:rPr>
        <w:t xml:space="preserve"> D, Todor A,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Niculescu M, Tudorache E, </w:t>
      </w:r>
      <w:proofErr w:type="spellStart"/>
      <w:r>
        <w:rPr>
          <w:rFonts w:ascii="Arial Narrow" w:hAnsi="Arial Narrow" w:cs="Arial"/>
          <w:bCs/>
        </w:rPr>
        <w:t>Haragus</w:t>
      </w:r>
      <w:proofErr w:type="spellEnd"/>
      <w:r>
        <w:rPr>
          <w:rFonts w:ascii="Arial Narrow" w:hAnsi="Arial Narrow" w:cs="Arial"/>
          <w:bCs/>
        </w:rPr>
        <w:t xml:space="preserve"> H. Effect of COVID-19 Pandemic on Orthopedic Surgery in Three Centers from Romania. International Journal of Environmental Research and Public Health. 2021; 18(4):2196. https://doi.org/10.3390/ijerph18042196, FI=4.614</w:t>
      </w:r>
    </w:p>
    <w:p w14:paraId="79C39C3F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Nemes D, </w:t>
      </w:r>
      <w:proofErr w:type="spellStart"/>
      <w:r>
        <w:rPr>
          <w:rFonts w:ascii="Arial Narrow" w:hAnsi="Arial Narrow" w:cs="Arial"/>
          <w:bCs/>
        </w:rPr>
        <w:t>Amaricai</w:t>
      </w:r>
      <w:proofErr w:type="spellEnd"/>
      <w:r>
        <w:rPr>
          <w:rFonts w:ascii="Arial Narrow" w:hAnsi="Arial Narrow" w:cs="Arial"/>
          <w:bCs/>
        </w:rPr>
        <w:t xml:space="preserve"> E, Tanase D, Popa D, Catan L,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. Physical therapy vs. medical treatment of musculoskeletal disorders in dentistry--a </w:t>
      </w:r>
      <w:proofErr w:type="spellStart"/>
      <w:r>
        <w:rPr>
          <w:rFonts w:ascii="Arial Narrow" w:hAnsi="Arial Narrow" w:cs="Arial"/>
          <w:bCs/>
        </w:rPr>
        <w:t>randomised</w:t>
      </w:r>
      <w:proofErr w:type="spellEnd"/>
      <w:r>
        <w:rPr>
          <w:rFonts w:ascii="Arial Narrow" w:hAnsi="Arial Narrow" w:cs="Arial"/>
          <w:bCs/>
        </w:rPr>
        <w:t xml:space="preserve"> prospective study. Ann Agric Environ Med. 2013;20(2):301-306. FI=1,126(2014 </w:t>
      </w:r>
      <w:proofErr w:type="spellStart"/>
      <w:r>
        <w:rPr>
          <w:rFonts w:ascii="Arial Narrow" w:hAnsi="Arial Narrow" w:cs="Arial"/>
          <w:bCs/>
        </w:rPr>
        <w:t>lipsa</w:t>
      </w:r>
      <w:proofErr w:type="spellEnd"/>
      <w:r>
        <w:rPr>
          <w:rFonts w:ascii="Arial Narrow" w:hAnsi="Arial Narrow" w:cs="Arial"/>
          <w:bCs/>
        </w:rPr>
        <w:t xml:space="preserve"> in 2013)</w:t>
      </w:r>
    </w:p>
    <w:p w14:paraId="604E11C6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Serban P, </w:t>
      </w:r>
      <w:proofErr w:type="spellStart"/>
      <w:r>
        <w:rPr>
          <w:rFonts w:ascii="Arial Narrow" w:hAnsi="Arial Narrow" w:cs="Arial"/>
          <w:bCs/>
        </w:rPr>
        <w:t>Arghirescu</w:t>
      </w:r>
      <w:proofErr w:type="spellEnd"/>
      <w:r>
        <w:rPr>
          <w:rFonts w:ascii="Arial Narrow" w:hAnsi="Arial Narrow" w:cs="Arial"/>
          <w:bCs/>
        </w:rPr>
        <w:t xml:space="preserve"> TS, Serban M, </w:t>
      </w:r>
      <w:proofErr w:type="spellStart"/>
      <w:r>
        <w:rPr>
          <w:rFonts w:ascii="Arial Narrow" w:hAnsi="Arial Narrow" w:cs="Arial"/>
          <w:bCs/>
        </w:rPr>
        <w:t>Boia</w:t>
      </w:r>
      <w:proofErr w:type="spellEnd"/>
      <w:r>
        <w:rPr>
          <w:rFonts w:ascii="Arial Narrow" w:hAnsi="Arial Narrow" w:cs="Arial"/>
          <w:bCs/>
        </w:rPr>
        <w:t xml:space="preserve"> E, Patrascu JM, Ursu CE, </w:t>
      </w:r>
      <w:proofErr w:type="spellStart"/>
      <w:r>
        <w:rPr>
          <w:rFonts w:ascii="Arial Narrow" w:hAnsi="Arial Narrow" w:cs="Arial"/>
          <w:bCs/>
        </w:rPr>
        <w:t>Traila</w:t>
      </w:r>
      <w:proofErr w:type="spellEnd"/>
      <w:r>
        <w:rPr>
          <w:rFonts w:ascii="Arial Narrow" w:hAnsi="Arial Narrow" w:cs="Arial"/>
          <w:bCs/>
        </w:rPr>
        <w:t xml:space="preserve"> A, </w:t>
      </w:r>
      <w:proofErr w:type="spellStart"/>
      <w:r>
        <w:rPr>
          <w:rFonts w:ascii="Arial Narrow" w:hAnsi="Arial Narrow" w:cs="Arial"/>
          <w:bCs/>
        </w:rPr>
        <w:t>Jinca</w:t>
      </w:r>
      <w:proofErr w:type="spellEnd"/>
      <w:r>
        <w:rPr>
          <w:rFonts w:ascii="Arial Narrow" w:hAnsi="Arial Narrow" w:cs="Arial"/>
          <w:bCs/>
        </w:rPr>
        <w:t xml:space="preserve"> C, Boeriu E,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. Surgical comorbidities - a high medical and financial burden for hemophilia care. </w:t>
      </w:r>
    </w:p>
    <w:p w14:paraId="2E0CC08F" w14:textId="77777777" w:rsidR="00CA4FA2" w:rsidRDefault="00000000">
      <w:pPr>
        <w:pStyle w:val="ListParagraph"/>
        <w:ind w:left="1418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Med Surg J Rev Med </w:t>
      </w:r>
      <w:proofErr w:type="spellStart"/>
      <w:r>
        <w:rPr>
          <w:rFonts w:ascii="Arial Narrow" w:hAnsi="Arial Narrow" w:cs="Arial"/>
          <w:bCs/>
        </w:rPr>
        <w:t>Chir</w:t>
      </w:r>
      <w:proofErr w:type="spellEnd"/>
      <w:r>
        <w:rPr>
          <w:rFonts w:ascii="Arial Narrow" w:hAnsi="Arial Narrow" w:cs="Arial"/>
          <w:bCs/>
        </w:rPr>
        <w:t>. 2021;125(2):306-314. doi:10.22551/MSJ.2021.02.17. FI=0.07</w:t>
      </w:r>
    </w:p>
    <w:p w14:paraId="3A43E971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lastRenderedPageBreak/>
        <w:t>Chelu</w:t>
      </w:r>
      <w:proofErr w:type="spellEnd"/>
      <w:r>
        <w:rPr>
          <w:rFonts w:ascii="Arial Narrow" w:hAnsi="Arial Narrow" w:cs="Arial"/>
          <w:bCs/>
        </w:rPr>
        <w:t xml:space="preserve"> SC, Chiriac VD,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>, Stoicescu ER, Borza C. Assessment of Maternal–Fetal Redox Balance in Gestational Diabetes Mellitus: A Cross-Sectional Study. Journal of Clinical Medicine. 2025; 14(19):7003. https://doi.org/10.3390/jcm14197003, FI=2,9</w:t>
      </w:r>
    </w:p>
    <w:p w14:paraId="5A5F766E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t>Caprariu</w:t>
      </w:r>
      <w:proofErr w:type="spellEnd"/>
      <w:r>
        <w:rPr>
          <w:rFonts w:ascii="Arial Narrow" w:hAnsi="Arial Narrow" w:cs="Arial"/>
          <w:bCs/>
        </w:rPr>
        <w:t xml:space="preserve"> R, Oprea M, Popa I,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</w:t>
      </w:r>
      <w:proofErr w:type="spellStart"/>
      <w:r>
        <w:rPr>
          <w:rFonts w:ascii="Arial Narrow" w:hAnsi="Arial Narrow" w:cs="Arial"/>
          <w:bCs/>
        </w:rPr>
        <w:t>Birsasteanu</w:t>
      </w:r>
      <w:proofErr w:type="spellEnd"/>
      <w:r>
        <w:rPr>
          <w:rFonts w:ascii="Arial Narrow" w:hAnsi="Arial Narrow" w:cs="Arial"/>
          <w:bCs/>
        </w:rPr>
        <w:t xml:space="preserve"> F, Poenaru VD. Cohort study on the relationship between morphologic parameters of paravertebral muscles, BMI and lumbar lordosis on the severity of lumbar stenosis. </w:t>
      </w:r>
      <w:proofErr w:type="spellStart"/>
      <w:r>
        <w:rPr>
          <w:rFonts w:ascii="Arial Narrow" w:hAnsi="Arial Narrow" w:cs="Arial"/>
          <w:bCs/>
        </w:rPr>
        <w:t>Eur</w:t>
      </w:r>
      <w:proofErr w:type="spellEnd"/>
      <w:r>
        <w:rPr>
          <w:rFonts w:ascii="Arial Narrow" w:hAnsi="Arial Narrow" w:cs="Arial"/>
          <w:bCs/>
        </w:rPr>
        <w:t xml:space="preserve"> J </w:t>
      </w:r>
      <w:proofErr w:type="spellStart"/>
      <w:r>
        <w:rPr>
          <w:rFonts w:ascii="Arial Narrow" w:hAnsi="Arial Narrow" w:cs="Arial"/>
          <w:bCs/>
        </w:rPr>
        <w:t>Orthop</w:t>
      </w:r>
      <w:proofErr w:type="spellEnd"/>
      <w:r>
        <w:rPr>
          <w:rFonts w:ascii="Arial Narrow" w:hAnsi="Arial Narrow" w:cs="Arial"/>
          <w:bCs/>
        </w:rPr>
        <w:t xml:space="preserve"> Surg </w:t>
      </w:r>
      <w:proofErr w:type="spellStart"/>
      <w:r>
        <w:rPr>
          <w:rFonts w:ascii="Arial Narrow" w:hAnsi="Arial Narrow" w:cs="Arial"/>
          <w:bCs/>
        </w:rPr>
        <w:t>Traumatol</w:t>
      </w:r>
      <w:proofErr w:type="spellEnd"/>
      <w:r>
        <w:rPr>
          <w:rFonts w:ascii="Arial Narrow" w:hAnsi="Arial Narrow" w:cs="Arial"/>
          <w:bCs/>
        </w:rPr>
        <w:t>. 2023;33(6):2435-2443. doi:10.1007/s00590-022-03435-4, FI=1,4</w:t>
      </w:r>
    </w:p>
    <w:p w14:paraId="1B4F46C2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Gal-</w:t>
      </w:r>
      <w:proofErr w:type="spellStart"/>
      <w:r>
        <w:rPr>
          <w:rFonts w:ascii="Arial Narrow" w:hAnsi="Arial Narrow" w:cs="Arial"/>
          <w:bCs/>
        </w:rPr>
        <w:t>Nadasan</w:t>
      </w:r>
      <w:proofErr w:type="spellEnd"/>
      <w:r>
        <w:rPr>
          <w:rFonts w:ascii="Arial Narrow" w:hAnsi="Arial Narrow" w:cs="Arial"/>
          <w:bCs/>
        </w:rPr>
        <w:t xml:space="preserve"> EG, Gal-</w:t>
      </w:r>
      <w:proofErr w:type="spellStart"/>
      <w:r>
        <w:rPr>
          <w:rFonts w:ascii="Arial Narrow" w:hAnsi="Arial Narrow" w:cs="Arial"/>
          <w:bCs/>
        </w:rPr>
        <w:t>Nadasan</w:t>
      </w:r>
      <w:proofErr w:type="spellEnd"/>
      <w:r>
        <w:rPr>
          <w:rFonts w:ascii="Arial Narrow" w:hAnsi="Arial Narrow" w:cs="Arial"/>
          <w:bCs/>
        </w:rPr>
        <w:t xml:space="preserve"> N, Poenaru DV, </w:t>
      </w:r>
      <w:proofErr w:type="spellStart"/>
      <w:r>
        <w:rPr>
          <w:rFonts w:ascii="Arial Narrow" w:hAnsi="Arial Narrow" w:cs="Arial"/>
          <w:bCs/>
        </w:rPr>
        <w:t>Surducan</w:t>
      </w:r>
      <w:proofErr w:type="spellEnd"/>
      <w:r>
        <w:rPr>
          <w:rFonts w:ascii="Arial Narrow" w:hAnsi="Arial Narrow" w:cs="Arial"/>
          <w:bCs/>
        </w:rPr>
        <w:t xml:space="preserve"> D, </w:t>
      </w:r>
      <w:r>
        <w:rPr>
          <w:rFonts w:ascii="Arial Narrow" w:hAnsi="Arial Narrow" w:cs="Arial"/>
          <w:b/>
        </w:rPr>
        <w:t>Popa-Andrei D</w:t>
      </w:r>
      <w:r>
        <w:rPr>
          <w:rFonts w:ascii="Arial Narrow" w:hAnsi="Arial Narrow" w:cs="Arial"/>
          <w:bCs/>
        </w:rPr>
        <w:t xml:space="preserve">, Salavat (Palfy) MC, </w:t>
      </w:r>
      <w:proofErr w:type="spellStart"/>
      <w:r>
        <w:rPr>
          <w:rFonts w:ascii="Arial Narrow" w:hAnsi="Arial Narrow" w:cs="Arial"/>
          <w:bCs/>
        </w:rPr>
        <w:t>Boruga</w:t>
      </w:r>
      <w:proofErr w:type="spellEnd"/>
      <w:r>
        <w:rPr>
          <w:rFonts w:ascii="Arial Narrow" w:hAnsi="Arial Narrow" w:cs="Arial"/>
          <w:bCs/>
        </w:rPr>
        <w:t xml:space="preserve"> MV, Niculescu B, Tataru T. The impact of prolonged sitting hours on the correct standing up position of elementary school students in developed rural area. </w:t>
      </w:r>
      <w:proofErr w:type="spellStart"/>
      <w:r>
        <w:rPr>
          <w:rFonts w:ascii="Arial Narrow" w:hAnsi="Arial Narrow" w:cs="Arial"/>
          <w:bCs/>
        </w:rPr>
        <w:t>Materiale</w:t>
      </w:r>
      <w:proofErr w:type="spellEnd"/>
      <w:r>
        <w:rPr>
          <w:rFonts w:ascii="Arial Narrow" w:hAnsi="Arial Narrow" w:cs="Arial"/>
          <w:bCs/>
        </w:rPr>
        <w:t xml:space="preserve"> </w:t>
      </w:r>
      <w:proofErr w:type="spellStart"/>
      <w:r>
        <w:rPr>
          <w:rFonts w:ascii="Arial Narrow" w:hAnsi="Arial Narrow" w:cs="Arial"/>
          <w:bCs/>
        </w:rPr>
        <w:t>Plastice</w:t>
      </w:r>
      <w:proofErr w:type="spellEnd"/>
      <w:r>
        <w:rPr>
          <w:rFonts w:ascii="Arial Narrow" w:hAnsi="Arial Narrow" w:cs="Arial"/>
          <w:bCs/>
        </w:rPr>
        <w:t>. 2019;56(4):831–839. DOI:10.37358/MP.19.4.5273, FI=1,517</w:t>
      </w:r>
    </w:p>
    <w:p w14:paraId="4B5A506D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t>Gheorghias</w:t>
      </w:r>
      <w:proofErr w:type="spellEnd"/>
      <w:r>
        <w:rPr>
          <w:rFonts w:ascii="Arial Narrow" w:hAnsi="Arial Narrow" w:cs="Arial"/>
          <w:bCs/>
        </w:rPr>
        <w:t xml:space="preserve"> M,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Poenaru DV, </w:t>
      </w:r>
      <w:proofErr w:type="spellStart"/>
      <w:r>
        <w:rPr>
          <w:rFonts w:ascii="Arial Narrow" w:hAnsi="Arial Narrow" w:cs="Arial"/>
          <w:bCs/>
        </w:rPr>
        <w:t>Banariu</w:t>
      </w:r>
      <w:proofErr w:type="spellEnd"/>
      <w:r>
        <w:rPr>
          <w:rFonts w:ascii="Arial Narrow" w:hAnsi="Arial Narrow" w:cs="Arial"/>
          <w:bCs/>
        </w:rPr>
        <w:t xml:space="preserve"> GM, </w:t>
      </w:r>
      <w:proofErr w:type="spellStart"/>
      <w:r>
        <w:rPr>
          <w:rFonts w:ascii="Arial Narrow" w:hAnsi="Arial Narrow" w:cs="Arial"/>
          <w:bCs/>
        </w:rPr>
        <w:t>Miclău</w:t>
      </w:r>
      <w:proofErr w:type="spellEnd"/>
      <w:r>
        <w:rPr>
          <w:rFonts w:ascii="Arial Narrow" w:hAnsi="Arial Narrow" w:cs="Arial"/>
          <w:bCs/>
        </w:rPr>
        <w:t xml:space="preserve"> O, </w:t>
      </w:r>
      <w:proofErr w:type="spellStart"/>
      <w:r>
        <w:rPr>
          <w:rFonts w:ascii="Arial Narrow" w:hAnsi="Arial Narrow" w:cs="Arial"/>
          <w:bCs/>
        </w:rPr>
        <w:t>Preda</w:t>
      </w:r>
      <w:proofErr w:type="spellEnd"/>
      <w:r>
        <w:rPr>
          <w:rFonts w:ascii="Arial Narrow" w:hAnsi="Arial Narrow" w:cs="Arial"/>
          <w:bCs/>
        </w:rPr>
        <w:t xml:space="preserve"> MA, </w:t>
      </w:r>
      <w:proofErr w:type="spellStart"/>
      <w:r>
        <w:rPr>
          <w:rFonts w:ascii="Arial Narrow" w:hAnsi="Arial Narrow" w:cs="Arial"/>
          <w:bCs/>
        </w:rPr>
        <w:t>Stelea</w:t>
      </w:r>
      <w:proofErr w:type="spellEnd"/>
      <w:r>
        <w:rPr>
          <w:rFonts w:ascii="Arial Narrow" w:hAnsi="Arial Narrow" w:cs="Arial"/>
          <w:bCs/>
        </w:rPr>
        <w:t xml:space="preserve"> L, Palfi M, Luchian A, Munteanu M. Elaborate ways for rehabilitation stroke patients using drug treatment with </w:t>
      </w:r>
      <w:proofErr w:type="spellStart"/>
      <w:r>
        <w:rPr>
          <w:rFonts w:ascii="Arial Narrow" w:hAnsi="Arial Narrow" w:cs="Arial"/>
          <w:bCs/>
        </w:rPr>
        <w:t>cerebrolysin</w:t>
      </w:r>
      <w:proofErr w:type="spellEnd"/>
      <w:r>
        <w:rPr>
          <w:rFonts w:ascii="Arial Narrow" w:hAnsi="Arial Narrow" w:cs="Arial"/>
          <w:bCs/>
        </w:rPr>
        <w:t xml:space="preserve"> vs. advanced physical therapy techniques. </w:t>
      </w:r>
      <w:proofErr w:type="spellStart"/>
      <w:r>
        <w:rPr>
          <w:rFonts w:ascii="Arial Narrow" w:hAnsi="Arial Narrow" w:cs="Arial"/>
          <w:bCs/>
        </w:rPr>
        <w:t>Revista</w:t>
      </w:r>
      <w:proofErr w:type="spellEnd"/>
      <w:r>
        <w:rPr>
          <w:rFonts w:ascii="Arial Narrow" w:hAnsi="Arial Narrow" w:cs="Arial"/>
          <w:bCs/>
        </w:rPr>
        <w:t xml:space="preserve"> de Chimie. 2019;70(6):2269–2272. FI=1,755</w:t>
      </w:r>
    </w:p>
    <w:p w14:paraId="62CC382B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proofErr w:type="spellStart"/>
      <w:r>
        <w:rPr>
          <w:rFonts w:ascii="Arial Narrow" w:hAnsi="Arial Narrow" w:cs="Arial"/>
          <w:bCs/>
        </w:rPr>
        <w:t>Vermesan</w:t>
      </w:r>
      <w:proofErr w:type="spellEnd"/>
      <w:r>
        <w:rPr>
          <w:rFonts w:ascii="Arial Narrow" w:hAnsi="Arial Narrow" w:cs="Arial"/>
          <w:bCs/>
        </w:rPr>
        <w:t xml:space="preserve"> D, </w:t>
      </w:r>
      <w:proofErr w:type="spellStart"/>
      <w:r>
        <w:rPr>
          <w:rFonts w:ascii="Arial Narrow" w:hAnsi="Arial Narrow" w:cs="Arial"/>
          <w:bCs/>
        </w:rPr>
        <w:t>Prejbeanu</w:t>
      </w:r>
      <w:proofErr w:type="spellEnd"/>
      <w:r>
        <w:rPr>
          <w:rFonts w:ascii="Arial Narrow" w:hAnsi="Arial Narrow" w:cs="Arial"/>
          <w:bCs/>
        </w:rPr>
        <w:t xml:space="preserve"> R, </w:t>
      </w:r>
      <w:proofErr w:type="spellStart"/>
      <w:r>
        <w:rPr>
          <w:rFonts w:ascii="Arial Narrow" w:hAnsi="Arial Narrow" w:cs="Arial"/>
          <w:bCs/>
        </w:rPr>
        <w:t>Haragus</w:t>
      </w:r>
      <w:proofErr w:type="spellEnd"/>
      <w:r>
        <w:rPr>
          <w:rFonts w:ascii="Arial Narrow" w:hAnsi="Arial Narrow" w:cs="Arial"/>
          <w:bCs/>
        </w:rPr>
        <w:t xml:space="preserve"> H, Dema A, Oprea MD,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Poenaru DV, Niculescu M. Case series of patients with pathological </w:t>
      </w:r>
      <w:proofErr w:type="spellStart"/>
      <w:r>
        <w:rPr>
          <w:rFonts w:ascii="Arial Narrow" w:hAnsi="Arial Narrow" w:cs="Arial"/>
          <w:bCs/>
        </w:rPr>
        <w:t>dyaphiseal</w:t>
      </w:r>
      <w:proofErr w:type="spellEnd"/>
      <w:r>
        <w:rPr>
          <w:rFonts w:ascii="Arial Narrow" w:hAnsi="Arial Narrow" w:cs="Arial"/>
          <w:bCs/>
        </w:rPr>
        <w:t xml:space="preserve"> fractures from metastatic bone disease. Int </w:t>
      </w:r>
      <w:proofErr w:type="spellStart"/>
      <w:r>
        <w:rPr>
          <w:rFonts w:ascii="Arial Narrow" w:hAnsi="Arial Narrow" w:cs="Arial"/>
          <w:bCs/>
        </w:rPr>
        <w:t>Orthop</w:t>
      </w:r>
      <w:proofErr w:type="spellEnd"/>
      <w:r>
        <w:rPr>
          <w:rFonts w:ascii="Arial Narrow" w:hAnsi="Arial Narrow" w:cs="Arial"/>
          <w:bCs/>
        </w:rPr>
        <w:t xml:space="preserve">. 2017 Oct;41(10):2199-2203. </w:t>
      </w:r>
      <w:proofErr w:type="spellStart"/>
      <w:r>
        <w:rPr>
          <w:rFonts w:ascii="Arial Narrow" w:hAnsi="Arial Narrow" w:cs="Arial"/>
          <w:bCs/>
        </w:rPr>
        <w:t>doi</w:t>
      </w:r>
      <w:proofErr w:type="spellEnd"/>
      <w:r>
        <w:rPr>
          <w:rFonts w:ascii="Arial Narrow" w:hAnsi="Arial Narrow" w:cs="Arial"/>
          <w:bCs/>
        </w:rPr>
        <w:t xml:space="preserve">: 10.1007/s00264-017-3582-3. </w:t>
      </w:r>
      <w:proofErr w:type="spellStart"/>
      <w:r>
        <w:rPr>
          <w:rFonts w:ascii="Arial Narrow" w:hAnsi="Arial Narrow" w:cs="Arial"/>
          <w:bCs/>
        </w:rPr>
        <w:t>Epub</w:t>
      </w:r>
      <w:proofErr w:type="spellEnd"/>
      <w:r>
        <w:rPr>
          <w:rFonts w:ascii="Arial Narrow" w:hAnsi="Arial Narrow" w:cs="Arial"/>
          <w:bCs/>
        </w:rPr>
        <w:t xml:space="preserve"> 2017 Aug 2. PMID: 28770293. FI=2,377</w:t>
      </w:r>
    </w:p>
    <w:p w14:paraId="4F93A9E7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Popa I, Oprea M,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Mercedesz P, Mardare M, Poenaru DV. Utility of the pedicle subtraction osteotomy for the correction of sagittal spine imbalance. Int </w:t>
      </w:r>
      <w:proofErr w:type="spellStart"/>
      <w:r>
        <w:rPr>
          <w:rFonts w:ascii="Arial Narrow" w:hAnsi="Arial Narrow" w:cs="Arial"/>
          <w:bCs/>
        </w:rPr>
        <w:t>Orthop</w:t>
      </w:r>
      <w:proofErr w:type="spellEnd"/>
      <w:r>
        <w:rPr>
          <w:rFonts w:ascii="Arial Narrow" w:hAnsi="Arial Narrow" w:cs="Arial"/>
          <w:bCs/>
        </w:rPr>
        <w:t>. 2016;40(6):1219-1225. doi:10.1007/s00264-016-3126-2, FI=2,52</w:t>
      </w:r>
    </w:p>
    <w:p w14:paraId="6EE9EC6A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Poenaru DV, Popescu M, </w:t>
      </w:r>
      <w:proofErr w:type="spellStart"/>
      <w:r>
        <w:rPr>
          <w:rFonts w:ascii="Arial Narrow" w:hAnsi="Arial Narrow" w:cs="Arial"/>
          <w:bCs/>
        </w:rPr>
        <w:t>Anglitoiu</w:t>
      </w:r>
      <w:proofErr w:type="spellEnd"/>
      <w:r>
        <w:rPr>
          <w:rFonts w:ascii="Arial Narrow" w:hAnsi="Arial Narrow" w:cs="Arial"/>
          <w:bCs/>
        </w:rPr>
        <w:t xml:space="preserve"> B, Popa I</w:t>
      </w:r>
      <w:r>
        <w:rPr>
          <w:rFonts w:ascii="Arial Narrow" w:hAnsi="Arial Narrow" w:cs="Arial"/>
          <w:b/>
        </w:rPr>
        <w:t>, Andrei D</w:t>
      </w:r>
      <w:r>
        <w:rPr>
          <w:rFonts w:ascii="Arial Narrow" w:hAnsi="Arial Narrow" w:cs="Arial"/>
          <w:bCs/>
        </w:rPr>
        <w:t xml:space="preserve">, </w:t>
      </w:r>
      <w:proofErr w:type="spellStart"/>
      <w:r>
        <w:rPr>
          <w:rFonts w:ascii="Arial Narrow" w:hAnsi="Arial Narrow" w:cs="Arial"/>
          <w:bCs/>
        </w:rPr>
        <w:t>Birsasteanu</w:t>
      </w:r>
      <w:proofErr w:type="spellEnd"/>
      <w:r>
        <w:rPr>
          <w:rFonts w:ascii="Arial Narrow" w:hAnsi="Arial Narrow" w:cs="Arial"/>
          <w:bCs/>
        </w:rPr>
        <w:t xml:space="preserve"> F. Emergency pelvic stabilization in patients with pelvic posttraumatic instability. Int </w:t>
      </w:r>
      <w:proofErr w:type="spellStart"/>
      <w:r>
        <w:rPr>
          <w:rFonts w:ascii="Arial Narrow" w:hAnsi="Arial Narrow" w:cs="Arial"/>
          <w:bCs/>
        </w:rPr>
        <w:t>Orthop</w:t>
      </w:r>
      <w:proofErr w:type="spellEnd"/>
      <w:r>
        <w:rPr>
          <w:rFonts w:ascii="Arial Narrow" w:hAnsi="Arial Narrow" w:cs="Arial"/>
          <w:bCs/>
        </w:rPr>
        <w:t>. 2015;39(5):961-965. doi:10.1007/s00264-015-2727-5, FI=2.387</w:t>
      </w:r>
    </w:p>
    <w:p w14:paraId="1F1F951F" w14:textId="77777777" w:rsidR="00CA4FA2" w:rsidRDefault="00000000">
      <w:pPr>
        <w:pStyle w:val="ListParagraph"/>
        <w:numPr>
          <w:ilvl w:val="1"/>
          <w:numId w:val="1"/>
        </w:numPr>
        <w:ind w:left="1384" w:hanging="284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Serban P, </w:t>
      </w:r>
      <w:proofErr w:type="spellStart"/>
      <w:r>
        <w:rPr>
          <w:rFonts w:ascii="Arial Narrow" w:hAnsi="Arial Narrow" w:cs="Arial"/>
          <w:bCs/>
        </w:rPr>
        <w:t>Arghirescu</w:t>
      </w:r>
      <w:proofErr w:type="spellEnd"/>
      <w:r>
        <w:rPr>
          <w:rFonts w:ascii="Arial Narrow" w:hAnsi="Arial Narrow" w:cs="Arial"/>
          <w:bCs/>
        </w:rPr>
        <w:t xml:space="preserve"> TS, Serban M, </w:t>
      </w:r>
      <w:proofErr w:type="spellStart"/>
      <w:r>
        <w:rPr>
          <w:rFonts w:ascii="Arial Narrow" w:hAnsi="Arial Narrow" w:cs="Arial"/>
          <w:bCs/>
        </w:rPr>
        <w:t>Boia</w:t>
      </w:r>
      <w:proofErr w:type="spellEnd"/>
      <w:r>
        <w:rPr>
          <w:rFonts w:ascii="Arial Narrow" w:hAnsi="Arial Narrow" w:cs="Arial"/>
          <w:bCs/>
        </w:rPr>
        <w:t xml:space="preserve"> E, Patrascu JM, Ursu CE, </w:t>
      </w:r>
      <w:proofErr w:type="spellStart"/>
      <w:r>
        <w:rPr>
          <w:rFonts w:ascii="Arial Narrow" w:hAnsi="Arial Narrow" w:cs="Arial"/>
          <w:bCs/>
        </w:rPr>
        <w:t>Traila</w:t>
      </w:r>
      <w:proofErr w:type="spellEnd"/>
      <w:r>
        <w:rPr>
          <w:rFonts w:ascii="Arial Narrow" w:hAnsi="Arial Narrow" w:cs="Arial"/>
          <w:bCs/>
        </w:rPr>
        <w:t xml:space="preserve"> A, </w:t>
      </w:r>
      <w:proofErr w:type="spellStart"/>
      <w:r>
        <w:rPr>
          <w:rFonts w:ascii="Arial Narrow" w:hAnsi="Arial Narrow" w:cs="Arial"/>
          <w:bCs/>
        </w:rPr>
        <w:t>Jinca</w:t>
      </w:r>
      <w:proofErr w:type="spellEnd"/>
      <w:r>
        <w:rPr>
          <w:rFonts w:ascii="Arial Narrow" w:hAnsi="Arial Narrow" w:cs="Arial"/>
          <w:bCs/>
        </w:rPr>
        <w:t xml:space="preserve"> C,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  <w:bCs/>
        </w:rPr>
        <w:t xml:space="preserve">, Kozma A, Vlaicu B. Joint disease and its medical and socio-economic impact on hemophilia care in Romania. Med Surg J Rev Med </w:t>
      </w:r>
      <w:proofErr w:type="spellStart"/>
      <w:r>
        <w:rPr>
          <w:rFonts w:ascii="Arial Narrow" w:hAnsi="Arial Narrow" w:cs="Arial"/>
          <w:bCs/>
        </w:rPr>
        <w:t>Chir</w:t>
      </w:r>
      <w:proofErr w:type="spellEnd"/>
      <w:r>
        <w:rPr>
          <w:rFonts w:ascii="Arial Narrow" w:hAnsi="Arial Narrow" w:cs="Arial"/>
          <w:bCs/>
        </w:rPr>
        <w:t>. 2021;125(1):154-161. doi:10.22551/MSJ.2021.01.20. FI=0,07</w:t>
      </w:r>
    </w:p>
    <w:p w14:paraId="19A88E6C" w14:textId="77777777" w:rsidR="00CA4FA2" w:rsidRDefault="00CA4FA2">
      <w:pPr>
        <w:pStyle w:val="ListParagraph"/>
        <w:ind w:left="1440"/>
        <w:rPr>
          <w:rFonts w:ascii="Arial Narrow" w:hAnsi="Arial Narrow" w:cs="Arial"/>
          <w:bCs/>
        </w:rPr>
      </w:pPr>
    </w:p>
    <w:p w14:paraId="726C75A3" w14:textId="77777777" w:rsidR="00CA4FA2" w:rsidRDefault="00000000">
      <w:pPr>
        <w:spacing w:after="0"/>
        <w:ind w:firstLine="720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b/>
          <w:spacing w:val="-2"/>
          <w:lang w:val="ro-RO"/>
        </w:rPr>
        <w:t xml:space="preserve">b). Articole in reviste cotate ISI </w:t>
      </w:r>
      <w:proofErr w:type="spellStart"/>
      <w:r>
        <w:rPr>
          <w:rFonts w:ascii="Arial Narrow" w:hAnsi="Arial Narrow" w:cs="Arial"/>
          <w:b/>
          <w:spacing w:val="-2"/>
          <w:lang w:val="ro-RO"/>
        </w:rPr>
        <w:t>fara</w:t>
      </w:r>
      <w:proofErr w:type="spellEnd"/>
      <w:r>
        <w:rPr>
          <w:rFonts w:ascii="Arial Narrow" w:hAnsi="Arial Narrow" w:cs="Arial"/>
          <w:b/>
          <w:spacing w:val="-2"/>
          <w:lang w:val="ro-RO"/>
        </w:rPr>
        <w:t xml:space="preserve"> factor de impact:</w:t>
      </w:r>
    </w:p>
    <w:p w14:paraId="45E9D517" w14:textId="77777777" w:rsidR="00CA4FA2" w:rsidRDefault="00000000">
      <w:pPr>
        <w:pStyle w:val="ListParagraph"/>
        <w:numPr>
          <w:ilvl w:val="0"/>
          <w:numId w:val="3"/>
        </w:numPr>
        <w:spacing w:after="0"/>
        <w:rPr>
          <w:rStyle w:val="value"/>
          <w:rFonts w:ascii="Arial Narrow" w:hAnsi="Arial Narrow" w:cs="Arial"/>
          <w:spacing w:val="-2"/>
          <w:lang w:val="ro-RO"/>
        </w:rPr>
      </w:pPr>
      <w:hyperlink r:id="rId9" w:history="1">
        <w:r>
          <w:rPr>
            <w:rStyle w:val="ng-star-inserted"/>
            <w:rFonts w:ascii="Arial Narrow" w:hAnsi="Arial Narrow" w:cs="Arial"/>
            <w:b/>
            <w:shd w:val="clear" w:color="auto" w:fill="FFFFFF"/>
          </w:rPr>
          <w:t xml:space="preserve">Andrei </w:t>
        </w:r>
        <w:proofErr w:type="spellStart"/>
        <w:r>
          <w:rPr>
            <w:rStyle w:val="ng-star-inserted"/>
            <w:rFonts w:ascii="Arial Narrow" w:hAnsi="Arial Narrow" w:cs="Arial"/>
            <w:b/>
            <w:shd w:val="clear" w:color="auto" w:fill="FFFFFF"/>
          </w:rPr>
          <w:t>D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,</w:t>
      </w:r>
      <w:hyperlink r:id="rId10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Poenaru</w:t>
        </w:r>
        <w:proofErr w:type="spellEnd"/>
        <w:r>
          <w:rPr>
            <w:rStyle w:val="ng-star-inserted"/>
            <w:rFonts w:ascii="Arial Narrow" w:hAnsi="Arial Narrow" w:cs="Arial"/>
            <w:shd w:val="clear" w:color="auto" w:fill="FFFFFF"/>
          </w:rPr>
          <w:t xml:space="preserve"> DV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 ,</w:t>
      </w:r>
      <w:hyperlink r:id="rId11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Nemes D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 xml:space="preserve">, </w:t>
      </w:r>
      <w:hyperlink r:id="rId12" w:history="1">
        <w:proofErr w:type="spellStart"/>
        <w:r>
          <w:rPr>
            <w:rStyle w:val="ng-star-inserted"/>
            <w:rFonts w:ascii="Arial Narrow" w:hAnsi="Arial Narrow" w:cs="Arial"/>
            <w:shd w:val="clear" w:color="auto" w:fill="FFFFFF"/>
          </w:rPr>
          <w:t>Milicin</w:t>
        </w:r>
        <w:proofErr w:type="spellEnd"/>
        <w:r>
          <w:rPr>
            <w:rStyle w:val="ng-star-inserted"/>
            <w:rFonts w:ascii="Arial Narrow" w:hAnsi="Arial Narrow" w:cs="Arial"/>
            <w:shd w:val="clear" w:color="auto" w:fill="FFFFFF"/>
          </w:rPr>
          <w:t xml:space="preserve"> C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 ,</w:t>
      </w:r>
      <w:hyperlink r:id="rId13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Vida M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 ,</w:t>
      </w:r>
      <w:hyperlink r:id="rId14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 xml:space="preserve">Gal </w:t>
        </w:r>
        <w:proofErr w:type="spellStart"/>
        <w:r>
          <w:rPr>
            <w:rStyle w:val="ng-star-inserted"/>
            <w:rFonts w:ascii="Arial Narrow" w:hAnsi="Arial Narrow" w:cs="Arial"/>
            <w:shd w:val="clear" w:color="auto" w:fill="FFFFFF"/>
          </w:rPr>
          <w:t>N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,</w:t>
      </w:r>
      <w:hyperlink r:id="rId15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Nadasan</w:t>
        </w:r>
        <w:proofErr w:type="spellEnd"/>
        <w:r>
          <w:rPr>
            <w:rStyle w:val="ng-star-inserted"/>
            <w:rFonts w:ascii="Arial Narrow" w:hAnsi="Arial Narrow" w:cs="Arial"/>
            <w:shd w:val="clear" w:color="auto" w:fill="FFFFFF"/>
          </w:rPr>
          <w:t xml:space="preserve"> E</w:t>
        </w:r>
      </w:hyperlink>
      <w:r>
        <w:rPr>
          <w:rStyle w:val="value"/>
          <w:rFonts w:ascii="Arial Narrow" w:hAnsi="Arial Narrow" w:cs="Arial"/>
          <w:shd w:val="clear" w:color="auto" w:fill="FFFFFF"/>
        </w:rPr>
        <w:t>,</w:t>
      </w:r>
      <w:r>
        <w:rPr>
          <w:rFonts w:ascii="Arial Narrow" w:hAnsi="Arial Narrow" w:cs="Arial"/>
        </w:rPr>
        <w:t xml:space="preserve"> Computer aided patient evaluation in the low back pain pathology</w:t>
      </w:r>
      <w:r>
        <w:rPr>
          <w:rStyle w:val="value"/>
          <w:rFonts w:ascii="Arial Narrow" w:hAnsi="Arial Narrow"/>
        </w:rPr>
        <w:t xml:space="preserve"> </w:t>
      </w:r>
      <w:r>
        <w:rPr>
          <w:rStyle w:val="font-size-14"/>
          <w:rFonts w:ascii="Arial Narrow" w:hAnsi="Arial Narrow"/>
        </w:rPr>
        <w:t xml:space="preserve">2015 </w:t>
      </w:r>
      <w:proofErr w:type="spellStart"/>
      <w:r>
        <w:rPr>
          <w:rStyle w:val="font-size-14"/>
          <w:rFonts w:ascii="Arial Narrow" w:hAnsi="Arial Narrow"/>
        </w:rPr>
        <w:t>Ieee</w:t>
      </w:r>
      <w:proofErr w:type="spellEnd"/>
      <w:r>
        <w:rPr>
          <w:rStyle w:val="font-size-14"/>
          <w:rFonts w:ascii="Arial Narrow" w:hAnsi="Arial Narrow"/>
        </w:rPr>
        <w:t xml:space="preserve"> 10th Jubilee International Symposium On Applied Computational Intelligence And Informatics (SACI),</w:t>
      </w:r>
      <w:r>
        <w:rPr>
          <w:rFonts w:ascii="Arial Narrow" w:hAnsi="Arial Narrow" w:cs="Arial"/>
        </w:rPr>
        <w:t>Page</w:t>
      </w:r>
      <w:r>
        <w:rPr>
          <w:rFonts w:ascii="Arial Narrow" w:hAnsi="Arial Narrow"/>
        </w:rPr>
        <w:t xml:space="preserve"> </w:t>
      </w:r>
      <w:r>
        <w:rPr>
          <w:rStyle w:val="value"/>
          <w:rFonts w:ascii="Arial Narrow" w:hAnsi="Arial Narrow" w:cs="Arial"/>
        </w:rPr>
        <w:t xml:space="preserve">27-30, </w:t>
      </w:r>
      <w:r>
        <w:rPr>
          <w:rStyle w:val="value"/>
          <w:rFonts w:ascii="Arial Narrow" w:hAnsi="Arial Narrow"/>
        </w:rPr>
        <w:t>(ISBN 978-1-4799-9911-8)</w:t>
      </w:r>
    </w:p>
    <w:p w14:paraId="36A0BC55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proofErr w:type="gramStart"/>
      <w:r>
        <w:rPr>
          <w:rStyle w:val="longtext"/>
          <w:rFonts w:ascii="Arial Narrow" w:hAnsi="Arial Narrow" w:cs="Arial"/>
          <w:b/>
        </w:rPr>
        <w:t>Diana  Andrei</w:t>
      </w:r>
      <w:proofErr w:type="gramEnd"/>
      <w:r>
        <w:rPr>
          <w:rStyle w:val="longtext"/>
          <w:rFonts w:ascii="Arial Narrow" w:hAnsi="Arial Narrow" w:cs="Arial"/>
        </w:rPr>
        <w:t xml:space="preserve">, Dan V. Poenaru, </w:t>
      </w:r>
      <w:proofErr w:type="spellStart"/>
      <w:r>
        <w:rPr>
          <w:rStyle w:val="longtext"/>
          <w:rFonts w:ascii="Arial Narrow" w:hAnsi="Arial Narrow" w:cs="Arial"/>
        </w:rPr>
        <w:t>Nemeş</w:t>
      </w:r>
      <w:proofErr w:type="spellEnd"/>
      <w:r>
        <w:rPr>
          <w:rStyle w:val="longtext"/>
          <w:rFonts w:ascii="Arial Narrow" w:hAnsi="Arial Narrow" w:cs="Arial"/>
        </w:rPr>
        <w:t xml:space="preserve"> Dan, Mihaela Vida, Lăcrămioara </w:t>
      </w:r>
      <w:proofErr w:type="spellStart"/>
      <w:r>
        <w:rPr>
          <w:rStyle w:val="longtext"/>
          <w:rFonts w:ascii="Arial Narrow" w:hAnsi="Arial Narrow" w:cs="Arial"/>
        </w:rPr>
        <w:t>Stoicu</w:t>
      </w:r>
      <w:proofErr w:type="spellEnd"/>
      <w:r>
        <w:rPr>
          <w:rStyle w:val="longtext"/>
          <w:rFonts w:ascii="Arial Narrow" w:hAnsi="Arial Narrow" w:cs="Arial"/>
        </w:rPr>
        <w:t xml:space="preserve">-Tivadar, Norbert Gal 2013, Process modeling and assisted diagnosis in spinal recovery, 8th IEEE International Symposium on Applied Computational </w:t>
      </w:r>
      <w:proofErr w:type="spellStart"/>
      <w:r>
        <w:rPr>
          <w:rStyle w:val="longtext"/>
          <w:rFonts w:ascii="Arial Narrow" w:hAnsi="Arial Narrow" w:cs="Arial"/>
        </w:rPr>
        <w:t>Inteligence</w:t>
      </w:r>
      <w:proofErr w:type="spellEnd"/>
      <w:r>
        <w:rPr>
          <w:rStyle w:val="longtext"/>
          <w:rFonts w:ascii="Arial Narrow" w:hAnsi="Arial Narrow" w:cs="Arial"/>
        </w:rPr>
        <w:t xml:space="preserve"> and Informatics, May 13-25</w:t>
      </w:r>
      <w:proofErr w:type="gramStart"/>
      <w:r>
        <w:rPr>
          <w:rStyle w:val="longtext"/>
          <w:rFonts w:ascii="Arial Narrow" w:hAnsi="Arial Narrow" w:cs="Arial"/>
        </w:rPr>
        <w:t xml:space="preserve"> 2013</w:t>
      </w:r>
      <w:proofErr w:type="gramEnd"/>
      <w:r>
        <w:rPr>
          <w:rStyle w:val="longtext"/>
          <w:rFonts w:ascii="Arial Narrow" w:hAnsi="Arial Narrow" w:cs="Arial"/>
        </w:rPr>
        <w:t xml:space="preserve">, Timisoara, Romania, IEEE, </w:t>
      </w:r>
      <w:proofErr w:type="spellStart"/>
      <w:r>
        <w:rPr>
          <w:rStyle w:val="longtext"/>
          <w:rFonts w:ascii="Arial Narrow" w:hAnsi="Arial Narrow" w:cs="Arial"/>
        </w:rPr>
        <w:t>pg</w:t>
      </w:r>
      <w:proofErr w:type="spellEnd"/>
      <w:r>
        <w:rPr>
          <w:rStyle w:val="longtext"/>
          <w:rFonts w:ascii="Arial Narrow" w:hAnsi="Arial Narrow" w:cs="Arial"/>
        </w:rPr>
        <w:t xml:space="preserve"> 399-403,</w:t>
      </w:r>
      <w:r>
        <w:rPr>
          <w:rFonts w:ascii="Arial Narrow" w:hAnsi="Arial Narrow"/>
          <w:bCs/>
          <w:color w:val="00B050"/>
        </w:rPr>
        <w:t xml:space="preserve"> </w:t>
      </w:r>
      <w:r>
        <w:rPr>
          <w:rFonts w:ascii="Arial Narrow" w:hAnsi="Arial Narrow" w:cs="Arial"/>
          <w:bCs/>
          <w:color w:val="000000"/>
        </w:rPr>
        <w:t>Print ISBN:</w:t>
      </w:r>
      <w:r>
        <w:rPr>
          <w:rFonts w:ascii="Arial Narrow" w:hAnsi="Arial Narrow" w:cs="Arial"/>
          <w:color w:val="000000"/>
        </w:rPr>
        <w:t>978-1-4673-6397-6</w:t>
      </w:r>
    </w:p>
    <w:p w14:paraId="4F65CEB6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>, Nemes D, Toth-</w:t>
      </w:r>
      <w:proofErr w:type="spellStart"/>
      <w:r>
        <w:rPr>
          <w:rFonts w:ascii="Arial Narrow" w:hAnsi="Arial Narrow" w:cs="Arial"/>
          <w:spacing w:val="-2"/>
          <w:lang w:val="ro-RO"/>
        </w:rPr>
        <w:t>Tascau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Stoia DI. </w:t>
      </w:r>
      <w:proofErr w:type="spellStart"/>
      <w:r>
        <w:rPr>
          <w:rFonts w:ascii="Arial Narrow" w:hAnsi="Arial Narrow" w:cs="Arial"/>
          <w:spacing w:val="-2"/>
          <w:lang w:val="ro-RO"/>
        </w:rPr>
        <w:t>Diagnosis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parameters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used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treatment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prediction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Fonts w:ascii="Arial Narrow" w:hAnsi="Arial Narrow" w:cs="Arial"/>
          <w:spacing w:val="-2"/>
          <w:lang w:val="ro-RO"/>
        </w:rPr>
        <w:t>the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lumbar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spine. In: 2013 IEEE 8th International </w:t>
      </w:r>
      <w:proofErr w:type="spellStart"/>
      <w:r>
        <w:rPr>
          <w:rFonts w:ascii="Arial Narrow" w:hAnsi="Arial Narrow" w:cs="Arial"/>
          <w:spacing w:val="-2"/>
          <w:lang w:val="ro-RO"/>
        </w:rPr>
        <w:t>Symposium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on </w:t>
      </w:r>
      <w:proofErr w:type="spellStart"/>
      <w:r>
        <w:rPr>
          <w:rFonts w:ascii="Arial Narrow" w:hAnsi="Arial Narrow" w:cs="Arial"/>
          <w:spacing w:val="-2"/>
          <w:lang w:val="ro-RO"/>
        </w:rPr>
        <w:t>Applied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Computational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Intelligence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Informatics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(SACI 2013). 2013:205–208.</w:t>
      </w:r>
    </w:p>
    <w:p w14:paraId="0FB8010D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hyperlink r:id="rId16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Gal-</w:t>
        </w:r>
        <w:proofErr w:type="spellStart"/>
        <w:r>
          <w:rPr>
            <w:rStyle w:val="ng-star-inserted"/>
            <w:rFonts w:ascii="Arial Narrow" w:hAnsi="Arial Narrow" w:cs="Arial"/>
            <w:shd w:val="clear" w:color="auto" w:fill="FFFFFF"/>
          </w:rPr>
          <w:t>Nadasan</w:t>
        </w:r>
        <w:proofErr w:type="spellEnd"/>
        <w:r>
          <w:rPr>
            <w:rStyle w:val="ng-star-inserted"/>
            <w:rFonts w:ascii="Arial Narrow" w:hAnsi="Arial Narrow" w:cs="Arial"/>
            <w:shd w:val="clear" w:color="auto" w:fill="FFFFFF"/>
          </w:rPr>
          <w:t xml:space="preserve"> EG</w:t>
        </w:r>
      </w:hyperlink>
      <w:r>
        <w:rPr>
          <w:rStyle w:val="value"/>
          <w:rFonts w:ascii="Arial Narrow" w:hAnsi="Arial Narrow" w:cs="Arial"/>
          <w:shd w:val="clear" w:color="auto" w:fill="FFFFFF"/>
        </w:rPr>
        <w:t>,</w:t>
      </w:r>
      <w:r>
        <w:rPr>
          <w:rStyle w:val="ng-star-inserted"/>
          <w:rFonts w:ascii="Arial Narrow" w:hAnsi="Arial Narrow" w:cs="Arial"/>
          <w:shd w:val="clear" w:color="auto" w:fill="FFFFFF"/>
        </w:rPr>
        <w:t> </w:t>
      </w:r>
      <w:hyperlink r:id="rId17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Gal-</w:t>
        </w:r>
        <w:proofErr w:type="spellStart"/>
        <w:r>
          <w:rPr>
            <w:rStyle w:val="ng-star-inserted"/>
            <w:rFonts w:ascii="Arial Narrow" w:hAnsi="Arial Narrow" w:cs="Arial"/>
            <w:shd w:val="clear" w:color="auto" w:fill="FFFFFF"/>
          </w:rPr>
          <w:t>Nadasan</w:t>
        </w:r>
        <w:proofErr w:type="spellEnd"/>
        <w:r>
          <w:rPr>
            <w:rStyle w:val="ng-star-inserted"/>
            <w:rFonts w:ascii="Arial Narrow" w:hAnsi="Arial Narrow" w:cs="Arial"/>
            <w:shd w:val="clear" w:color="auto" w:fill="FFFFFF"/>
          </w:rPr>
          <w:t xml:space="preserve">  N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 ;</w:t>
      </w:r>
      <w:proofErr w:type="spellStart"/>
      <w:r>
        <w:fldChar w:fldCharType="begin"/>
      </w:r>
      <w:r>
        <w:instrText>HYPERLINK "https://www-webofscience-com.am.e-nformation.ro/wos/author/record/1351746"</w:instrText>
      </w:r>
      <w:r>
        <w:fldChar w:fldCharType="separate"/>
      </w:r>
      <w:r>
        <w:rPr>
          <w:rStyle w:val="ng-star-inserted"/>
          <w:rFonts w:ascii="Arial Narrow" w:hAnsi="Arial Narrow" w:cs="Arial"/>
          <w:shd w:val="clear" w:color="auto" w:fill="FFFFFF"/>
        </w:rPr>
        <w:t>Stoicu</w:t>
      </w:r>
      <w:proofErr w:type="spellEnd"/>
      <w:r>
        <w:rPr>
          <w:rStyle w:val="ng-star-inserted"/>
          <w:rFonts w:ascii="Arial Narrow" w:hAnsi="Arial Narrow" w:cs="Arial"/>
          <w:shd w:val="clear" w:color="auto" w:fill="FFFFFF"/>
        </w:rPr>
        <w:t>-Tivadar  V</w:t>
      </w:r>
      <w:r>
        <w:fldChar w:fldCharType="end"/>
      </w:r>
      <w:r>
        <w:rPr>
          <w:rStyle w:val="value"/>
          <w:rFonts w:ascii="Arial Narrow" w:hAnsi="Arial Narrow" w:cs="Arial"/>
          <w:shd w:val="clear" w:color="auto" w:fill="FFFFFF"/>
        </w:rPr>
        <w:t xml:space="preserve">, </w:t>
      </w:r>
      <w:hyperlink r:id="rId18" w:history="1">
        <w:r>
          <w:rPr>
            <w:rStyle w:val="ng-star-inserted"/>
            <w:rFonts w:ascii="Arial Narrow" w:hAnsi="Arial Narrow" w:cs="Arial"/>
            <w:shd w:val="clear" w:color="auto" w:fill="FFFFFF"/>
          </w:rPr>
          <w:t>Poenaru DV</w:t>
        </w:r>
      </w:hyperlink>
      <w:r>
        <w:rPr>
          <w:rStyle w:val="ng-star-inserted"/>
          <w:rFonts w:ascii="Arial Narrow" w:hAnsi="Arial Narrow" w:cs="Arial"/>
          <w:shd w:val="clear" w:color="auto" w:fill="FFFFFF"/>
        </w:rPr>
        <w:t> ,</w:t>
      </w:r>
      <w:hyperlink r:id="rId19" w:history="1">
        <w:r>
          <w:rPr>
            <w:rStyle w:val="ng-star-inserted"/>
            <w:rFonts w:ascii="Arial Narrow" w:hAnsi="Arial Narrow" w:cs="Arial"/>
            <w:b/>
            <w:shd w:val="clear" w:color="auto" w:fill="FFFFFF"/>
          </w:rPr>
          <w:t>Popa-Andrei, D</w:t>
        </w:r>
      </w:hyperlink>
      <w:r>
        <w:rPr>
          <w:rStyle w:val="value"/>
          <w:rFonts w:ascii="Arial Narrow" w:hAnsi="Arial Narrow" w:cs="Arial"/>
          <w:b/>
          <w:shd w:val="clear" w:color="auto" w:fill="FFFFFF"/>
        </w:rPr>
        <w:t xml:space="preserve">,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 The </w:t>
      </w:r>
      <w:r>
        <w:rPr>
          <w:rFonts w:ascii="Arial Narrow" w:hAnsi="Arial Narrow" w:cs="Arial"/>
          <w:bCs/>
        </w:rPr>
        <w:t xml:space="preserve">Consequence of Repetitive Heavy Object Lifting on the Normal Standing Posture of Factory Workers, </w:t>
      </w:r>
      <w:r>
        <w:rPr>
          <w:rStyle w:val="font-size-14"/>
          <w:rFonts w:ascii="Arial Narrow" w:hAnsi="Arial Narrow"/>
        </w:rPr>
        <w:t xml:space="preserve">Health Informatics Vision: From Data Via Information To Knowledge, </w:t>
      </w:r>
      <w:r>
        <w:rPr>
          <w:rFonts w:ascii="Arial Narrow" w:hAnsi="Arial Narrow" w:cs="Arial"/>
        </w:rPr>
        <w:t>Book Series</w:t>
      </w:r>
      <w:r>
        <w:rPr>
          <w:rFonts w:ascii="Arial Narrow" w:hAnsi="Arial Narrow"/>
        </w:rPr>
        <w:t xml:space="preserve">, </w:t>
      </w:r>
      <w:r>
        <w:rPr>
          <w:rStyle w:val="value"/>
          <w:rFonts w:ascii="Arial Narrow" w:hAnsi="Arial Narrow" w:cs="Arial"/>
        </w:rPr>
        <w:lastRenderedPageBreak/>
        <w:t xml:space="preserve">Studies in Health Technology and Informatics, 2019, </w:t>
      </w:r>
      <w:r>
        <w:rPr>
          <w:rFonts w:ascii="Arial Narrow" w:hAnsi="Arial Narrow" w:cs="Arial"/>
        </w:rPr>
        <w:t>Volume</w:t>
      </w:r>
      <w:r>
        <w:rPr>
          <w:rFonts w:ascii="Arial Narrow" w:hAnsi="Arial Narrow"/>
        </w:rPr>
        <w:t xml:space="preserve"> </w:t>
      </w:r>
      <w:r>
        <w:rPr>
          <w:rStyle w:val="value"/>
          <w:rFonts w:ascii="Arial Narrow" w:hAnsi="Arial Narrow" w:cs="Arial"/>
        </w:rPr>
        <w:t xml:space="preserve">262, </w:t>
      </w:r>
      <w:r>
        <w:rPr>
          <w:rFonts w:ascii="Arial Narrow" w:hAnsi="Arial Narrow" w:cs="Arial"/>
        </w:rPr>
        <w:t>Page</w:t>
      </w:r>
      <w:r>
        <w:rPr>
          <w:rFonts w:ascii="Arial Narrow" w:hAnsi="Arial Narrow"/>
        </w:rPr>
        <w:t xml:space="preserve"> </w:t>
      </w:r>
      <w:r>
        <w:rPr>
          <w:rStyle w:val="value"/>
          <w:rFonts w:ascii="Arial Narrow" w:hAnsi="Arial Narrow" w:cs="Arial"/>
        </w:rPr>
        <w:t xml:space="preserve">280-283, </w:t>
      </w:r>
      <w:r>
        <w:rPr>
          <w:rFonts w:ascii="Arial Narrow" w:hAnsi="Arial Narrow" w:cs="Arial"/>
        </w:rPr>
        <w:t>DOI</w:t>
      </w:r>
      <w:r>
        <w:rPr>
          <w:rFonts w:ascii="Arial Narrow" w:hAnsi="Arial Narrow"/>
        </w:rPr>
        <w:t xml:space="preserve"> </w:t>
      </w:r>
      <w:r>
        <w:rPr>
          <w:rStyle w:val="value"/>
          <w:rFonts w:ascii="Arial Narrow" w:hAnsi="Arial Narrow" w:cs="Arial"/>
        </w:rPr>
        <w:t>10.3233/SHTI190073,  ISSN 0926-9630</w:t>
      </w:r>
    </w:p>
    <w:p w14:paraId="210CF68A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hyperlink r:id="rId20" w:tooltip="Find more records by this author" w:history="1">
        <w:r>
          <w:rPr>
            <w:rFonts w:ascii="Arial Narrow" w:hAnsi="Arial Narrow" w:cs="Arial"/>
          </w:rPr>
          <w:t>Gal-</w:t>
        </w:r>
        <w:proofErr w:type="spellStart"/>
        <w:r>
          <w:rPr>
            <w:rFonts w:ascii="Arial Narrow" w:hAnsi="Arial Narrow" w:cs="Arial"/>
          </w:rPr>
          <w:t>Nadasan</w:t>
        </w:r>
        <w:proofErr w:type="spellEnd"/>
        <w:r>
          <w:rPr>
            <w:rFonts w:ascii="Arial Narrow" w:hAnsi="Arial Narrow" w:cs="Arial"/>
          </w:rPr>
          <w:t>, N</w:t>
        </w:r>
      </w:hyperlink>
      <w:r>
        <w:rPr>
          <w:rFonts w:ascii="Arial Narrow" w:hAnsi="Arial Narrow" w:cs="Arial"/>
        </w:rPr>
        <w:t> ; </w:t>
      </w:r>
      <w:hyperlink r:id="rId21" w:tooltip="Find more records by this author" w:history="1">
        <w:r>
          <w:rPr>
            <w:rFonts w:ascii="Arial Narrow" w:hAnsi="Arial Narrow" w:cs="Arial"/>
          </w:rPr>
          <w:t>Gal-</w:t>
        </w:r>
        <w:proofErr w:type="spellStart"/>
        <w:r>
          <w:rPr>
            <w:rFonts w:ascii="Arial Narrow" w:hAnsi="Arial Narrow" w:cs="Arial"/>
          </w:rPr>
          <w:t>Nadasan</w:t>
        </w:r>
        <w:proofErr w:type="spellEnd"/>
        <w:r>
          <w:rPr>
            <w:rFonts w:ascii="Arial Narrow" w:hAnsi="Arial Narrow" w:cs="Arial"/>
          </w:rPr>
          <w:t>, EG</w:t>
        </w:r>
      </w:hyperlink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"http://apps.webofknowledge.com.am.e-nformation.ro/DaisyOneClickSearch.do?product=WOS&amp;search_mode=DaisyOneClickSearch&amp;colName=WOS&amp;SID=D3QCXvwTg2szXD2E4sj&amp;author_name=Stoicu-Tivadar,%20V&amp;dais_id=1351746&amp;excludeEventConfig=ExcludeIfFromFullRecPage" \o "Find more records by this author"</w:instrText>
      </w:r>
      <w:r>
        <w:fldChar w:fldCharType="separate"/>
      </w:r>
      <w:r>
        <w:rPr>
          <w:rFonts w:ascii="Arial Narrow" w:hAnsi="Arial Narrow" w:cs="Arial"/>
        </w:rPr>
        <w:t>Stoicu</w:t>
      </w:r>
      <w:proofErr w:type="spellEnd"/>
      <w:r>
        <w:rPr>
          <w:rFonts w:ascii="Arial Narrow" w:hAnsi="Arial Narrow" w:cs="Arial"/>
        </w:rPr>
        <w:t>-Tivadar, V</w:t>
      </w:r>
      <w:r>
        <w:fldChar w:fldCharType="end"/>
      </w:r>
      <w:r>
        <w:rPr>
          <w:rFonts w:ascii="Arial Narrow" w:hAnsi="Arial Narrow" w:cs="Arial"/>
        </w:rPr>
        <w:t> ; </w:t>
      </w:r>
      <w:hyperlink r:id="rId22" w:tooltip="Find more records by this author" w:history="1">
        <w:r>
          <w:rPr>
            <w:rFonts w:ascii="Arial Narrow" w:hAnsi="Arial Narrow" w:cs="Arial"/>
          </w:rPr>
          <w:t>Poenaru, DV</w:t>
        </w:r>
      </w:hyperlink>
      <w:r>
        <w:rPr>
          <w:rFonts w:ascii="Arial Narrow" w:hAnsi="Arial Narrow" w:cs="Arial"/>
        </w:rPr>
        <w:t> ; </w:t>
      </w:r>
      <w:hyperlink r:id="rId23" w:tooltip="Find more records by this author" w:history="1">
        <w:r>
          <w:rPr>
            <w:rFonts w:ascii="Arial Narrow" w:hAnsi="Arial Narrow" w:cs="Arial"/>
            <w:b/>
          </w:rPr>
          <w:t>Popa-Andrei, D</w:t>
        </w:r>
      </w:hyperlink>
      <w:r>
        <w:rPr>
          <w:rFonts w:ascii="Arial Narrow" w:hAnsi="Arial Narrow" w:cs="Arial"/>
        </w:rPr>
        <w:t xml:space="preserve">: </w:t>
      </w:r>
      <w:r>
        <w:rPr>
          <w:rFonts w:ascii="Arial Narrow" w:hAnsi="Arial Narrow" w:cs="Arial"/>
          <w:bCs/>
        </w:rPr>
        <w:t>Measuring the Negative Impact of Long Sitting Hours at High School Students Using the Microsoft Kinect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bCs/>
        </w:rPr>
        <w:t xml:space="preserve">Health Informatics Meets </w:t>
      </w:r>
      <w:proofErr w:type="spellStart"/>
      <w:r>
        <w:rPr>
          <w:rFonts w:ascii="Arial Narrow" w:hAnsi="Arial Narrow" w:cs="Arial"/>
          <w:bCs/>
        </w:rPr>
        <w:t>Ehealth</w:t>
      </w:r>
      <w:proofErr w:type="spellEnd"/>
      <w:r>
        <w:rPr>
          <w:rFonts w:ascii="Arial Narrow" w:hAnsi="Arial Narrow" w:cs="Arial"/>
          <w:bCs/>
        </w:rPr>
        <w:t>: Digital Insight - Information-Driven Health &amp; Care</w:t>
      </w:r>
      <w:r>
        <w:rPr>
          <w:rFonts w:ascii="Arial Narrow" w:hAnsi="Arial Narrow" w:cs="Arial"/>
        </w:rPr>
        <w:t xml:space="preserve">, 2017, </w:t>
      </w:r>
      <w:r>
        <w:rPr>
          <w:rFonts w:ascii="Arial Narrow" w:hAnsi="Arial Narrow" w:cs="Arial"/>
          <w:bCs/>
        </w:rPr>
        <w:t>Pages:</w:t>
      </w:r>
      <w:r>
        <w:rPr>
          <w:rFonts w:ascii="Arial Narrow" w:hAnsi="Arial Narrow" w:cs="Arial"/>
        </w:rPr>
        <w:t xml:space="preserve"> 383-388, </w:t>
      </w:r>
      <w:r>
        <w:rPr>
          <w:rFonts w:ascii="Arial Narrow" w:hAnsi="Arial Narrow" w:cs="Arial"/>
          <w:bCs/>
        </w:rPr>
        <w:t>DOI:</w:t>
      </w:r>
      <w:r>
        <w:rPr>
          <w:rFonts w:ascii="Arial Narrow" w:hAnsi="Arial Narrow" w:cs="Arial"/>
        </w:rPr>
        <w:t xml:space="preserve"> 10.3233/978-1-61499-759-7-383, ISSN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0926-9630, </w:t>
      </w:r>
      <w:r>
        <w:rPr>
          <w:rFonts w:ascii="Arial Narrow" w:hAnsi="Arial Narrow" w:cs="Arial"/>
        </w:rPr>
        <w:t>11th Annual Conference on Health Informatics Meets eHealth (eHealth), Austria, May 23-24, 2017</w:t>
      </w:r>
    </w:p>
    <w:p w14:paraId="095AC30F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hyperlink r:id="rId24" w:tooltip="Find more records by this author" w:history="1">
        <w:r>
          <w:rPr>
            <w:rFonts w:ascii="Arial Narrow" w:hAnsi="Arial Narrow" w:cs="Arial"/>
          </w:rPr>
          <w:t>Gal-</w:t>
        </w:r>
        <w:proofErr w:type="spellStart"/>
        <w:r>
          <w:rPr>
            <w:rFonts w:ascii="Arial Narrow" w:hAnsi="Arial Narrow" w:cs="Arial"/>
          </w:rPr>
          <w:t>Nadasan</w:t>
        </w:r>
        <w:proofErr w:type="spellEnd"/>
        <w:r>
          <w:rPr>
            <w:rFonts w:ascii="Arial Narrow" w:hAnsi="Arial Narrow" w:cs="Arial"/>
          </w:rPr>
          <w:t>, N</w:t>
        </w:r>
      </w:hyperlink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"http://apps.webofknowledge.com.am.e-nformation.ro/DaisyOneClickSearch.do?product=WOS&amp;search_mode=DaisyOneClickSearch&amp;colName=WOS&amp;SID=D3QCXvwTg2szXD2E4sj&amp;author_name=Stoicu-Tivadar,%20V&amp;dais_id=1351746&amp;excludeEventConfig=ExcludeIfFromFullRecPage" \o "Find more records by this author"</w:instrText>
      </w:r>
      <w:r>
        <w:fldChar w:fldCharType="separate"/>
      </w:r>
      <w:r>
        <w:rPr>
          <w:rFonts w:ascii="Arial Narrow" w:hAnsi="Arial Narrow" w:cs="Arial"/>
        </w:rPr>
        <w:t>Stoicu</w:t>
      </w:r>
      <w:proofErr w:type="spellEnd"/>
      <w:r>
        <w:rPr>
          <w:rFonts w:ascii="Arial Narrow" w:hAnsi="Arial Narrow" w:cs="Arial"/>
        </w:rPr>
        <w:t>-Tivadar, V</w:t>
      </w:r>
      <w:r>
        <w:fldChar w:fldCharType="end"/>
      </w:r>
      <w:r>
        <w:rPr>
          <w:rFonts w:ascii="Arial Narrow" w:hAnsi="Arial Narrow" w:cs="Arial"/>
        </w:rPr>
        <w:t> ; </w:t>
      </w:r>
      <w:hyperlink r:id="rId25" w:tooltip="Find more records by this author" w:history="1">
        <w:r>
          <w:rPr>
            <w:rFonts w:ascii="Arial Narrow" w:hAnsi="Arial Narrow" w:cs="Arial"/>
          </w:rPr>
          <w:t>Poenaru, DV</w:t>
        </w:r>
      </w:hyperlink>
      <w:r>
        <w:rPr>
          <w:rFonts w:ascii="Arial Narrow" w:hAnsi="Arial Narrow" w:cs="Arial"/>
        </w:rPr>
        <w:t> ; </w:t>
      </w:r>
      <w:hyperlink r:id="rId26" w:tooltip="Find more records by this author" w:history="1">
        <w:r>
          <w:rPr>
            <w:rFonts w:ascii="Arial Narrow" w:hAnsi="Arial Narrow" w:cs="Arial"/>
            <w:b/>
          </w:rPr>
          <w:t>Popa-Andrei, D</w:t>
        </w:r>
      </w:hyperlink>
      <w:r>
        <w:rPr>
          <w:rFonts w:ascii="Arial Narrow" w:hAnsi="Arial Narrow" w:cs="Arial"/>
          <w:b/>
        </w:rPr>
        <w:t> </w:t>
      </w:r>
      <w:r>
        <w:rPr>
          <w:rFonts w:ascii="Arial Narrow" w:hAnsi="Arial Narrow" w:cs="Arial"/>
        </w:rPr>
        <w:t>; </w:t>
      </w:r>
      <w:hyperlink r:id="rId27" w:tooltip="Find more records by this author" w:history="1">
        <w:r>
          <w:rPr>
            <w:rFonts w:ascii="Arial Narrow" w:hAnsi="Arial Narrow" w:cs="Arial"/>
          </w:rPr>
          <w:t>Gal-</w:t>
        </w:r>
        <w:proofErr w:type="spellStart"/>
        <w:r>
          <w:rPr>
            <w:rFonts w:ascii="Arial Narrow" w:hAnsi="Arial Narrow" w:cs="Arial"/>
          </w:rPr>
          <w:t>Nadasan</w:t>
        </w:r>
        <w:proofErr w:type="spellEnd"/>
        <w:r>
          <w:rPr>
            <w:rFonts w:ascii="Arial Narrow" w:hAnsi="Arial Narrow" w:cs="Arial"/>
          </w:rPr>
          <w:t>, E</w:t>
        </w:r>
      </w:hyperlink>
      <w:r>
        <w:rPr>
          <w:rFonts w:ascii="Arial Narrow" w:hAnsi="Arial Narrow" w:cs="Arial"/>
        </w:rPr>
        <w:t xml:space="preserve"> : </w:t>
      </w:r>
      <w:r>
        <w:rPr>
          <w:rFonts w:ascii="Arial Narrow" w:hAnsi="Arial Narrow" w:cs="Arial"/>
          <w:bCs/>
        </w:rPr>
        <w:t>Computer Aided Posture Screening Using the Microsoft Kinect on Professional Computer Users for Malicious Postures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bCs/>
        </w:rPr>
        <w:t>Soft Computing Applications, Sofa 2016, Vol 1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bCs/>
        </w:rPr>
        <w:t>Pages:</w:t>
      </w:r>
      <w:r>
        <w:rPr>
          <w:rFonts w:ascii="Arial Narrow" w:hAnsi="Arial Narrow" w:cs="Arial"/>
        </w:rPr>
        <w:t xml:space="preserve"> 298-307, </w:t>
      </w:r>
      <w:r>
        <w:rPr>
          <w:rFonts w:ascii="Arial Narrow" w:hAnsi="Arial Narrow" w:cs="Arial"/>
          <w:bCs/>
        </w:rPr>
        <w:t>DOI:</w:t>
      </w:r>
      <w:r>
        <w:rPr>
          <w:rFonts w:ascii="Arial Narrow" w:hAnsi="Arial Narrow" w:cs="Arial"/>
        </w:rPr>
        <w:t xml:space="preserve"> 10.1007/978-3-319-62521-8_24, ISSN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2194-5357, </w:t>
      </w:r>
      <w:r>
        <w:rPr>
          <w:rFonts w:ascii="Arial Narrow" w:hAnsi="Arial Narrow" w:cs="Arial"/>
        </w:rPr>
        <w:t>7th International Workshop on Soft Computing Applications (SOFA), Arad, Romania, Aug 24-26, 2016</w:t>
      </w:r>
    </w:p>
    <w:p w14:paraId="79F9CF64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hyperlink r:id="rId28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Gal, N</w:t>
        </w:r>
      </w:hyperlink>
      <w:r>
        <w:rPr>
          <w:rFonts w:ascii="Arial Narrow" w:hAnsi="Arial Narrow" w:cs="Arial"/>
        </w:rPr>
        <w:t> ; </w:t>
      </w:r>
      <w:hyperlink r:id="rId29" w:tooltip="Find more records by this author" w:history="1">
        <w:r>
          <w:rPr>
            <w:rStyle w:val="Hyperlink"/>
            <w:rFonts w:ascii="Arial Narrow" w:hAnsi="Arial Narrow" w:cs="Arial"/>
            <w:b/>
            <w:color w:val="auto"/>
            <w:u w:val="none"/>
          </w:rPr>
          <w:t>Andrei, D</w:t>
        </w:r>
      </w:hyperlink>
      <w:r>
        <w:rPr>
          <w:rFonts w:ascii="Arial Narrow" w:hAnsi="Arial Narrow" w:cs="Arial"/>
          <w:b/>
        </w:rPr>
        <w:t> </w:t>
      </w:r>
      <w:r>
        <w:rPr>
          <w:rFonts w:ascii="Arial Narrow" w:hAnsi="Arial Narrow" w:cs="Arial"/>
        </w:rPr>
        <w:t>; </w:t>
      </w:r>
      <w:hyperlink r:id="rId30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Poenaru, DV</w:t>
        </w:r>
      </w:hyperlink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"http://apps.webofknowledge.com.am.e-nformation.ro/DaisyOneClickSearch.do?product=WOS&amp;search_mode=DaisyOneClickSearch&amp;colName=WOS&amp;SID=D3QCXvwTg2szXD2E4sj&amp;author_name=Stoicu-Tivadar,%20V&amp;dais_id=1351746&amp;excludeEventConfig=ExcludeIfFromFullRecPage" \o "Find more records by this author"</w:instrText>
      </w:r>
      <w:r>
        <w:fldChar w:fldCharType="separate"/>
      </w:r>
      <w:r>
        <w:rPr>
          <w:rStyle w:val="Hyperlink"/>
          <w:rFonts w:ascii="Arial Narrow" w:hAnsi="Arial Narrow" w:cs="Arial"/>
          <w:color w:val="auto"/>
          <w:u w:val="none"/>
        </w:rPr>
        <w:t>Stoicu</w:t>
      </w:r>
      <w:proofErr w:type="spellEnd"/>
      <w:r>
        <w:rPr>
          <w:rStyle w:val="Hyperlink"/>
          <w:rFonts w:ascii="Arial Narrow" w:hAnsi="Arial Narrow" w:cs="Arial"/>
          <w:color w:val="auto"/>
          <w:u w:val="none"/>
        </w:rPr>
        <w:t>-Tivadar, V</w:t>
      </w:r>
      <w:r>
        <w:fldChar w:fldCharType="end"/>
      </w:r>
      <w:r>
        <w:rPr>
          <w:rFonts w:ascii="Arial Narrow" w:hAnsi="Arial Narrow" w:cs="Arial"/>
        </w:rPr>
        <w:t> ; </w:t>
      </w:r>
      <w:hyperlink r:id="rId31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Gal-</w:t>
        </w:r>
        <w:proofErr w:type="spellStart"/>
        <w:r>
          <w:rPr>
            <w:rStyle w:val="Hyperlink"/>
            <w:rFonts w:ascii="Arial Narrow" w:hAnsi="Arial Narrow" w:cs="Arial"/>
            <w:color w:val="auto"/>
            <w:u w:val="none"/>
          </w:rPr>
          <w:t>Nadasan</w:t>
        </w:r>
        <w:proofErr w:type="spellEnd"/>
        <w:r>
          <w:rPr>
            <w:rStyle w:val="Hyperlink"/>
            <w:rFonts w:ascii="Arial Narrow" w:hAnsi="Arial Narrow" w:cs="Arial"/>
            <w:color w:val="auto"/>
            <w:u w:val="none"/>
          </w:rPr>
          <w:t>, E</w:t>
        </w:r>
      </w:hyperlink>
      <w:r>
        <w:rPr>
          <w:rFonts w:ascii="Arial Narrow" w:hAnsi="Arial Narrow"/>
        </w:rPr>
        <w:t xml:space="preserve">, </w:t>
      </w:r>
      <w:r>
        <w:rPr>
          <w:rFonts w:ascii="Arial Narrow" w:hAnsi="Arial Narrow" w:cs="Arial"/>
          <w:bCs/>
        </w:rPr>
        <w:t xml:space="preserve">A Virtual Patient Representation in the Medical Rehabilitation Domain, </w:t>
      </w:r>
      <w:r>
        <w:rPr>
          <w:rStyle w:val="sourcetitle"/>
          <w:rFonts w:ascii="Arial Narrow" w:hAnsi="Arial Narrow" w:cs="Arial"/>
          <w:bCs/>
        </w:rPr>
        <w:t>Exploring Complexity In Health: An Interdisciplinary Systems Approach</w:t>
      </w:r>
      <w:r>
        <w:rPr>
          <w:rStyle w:val="frlabel"/>
          <w:rFonts w:ascii="Arial Narrow" w:hAnsi="Arial Narrow" w:cs="Arial"/>
          <w:bCs/>
        </w:rPr>
        <w:t>, 2016, Volume:</w:t>
      </w:r>
      <w:r>
        <w:rPr>
          <w:rFonts w:ascii="Arial Narrow" w:hAnsi="Arial Narrow" w:cs="Arial"/>
        </w:rPr>
        <w:t xml:space="preserve"> 228, </w:t>
      </w:r>
      <w:r>
        <w:rPr>
          <w:rStyle w:val="frlabel"/>
          <w:rFonts w:ascii="Arial Narrow" w:hAnsi="Arial Narrow" w:cs="Arial"/>
          <w:bCs/>
        </w:rPr>
        <w:t>Pages:</w:t>
      </w:r>
      <w:r>
        <w:rPr>
          <w:rFonts w:ascii="Arial Narrow" w:hAnsi="Arial Narrow" w:cs="Arial"/>
        </w:rPr>
        <w:t xml:space="preserve"> 147-151, </w:t>
      </w:r>
      <w:r>
        <w:rPr>
          <w:rStyle w:val="frlabel"/>
          <w:rFonts w:ascii="Arial Narrow" w:hAnsi="Arial Narrow" w:cs="Arial"/>
          <w:bCs/>
        </w:rPr>
        <w:t>DOI:</w:t>
      </w:r>
      <w:r>
        <w:rPr>
          <w:rFonts w:ascii="Arial Narrow" w:hAnsi="Arial Narrow" w:cs="Arial"/>
        </w:rPr>
        <w:t xml:space="preserve"> 10.3233/978-1-61499-678-1-147, ISSN </w:t>
      </w:r>
      <w:r>
        <w:rPr>
          <w:rStyle w:val="value"/>
          <w:rFonts w:ascii="Arial Narrow" w:hAnsi="Arial Narrow" w:cs="Arial"/>
          <w:shd w:val="clear" w:color="auto" w:fill="FFFFFF"/>
        </w:rPr>
        <w:t>0926-9630</w:t>
      </w:r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ConferenceMeeting</w:t>
      </w:r>
      <w:proofErr w:type="spellEnd"/>
      <w:r>
        <w:rPr>
          <w:rFonts w:ascii="Arial Narrow" w:hAnsi="Arial Narrow" w:cs="Arial"/>
        </w:rPr>
        <w:t xml:space="preserve">, </w:t>
      </w:r>
      <w:hyperlink r:id="rId32" w:history="1">
        <w:r>
          <w:rPr>
            <w:rStyle w:val="Hyperlink"/>
            <w:rFonts w:ascii="Arial Narrow" w:hAnsi="Arial Narrow" w:cs="Arial"/>
            <w:color w:val="auto"/>
            <w:u w:val="none"/>
          </w:rPr>
          <w:t>Medical Informatics Europe (MIE) Conference at Conference on Health - Exploring Complexity (HEC) - An Interdisciplinary Systems Approach</w:t>
        </w:r>
      </w:hyperlink>
      <w:r>
        <w:rPr>
          <w:rFonts w:ascii="Arial Narrow" w:hAnsi="Arial Narrow" w:cs="Arial"/>
        </w:rPr>
        <w:t xml:space="preserve">, </w:t>
      </w:r>
      <w:r>
        <w:rPr>
          <w:rStyle w:val="value"/>
          <w:rFonts w:ascii="Arial Narrow" w:hAnsi="Arial Narrow" w:cs="Arial"/>
        </w:rPr>
        <w:t>Munich, Germany, Aug 28-Sep 02, 2016</w:t>
      </w:r>
    </w:p>
    <w:p w14:paraId="7F963153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hyperlink r:id="rId33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Gal, N</w:t>
        </w:r>
      </w:hyperlink>
      <w:r>
        <w:rPr>
          <w:rFonts w:ascii="Arial Narrow" w:hAnsi="Arial Narrow" w:cs="Arial"/>
        </w:rPr>
        <w:t> </w:t>
      </w:r>
      <w:r>
        <w:rPr>
          <w:rFonts w:ascii="Arial Narrow" w:hAnsi="Arial Narrow" w:cs="Arial"/>
          <w:b/>
        </w:rPr>
        <w:t>; </w:t>
      </w:r>
      <w:hyperlink r:id="rId34" w:tooltip="Find more records by this author" w:history="1">
        <w:r>
          <w:rPr>
            <w:rStyle w:val="Hyperlink"/>
            <w:rFonts w:ascii="Arial Narrow" w:hAnsi="Arial Narrow" w:cs="Arial"/>
            <w:b/>
            <w:color w:val="auto"/>
            <w:u w:val="none"/>
          </w:rPr>
          <w:t>Andrei, D</w:t>
        </w:r>
      </w:hyperlink>
      <w:r>
        <w:rPr>
          <w:rFonts w:ascii="Arial Narrow" w:hAnsi="Arial Narrow" w:cs="Arial"/>
        </w:rPr>
        <w:t>; </w:t>
      </w:r>
      <w:hyperlink r:id="rId35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Nemes, DI</w:t>
        </w:r>
      </w:hyperlink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"http://apps.webofknowledge.com.am.e-nformation.ro/DaisyOneClickSearch.do?product=WOS&amp;search_mode=DaisyOneClickSearch&amp;colName=WOS&amp;SID=D3QCXvwTg2szXD2E4sj&amp;author_name=Nadasan,%20E&amp;dais_id=16608383&amp;excludeEventConfig=ExcludeIfFromFullRecPage" \o "Find more records by this author"</w:instrText>
      </w:r>
      <w:r>
        <w:fldChar w:fldCharType="separate"/>
      </w:r>
      <w:r>
        <w:rPr>
          <w:rStyle w:val="Hyperlink"/>
          <w:rFonts w:ascii="Arial Narrow" w:hAnsi="Arial Narrow" w:cs="Arial"/>
          <w:color w:val="auto"/>
          <w:u w:val="none"/>
        </w:rPr>
        <w:t>Nadasan</w:t>
      </w:r>
      <w:proofErr w:type="spellEnd"/>
      <w:r>
        <w:rPr>
          <w:rStyle w:val="Hyperlink"/>
          <w:rFonts w:ascii="Arial Narrow" w:hAnsi="Arial Narrow" w:cs="Arial"/>
          <w:color w:val="auto"/>
          <w:u w:val="none"/>
        </w:rPr>
        <w:t>, E</w:t>
      </w:r>
      <w:r>
        <w:fldChar w:fldCharType="end"/>
      </w:r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"http://apps.webofknowledge.com.am.e-nformation.ro/DaisyOneClickSearch.do?product=WOS&amp;search_mode=DaisyOneClickSearch&amp;colName=WOS&amp;SID=D3QCXvwTg2szXD2E4sj&amp;author_name=Stoicu-Tivadar,%20V&amp;dais_id=1351746&amp;excludeEventConfig=ExcludeIfFromFullRecPage" \o "Find more records by this author"</w:instrText>
      </w:r>
      <w:r>
        <w:fldChar w:fldCharType="separate"/>
      </w:r>
      <w:r>
        <w:rPr>
          <w:rStyle w:val="Hyperlink"/>
          <w:rFonts w:ascii="Arial Narrow" w:hAnsi="Arial Narrow" w:cs="Arial"/>
          <w:color w:val="auto"/>
          <w:u w:val="none"/>
        </w:rPr>
        <w:t>Stoicu</w:t>
      </w:r>
      <w:proofErr w:type="spellEnd"/>
      <w:r>
        <w:rPr>
          <w:rStyle w:val="Hyperlink"/>
          <w:rFonts w:ascii="Arial Narrow" w:hAnsi="Arial Narrow" w:cs="Arial"/>
          <w:color w:val="auto"/>
          <w:u w:val="none"/>
        </w:rPr>
        <w:t>-Tivadar, V</w:t>
      </w:r>
      <w:r>
        <w:fldChar w:fldCharType="end"/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bCs/>
        </w:rPr>
        <w:t xml:space="preserve">A Kinect based intelligent e-rehabilitation system in physical therapy, </w:t>
      </w:r>
      <w:r>
        <w:rPr>
          <w:rStyle w:val="sourcetitle"/>
          <w:rFonts w:ascii="Arial Narrow" w:hAnsi="Arial Narrow" w:cs="Arial"/>
          <w:bCs/>
        </w:rPr>
        <w:t>DIGITAL HEALTHCARE EMPOWERING EUROPEANS</w:t>
      </w:r>
      <w:r>
        <w:rPr>
          <w:rFonts w:ascii="Arial Narrow" w:hAnsi="Arial Narrow" w:cs="Arial"/>
        </w:rPr>
        <w:t xml:space="preserve">, 2015, </w:t>
      </w:r>
      <w:r>
        <w:rPr>
          <w:rStyle w:val="frlabel"/>
          <w:rFonts w:ascii="Arial Narrow" w:hAnsi="Arial Narrow" w:cs="Arial"/>
          <w:bCs/>
        </w:rPr>
        <w:t>Volume:</w:t>
      </w:r>
      <w:r>
        <w:rPr>
          <w:rFonts w:ascii="Arial Narrow" w:hAnsi="Arial Narrow" w:cs="Arial"/>
        </w:rPr>
        <w:t xml:space="preserve"> 210, </w:t>
      </w:r>
      <w:r>
        <w:rPr>
          <w:rStyle w:val="frlabel"/>
          <w:rFonts w:ascii="Arial Narrow" w:hAnsi="Arial Narrow" w:cs="Arial"/>
          <w:bCs/>
        </w:rPr>
        <w:t>Pages:</w:t>
      </w:r>
      <w:r>
        <w:rPr>
          <w:rFonts w:ascii="Arial Narrow" w:hAnsi="Arial Narrow" w:cs="Arial"/>
        </w:rPr>
        <w:t xml:space="preserve"> 489-493, </w:t>
      </w:r>
      <w:r>
        <w:rPr>
          <w:rStyle w:val="frlabel"/>
          <w:rFonts w:ascii="Arial Narrow" w:hAnsi="Arial Narrow" w:cs="Arial"/>
          <w:bCs/>
        </w:rPr>
        <w:t>DOI:</w:t>
      </w:r>
      <w:r>
        <w:rPr>
          <w:rFonts w:ascii="Arial Narrow" w:hAnsi="Arial Narrow" w:cs="Arial"/>
        </w:rPr>
        <w:t xml:space="preserve"> 10.3233/978-1-61499-512-8-489, ISSN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0926-9630, </w:t>
      </w:r>
      <w:r>
        <w:rPr>
          <w:rFonts w:ascii="Arial Narrow" w:hAnsi="Arial Narrow" w:cs="Arial"/>
        </w:rPr>
        <w:t>26th Medical Informatics In Europe (MIE) Conference On Digital Healthcare Empowering Europeans, Madrid, Spain, May 27-29, 2015</w:t>
      </w:r>
    </w:p>
    <w:p w14:paraId="3FEF430D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hyperlink r:id="rId36" w:tooltip="Find more records by this author" w:history="1">
        <w:proofErr w:type="spellStart"/>
        <w:r>
          <w:rPr>
            <w:rStyle w:val="Hyperlink"/>
            <w:rFonts w:ascii="Arial Narrow" w:hAnsi="Arial Narrow" w:cs="Arial"/>
            <w:color w:val="auto"/>
            <w:u w:val="none"/>
          </w:rPr>
          <w:t>Nadasan</w:t>
        </w:r>
        <w:proofErr w:type="spellEnd"/>
        <w:r>
          <w:rPr>
            <w:rStyle w:val="Hyperlink"/>
            <w:rFonts w:ascii="Arial Narrow" w:hAnsi="Arial Narrow" w:cs="Arial"/>
            <w:color w:val="auto"/>
            <w:u w:val="none"/>
          </w:rPr>
          <w:t>, EG</w:t>
        </w:r>
      </w:hyperlink>
      <w:r>
        <w:rPr>
          <w:rFonts w:ascii="Arial Narrow" w:hAnsi="Arial Narrow" w:cs="Arial"/>
        </w:rPr>
        <w:t> ; </w:t>
      </w:r>
      <w:hyperlink r:id="rId37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Gal, N</w:t>
        </w:r>
      </w:hyperlink>
      <w:r>
        <w:rPr>
          <w:rFonts w:ascii="Arial Narrow" w:hAnsi="Arial Narrow" w:cs="Arial"/>
        </w:rPr>
        <w:t> </w:t>
      </w:r>
      <w:r>
        <w:rPr>
          <w:rFonts w:ascii="Arial Narrow" w:hAnsi="Arial Narrow" w:cs="Arial"/>
          <w:bCs/>
          <w:vertAlign w:val="superscript"/>
        </w:rPr>
        <w:t> </w:t>
      </w:r>
      <w:r>
        <w:rPr>
          <w:rFonts w:ascii="Arial Narrow" w:hAnsi="Arial Narrow" w:cs="Arial"/>
        </w:rPr>
        <w:t>; </w:t>
      </w:r>
      <w:hyperlink r:id="rId38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Crisan-Vida, M</w:t>
        </w:r>
      </w:hyperlink>
      <w:r>
        <w:rPr>
          <w:rFonts w:ascii="Arial Narrow" w:hAnsi="Arial Narrow" w:cs="Arial"/>
        </w:rPr>
        <w:t> ; </w:t>
      </w:r>
      <w:hyperlink r:id="rId39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Nemes, D</w:t>
        </w:r>
      </w:hyperlink>
      <w:r>
        <w:rPr>
          <w:rFonts w:ascii="Arial Narrow" w:hAnsi="Arial Narrow" w:cs="Arial"/>
        </w:rPr>
        <w:t> </w:t>
      </w:r>
      <w:r>
        <w:rPr>
          <w:rFonts w:ascii="Arial Narrow" w:hAnsi="Arial Narrow" w:cs="Arial"/>
          <w:bCs/>
          <w:vertAlign w:val="superscript"/>
        </w:rPr>
        <w:t> </w:t>
      </w:r>
      <w:r>
        <w:rPr>
          <w:rFonts w:ascii="Arial Narrow" w:hAnsi="Arial Narrow" w:cs="Arial"/>
          <w:b/>
        </w:rPr>
        <w:t>; </w:t>
      </w:r>
      <w:hyperlink r:id="rId40" w:tooltip="Find more records by this author" w:history="1">
        <w:r>
          <w:rPr>
            <w:rStyle w:val="Hyperlink"/>
            <w:rFonts w:ascii="Arial Narrow" w:hAnsi="Arial Narrow" w:cs="Arial"/>
            <w:b/>
            <w:color w:val="auto"/>
            <w:u w:val="none"/>
          </w:rPr>
          <w:t>Andrei, D</w:t>
        </w:r>
      </w:hyperlink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bCs/>
        </w:rPr>
        <w:t xml:space="preserve">Computer aided scoliosis evaluation and recovery using an intelligent optical 3D sensor, </w:t>
      </w:r>
      <w:r>
        <w:rPr>
          <w:rStyle w:val="sourcetitle"/>
          <w:rFonts w:ascii="Arial Narrow" w:hAnsi="Arial Narrow" w:cs="Arial"/>
          <w:bCs/>
        </w:rPr>
        <w:t>2015 IEEE 10th Jubilee International Symposium On Applied Computational Intelligence And Informatics (SACI)</w:t>
      </w:r>
      <w:r>
        <w:rPr>
          <w:rFonts w:ascii="Arial Narrow" w:hAnsi="Arial Narrow" w:cs="Arial"/>
        </w:rPr>
        <w:t xml:space="preserve">, </w:t>
      </w:r>
      <w:r>
        <w:rPr>
          <w:rStyle w:val="frlabel"/>
          <w:rFonts w:ascii="Arial Narrow" w:hAnsi="Arial Narrow" w:cs="Arial"/>
          <w:bCs/>
        </w:rPr>
        <w:t>Pages:</w:t>
      </w:r>
      <w:r>
        <w:rPr>
          <w:rFonts w:ascii="Arial Narrow" w:hAnsi="Arial Narrow" w:cs="Arial"/>
        </w:rPr>
        <w:t xml:space="preserve"> 43-47, ISBN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978-1-4799-9911-8, </w:t>
      </w:r>
      <w:r>
        <w:rPr>
          <w:rFonts w:ascii="Arial Narrow" w:hAnsi="Arial Narrow" w:cs="Arial"/>
        </w:rPr>
        <w:t xml:space="preserve"> Conference, Meeting, </w:t>
      </w:r>
      <w:hyperlink r:id="rId41" w:history="1">
        <w:r>
          <w:rPr>
            <w:rStyle w:val="Hyperlink"/>
            <w:rFonts w:ascii="Arial Narrow" w:hAnsi="Arial Narrow" w:cs="Arial"/>
            <w:color w:val="auto"/>
            <w:u w:val="none"/>
          </w:rPr>
          <w:t xml:space="preserve">10TH Jubilee </w:t>
        </w:r>
        <w:proofErr w:type="spellStart"/>
        <w:r>
          <w:rPr>
            <w:rStyle w:val="Hyperlink"/>
            <w:rFonts w:ascii="Arial Narrow" w:hAnsi="Arial Narrow" w:cs="Arial"/>
            <w:color w:val="auto"/>
            <w:u w:val="none"/>
          </w:rPr>
          <w:t>Ieee</w:t>
        </w:r>
        <w:proofErr w:type="spellEnd"/>
        <w:r>
          <w:rPr>
            <w:rStyle w:val="Hyperlink"/>
            <w:rFonts w:ascii="Arial Narrow" w:hAnsi="Arial Narrow" w:cs="Arial"/>
            <w:color w:val="auto"/>
            <w:u w:val="none"/>
          </w:rPr>
          <w:t xml:space="preserve"> International Symposium ON Applied Computational Intelligence AND Informatics</w:t>
        </w:r>
      </w:hyperlink>
      <w:r>
        <w:rPr>
          <w:rStyle w:val="value-wrap"/>
          <w:rFonts w:ascii="Arial Narrow" w:hAnsi="Arial Narrow" w:cs="Arial"/>
        </w:rPr>
        <w:t xml:space="preserve">, </w:t>
      </w:r>
      <w:r>
        <w:rPr>
          <w:rStyle w:val="value"/>
          <w:rFonts w:ascii="Arial Narrow" w:hAnsi="Arial Narrow" w:cs="Arial"/>
        </w:rPr>
        <w:t>Timisoara, Romania</w:t>
      </w:r>
      <w:r>
        <w:rPr>
          <w:rFonts w:ascii="Arial Narrow" w:hAnsi="Arial Narrow" w:cs="Arial"/>
        </w:rPr>
        <w:t xml:space="preserve">, </w:t>
      </w:r>
      <w:r>
        <w:rPr>
          <w:rStyle w:val="value"/>
          <w:rFonts w:ascii="Arial Narrow" w:hAnsi="Arial Narrow" w:cs="Arial"/>
        </w:rPr>
        <w:t>May 21-23, 2015</w:t>
      </w:r>
    </w:p>
    <w:p w14:paraId="58EC13FA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hyperlink r:id="rId42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Gal, N</w:t>
        </w:r>
      </w:hyperlink>
      <w:r>
        <w:rPr>
          <w:rFonts w:ascii="Arial Narrow" w:hAnsi="Arial Narrow" w:cs="Arial"/>
        </w:rPr>
        <w:t> ; </w:t>
      </w:r>
      <w:hyperlink r:id="rId43" w:tooltip="Find more records by this author" w:history="1">
        <w:r>
          <w:rPr>
            <w:rStyle w:val="Hyperlink"/>
            <w:rFonts w:ascii="Arial Narrow" w:hAnsi="Arial Narrow" w:cs="Arial"/>
            <w:b/>
            <w:color w:val="auto"/>
            <w:u w:val="none"/>
          </w:rPr>
          <w:t>Andrei, D</w:t>
        </w:r>
      </w:hyperlink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"http://apps.webofknowledge.com.am.e-nformation.ro/DaisyOneClickSearch.do?product=WOS&amp;search_mode=DaisyOneClickSearch&amp;colName=WOS&amp;SID=D3QCXvwTg2szXD2E4sj&amp;author_name=Stoicu-Tivadar,%20V&amp;dais_id=1351746&amp;excludeEventConfig=ExcludeIfFromFullRecPage" \o "Find more records by this author"</w:instrText>
      </w:r>
      <w:r>
        <w:fldChar w:fldCharType="separate"/>
      </w:r>
      <w:r>
        <w:rPr>
          <w:rStyle w:val="Hyperlink"/>
          <w:rFonts w:ascii="Arial Narrow" w:hAnsi="Arial Narrow" w:cs="Arial"/>
          <w:color w:val="auto"/>
          <w:u w:val="none"/>
        </w:rPr>
        <w:t>Stoicu</w:t>
      </w:r>
      <w:proofErr w:type="spellEnd"/>
      <w:r>
        <w:rPr>
          <w:rStyle w:val="Hyperlink"/>
          <w:rFonts w:ascii="Arial Narrow" w:hAnsi="Arial Narrow" w:cs="Arial"/>
          <w:color w:val="auto"/>
          <w:u w:val="none"/>
        </w:rPr>
        <w:t>-Tivadar, V</w:t>
      </w:r>
      <w:r>
        <w:fldChar w:fldCharType="end"/>
      </w:r>
      <w:r>
        <w:rPr>
          <w:rFonts w:ascii="Arial Narrow" w:hAnsi="Arial Narrow" w:cs="Arial"/>
        </w:rPr>
        <w:t> ; </w:t>
      </w:r>
      <w:hyperlink r:id="rId44" w:tooltip="Find more records by this author" w:history="1">
        <w:r>
          <w:rPr>
            <w:rStyle w:val="Hyperlink"/>
            <w:rFonts w:ascii="Arial Narrow" w:hAnsi="Arial Narrow" w:cs="Arial"/>
            <w:color w:val="auto"/>
            <w:u w:val="none"/>
          </w:rPr>
          <w:t>Nemes, DI</w:t>
        </w:r>
      </w:hyperlink>
      <w:r>
        <w:rPr>
          <w:rFonts w:ascii="Arial Narrow" w:hAnsi="Arial Narrow" w:cs="Arial"/>
        </w:rPr>
        <w:t> ; </w:t>
      </w:r>
      <w:proofErr w:type="spellStart"/>
      <w:r>
        <w:fldChar w:fldCharType="begin"/>
      </w:r>
      <w:r>
        <w:instrText>HYPERLINK "http://apps.webofknowledge.com.am.e-nformation.ro/DaisyOneClickSearch.do?product=WOS&amp;search_mode=DaisyOneClickSearch&amp;colName=WOS&amp;SID=D3QCXvwTg2szXD2E4sj&amp;author_name=Nadasan,%20E&amp;dais_id=16608383&amp;excludeEventConfig=ExcludeIfFromFullRecPage" \o "Find more records by this author"</w:instrText>
      </w:r>
      <w:r>
        <w:fldChar w:fldCharType="separate"/>
      </w:r>
      <w:r>
        <w:rPr>
          <w:rStyle w:val="Hyperlink"/>
          <w:rFonts w:ascii="Arial Narrow" w:hAnsi="Arial Narrow" w:cs="Arial"/>
          <w:color w:val="auto"/>
          <w:u w:val="none"/>
        </w:rPr>
        <w:t>Nadasan</w:t>
      </w:r>
      <w:proofErr w:type="spellEnd"/>
      <w:r>
        <w:rPr>
          <w:rStyle w:val="Hyperlink"/>
          <w:rFonts w:ascii="Arial Narrow" w:hAnsi="Arial Narrow" w:cs="Arial"/>
          <w:color w:val="auto"/>
          <w:u w:val="none"/>
        </w:rPr>
        <w:t>, E</w:t>
      </w:r>
      <w:r>
        <w:fldChar w:fldCharType="end"/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bCs/>
        </w:rPr>
        <w:t xml:space="preserve">Fuzzy Expert System Prediction of Lumbar Spine Subchondral Sclerosis and Lumbar Disk Hernia, </w:t>
      </w:r>
      <w:r>
        <w:rPr>
          <w:rStyle w:val="sourcetitle"/>
          <w:rFonts w:ascii="Arial Narrow" w:hAnsi="Arial Narrow" w:cs="Arial"/>
          <w:bCs/>
        </w:rPr>
        <w:t>Soft Computing Applications, (SOFA 2014), 2016, VOL 1</w:t>
      </w:r>
      <w:r>
        <w:rPr>
          <w:rFonts w:ascii="Arial Narrow" w:hAnsi="Arial Narrow" w:cs="Arial"/>
        </w:rPr>
        <w:t xml:space="preserve">, </w:t>
      </w:r>
      <w:r>
        <w:rPr>
          <w:rStyle w:val="frlabel"/>
          <w:rFonts w:ascii="Arial Narrow" w:hAnsi="Arial Narrow" w:cs="Arial"/>
          <w:bCs/>
        </w:rPr>
        <w:t>Volume:</w:t>
      </w:r>
      <w:r>
        <w:rPr>
          <w:rFonts w:ascii="Arial Narrow" w:hAnsi="Arial Narrow" w:cs="Arial"/>
        </w:rPr>
        <w:t xml:space="preserve"> 356, </w:t>
      </w:r>
      <w:r>
        <w:rPr>
          <w:rStyle w:val="frlabel"/>
          <w:rFonts w:ascii="Arial Narrow" w:hAnsi="Arial Narrow" w:cs="Arial"/>
          <w:bCs/>
        </w:rPr>
        <w:t>Pages:</w:t>
      </w:r>
      <w:r>
        <w:rPr>
          <w:rFonts w:ascii="Arial Narrow" w:hAnsi="Arial Narrow" w:cs="Arial"/>
        </w:rPr>
        <w:t xml:space="preserve"> 249-257, </w:t>
      </w:r>
      <w:r>
        <w:rPr>
          <w:rStyle w:val="frlabel"/>
          <w:rFonts w:ascii="Arial Narrow" w:hAnsi="Arial Narrow" w:cs="Arial"/>
          <w:bCs/>
        </w:rPr>
        <w:t>Part:</w:t>
      </w:r>
      <w:r>
        <w:rPr>
          <w:rFonts w:ascii="Arial Narrow" w:hAnsi="Arial Narrow" w:cs="Arial"/>
        </w:rPr>
        <w:t xml:space="preserve"> I, </w:t>
      </w:r>
      <w:r>
        <w:rPr>
          <w:rStyle w:val="frlabel"/>
          <w:rFonts w:ascii="Arial Narrow" w:hAnsi="Arial Narrow" w:cs="Arial"/>
          <w:bCs/>
        </w:rPr>
        <w:t>DOI:</w:t>
      </w:r>
      <w:r>
        <w:rPr>
          <w:rFonts w:ascii="Arial Narrow" w:hAnsi="Arial Narrow" w:cs="Arial"/>
        </w:rPr>
        <w:t xml:space="preserve"> 10.1007/978-3-319-18296-4_21, ISSN </w:t>
      </w:r>
      <w:r>
        <w:rPr>
          <w:rStyle w:val="value"/>
          <w:rFonts w:ascii="Arial Narrow" w:hAnsi="Arial Narrow" w:cs="Arial"/>
          <w:shd w:val="clear" w:color="auto" w:fill="FFFFFF"/>
        </w:rPr>
        <w:t>2194-5357</w:t>
      </w:r>
      <w:r>
        <w:rPr>
          <w:rFonts w:ascii="Arial Narrow" w:hAnsi="Arial Narrow" w:cs="Arial"/>
        </w:rPr>
        <w:t>, Timisoara, ROMANIA, JUL 24-26, 2014</w:t>
      </w:r>
    </w:p>
    <w:p w14:paraId="73C737E2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lang w:val="ro-RO"/>
        </w:rPr>
        <w:t>Gal N, Stoicu-Tivadar V</w:t>
      </w:r>
      <w:r>
        <w:rPr>
          <w:rFonts w:ascii="Arial Narrow" w:hAnsi="Arial Narrow" w:cs="Arial"/>
          <w:b/>
          <w:lang w:val="ro-RO"/>
        </w:rPr>
        <w:t>., Andrei D</w:t>
      </w:r>
      <w:r>
        <w:rPr>
          <w:rFonts w:ascii="Arial Narrow" w:hAnsi="Arial Narrow" w:cs="Arial"/>
          <w:lang w:val="ro-RO"/>
        </w:rPr>
        <w:t xml:space="preserve">., Nemes D.I, </w:t>
      </w:r>
      <w:proofErr w:type="spellStart"/>
      <w:r>
        <w:rPr>
          <w:rFonts w:ascii="Arial Narrow" w:hAnsi="Arial Narrow" w:cs="Arial"/>
          <w:lang w:val="ro-RO"/>
        </w:rPr>
        <w:t>Nadasan</w:t>
      </w:r>
      <w:proofErr w:type="spellEnd"/>
      <w:r>
        <w:rPr>
          <w:rFonts w:ascii="Arial Narrow" w:hAnsi="Arial Narrow" w:cs="Arial"/>
          <w:lang w:val="ro-RO"/>
        </w:rPr>
        <w:t xml:space="preserve"> E, Computer </w:t>
      </w:r>
      <w:proofErr w:type="spellStart"/>
      <w:r>
        <w:rPr>
          <w:rFonts w:ascii="Arial Narrow" w:hAnsi="Arial Narrow" w:cs="Arial"/>
          <w:lang w:val="ro-RO"/>
        </w:rPr>
        <w:t>assisted</w:t>
      </w:r>
      <w:proofErr w:type="spellEnd"/>
      <w:r>
        <w:rPr>
          <w:rFonts w:ascii="Arial Narrow" w:hAnsi="Arial Narrow" w:cs="Arial"/>
          <w:lang w:val="ro-RO"/>
        </w:rPr>
        <w:t xml:space="preserve"> </w:t>
      </w:r>
      <w:proofErr w:type="spellStart"/>
      <w:r>
        <w:rPr>
          <w:rFonts w:ascii="Arial Narrow" w:hAnsi="Arial Narrow" w:cs="Arial"/>
          <w:lang w:val="ro-RO"/>
        </w:rPr>
        <w:t>treatment</w:t>
      </w:r>
      <w:proofErr w:type="spellEnd"/>
      <w:r>
        <w:rPr>
          <w:rFonts w:ascii="Arial Narrow" w:hAnsi="Arial Narrow" w:cs="Arial"/>
          <w:lang w:val="ro-RO"/>
        </w:rPr>
        <w:t xml:space="preserve"> </w:t>
      </w:r>
      <w:proofErr w:type="spellStart"/>
      <w:r>
        <w:rPr>
          <w:rFonts w:ascii="Arial Narrow" w:hAnsi="Arial Narrow" w:cs="Arial"/>
          <w:lang w:val="ro-RO"/>
        </w:rPr>
        <w:t>prediction</w:t>
      </w:r>
      <w:proofErr w:type="spellEnd"/>
      <w:r>
        <w:rPr>
          <w:rFonts w:ascii="Arial Narrow" w:hAnsi="Arial Narrow" w:cs="Arial"/>
          <w:lang w:val="ro-RO"/>
        </w:rPr>
        <w:t xml:space="preserve"> of </w:t>
      </w:r>
      <w:proofErr w:type="spellStart"/>
      <w:r>
        <w:rPr>
          <w:rFonts w:ascii="Arial Narrow" w:hAnsi="Arial Narrow" w:cs="Arial"/>
          <w:lang w:val="ro-RO"/>
        </w:rPr>
        <w:t>low</w:t>
      </w:r>
      <w:proofErr w:type="spellEnd"/>
      <w:r>
        <w:rPr>
          <w:rFonts w:ascii="Arial Narrow" w:hAnsi="Arial Narrow" w:cs="Arial"/>
          <w:lang w:val="ro-RO"/>
        </w:rPr>
        <w:t xml:space="preserve"> back </w:t>
      </w:r>
      <w:proofErr w:type="spellStart"/>
      <w:r>
        <w:rPr>
          <w:rFonts w:ascii="Arial Narrow" w:hAnsi="Arial Narrow" w:cs="Arial"/>
          <w:lang w:val="ro-RO"/>
        </w:rPr>
        <w:t>pain</w:t>
      </w:r>
      <w:proofErr w:type="spellEnd"/>
      <w:r>
        <w:rPr>
          <w:rFonts w:ascii="Arial Narrow" w:hAnsi="Arial Narrow" w:cs="Arial"/>
          <w:lang w:val="ro-RO"/>
        </w:rPr>
        <w:t xml:space="preserve"> </w:t>
      </w:r>
      <w:proofErr w:type="spellStart"/>
      <w:r>
        <w:rPr>
          <w:rFonts w:ascii="Arial Narrow" w:hAnsi="Arial Narrow" w:cs="Arial"/>
          <w:lang w:val="ro-RO"/>
        </w:rPr>
        <w:t>pathologies</w:t>
      </w:r>
      <w:proofErr w:type="spellEnd"/>
      <w:r>
        <w:rPr>
          <w:rFonts w:ascii="Arial Narrow" w:hAnsi="Arial Narrow" w:cs="Arial"/>
          <w:lang w:val="ro-RO"/>
        </w:rPr>
        <w:t xml:space="preserve">, </w:t>
      </w:r>
      <w:r>
        <w:rPr>
          <w:rFonts w:ascii="Arial Narrow" w:hAnsi="Arial Narrow" w:cs="Arial"/>
        </w:rPr>
        <w:t xml:space="preserve">Studies in health technology and informatics, </w:t>
      </w:r>
      <w:r>
        <w:rPr>
          <w:rFonts w:ascii="Arial Narrow" w:hAnsi="Arial Narrow" w:cs="Arial"/>
          <w:lang w:val="en-GB"/>
        </w:rPr>
        <w:t>6</w:t>
      </w:r>
      <w:r>
        <w:rPr>
          <w:rFonts w:ascii="Arial Narrow" w:hAnsi="Arial Narrow" w:cs="Arial"/>
          <w:vertAlign w:val="superscript"/>
          <w:lang w:val="en-GB"/>
        </w:rPr>
        <w:t>th</w:t>
      </w:r>
      <w:r>
        <w:rPr>
          <w:rFonts w:ascii="Arial Narrow" w:hAnsi="Arial Narrow" w:cs="Arial"/>
          <w:lang w:val="en-GB"/>
        </w:rPr>
        <w:t xml:space="preserve"> Internation Workshop of Soft Computing Applications, 24-26 July 2014</w:t>
      </w:r>
      <w:r>
        <w:rPr>
          <w:rStyle w:val="longtext"/>
          <w:rFonts w:ascii="Arial Narrow" w:hAnsi="Arial Narrow" w:cs="Arial"/>
        </w:rPr>
        <w:t>, 197:47-51</w:t>
      </w:r>
      <w:r>
        <w:rPr>
          <w:rFonts w:ascii="Arial Narrow" w:hAnsi="Arial Narrow" w:cs="Arial"/>
        </w:rPr>
        <w:t xml:space="preserve">  Volume: 197   Pages: 47-51   ISSN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0926-9630, </w:t>
      </w:r>
      <w:r>
        <w:rPr>
          <w:rFonts w:ascii="Arial Narrow" w:hAnsi="Arial Narrow" w:cs="Arial"/>
        </w:rPr>
        <w:t xml:space="preserve">Conference Meeting, </w:t>
      </w:r>
      <w:hyperlink r:id="rId45" w:history="1">
        <w:r>
          <w:rPr>
            <w:rStyle w:val="Hyperlink"/>
            <w:rFonts w:ascii="Arial Narrow" w:hAnsi="Arial Narrow" w:cs="Arial"/>
            <w:color w:val="auto"/>
            <w:u w:val="none"/>
          </w:rPr>
          <w:t>11th-European-Federation-for-Medical-Informatics (EFMI) Special Topic Conference (STC)</w:t>
        </w:r>
      </w:hyperlink>
      <w:r>
        <w:rPr>
          <w:rStyle w:val="value-wrap"/>
          <w:rFonts w:ascii="Arial Narrow" w:hAnsi="Arial Narrow" w:cs="Arial"/>
        </w:rPr>
        <w:t>,</w:t>
      </w:r>
      <w:r>
        <w:rPr>
          <w:rStyle w:val="value"/>
          <w:rFonts w:ascii="Arial Narrow" w:hAnsi="Arial Narrow" w:cs="Arial"/>
        </w:rPr>
        <w:t>Budapest, </w:t>
      </w:r>
      <w:proofErr w:type="spellStart"/>
      <w:r>
        <w:rPr>
          <w:rStyle w:val="value"/>
          <w:rFonts w:ascii="Arial Narrow" w:hAnsi="Arial Narrow" w:cs="Arial"/>
        </w:rPr>
        <w:t>Hungary,Apr</w:t>
      </w:r>
      <w:proofErr w:type="spellEnd"/>
      <w:r>
        <w:rPr>
          <w:rStyle w:val="value"/>
          <w:rFonts w:ascii="Arial Narrow" w:hAnsi="Arial Narrow" w:cs="Arial"/>
        </w:rPr>
        <w:t xml:space="preserve"> 27-29, 2014</w:t>
      </w:r>
    </w:p>
    <w:p w14:paraId="3CB7BFAE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r>
        <w:rPr>
          <w:rStyle w:val="value"/>
          <w:rFonts w:ascii="Arial Narrow" w:hAnsi="Arial Narrow" w:cs="Arial"/>
          <w:spacing w:val="-2"/>
          <w:lang w:val="ro-RO"/>
        </w:rPr>
        <w:t xml:space="preserve">Nemes D,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Arnaricai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E,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Calan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L, Popa D, Cerbu S, </w:t>
      </w:r>
      <w:r>
        <w:rPr>
          <w:rStyle w:val="value"/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Style w:val="value"/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G. The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assessment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treatment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nonsurgical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periarticular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post-traumatic soft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tissue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injuries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the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knee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Annals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the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Rheumatic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Diseases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>. 2014;73(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2):1089-1090. doi:10.1136/annrheumdis-2014-eular.5766.</w:t>
      </w:r>
    </w:p>
    <w:p w14:paraId="7041434F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lastRenderedPageBreak/>
        <w:t>Amaricai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E,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Catan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L, Popa D, </w:t>
      </w:r>
      <w:r>
        <w:rPr>
          <w:rStyle w:val="value"/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Style w:val="value"/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G, Cojocaru M, Nemes D. Quality of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life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patients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secondary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hip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osteoarthritis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who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followed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a total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hip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replacement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International. 2014;25(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2):S205-S206.</w:t>
      </w:r>
    </w:p>
    <w:p w14:paraId="12C02A62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r>
        <w:rPr>
          <w:rStyle w:val="value"/>
          <w:rFonts w:ascii="Arial Narrow" w:hAnsi="Arial Narrow" w:cs="Arial"/>
          <w:spacing w:val="-2"/>
          <w:lang w:val="ro-RO"/>
        </w:rPr>
        <w:t xml:space="preserve">Nemes D,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Catan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L, Popa D,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Amaricai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E, </w:t>
      </w:r>
      <w:r>
        <w:rPr>
          <w:rStyle w:val="value"/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Style w:val="value"/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G. Role of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rehabilitation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preventing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radiculopathies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due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to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osteoporotic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vertebral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compression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fractures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International. 2014;25(</w:t>
      </w:r>
      <w:proofErr w:type="spellStart"/>
      <w:r>
        <w:rPr>
          <w:rStyle w:val="value"/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Style w:val="value"/>
          <w:rFonts w:ascii="Arial Narrow" w:hAnsi="Arial Narrow" w:cs="Arial"/>
          <w:spacing w:val="-2"/>
          <w:lang w:val="ro-RO"/>
        </w:rPr>
        <w:t xml:space="preserve"> 2):S205. </w:t>
      </w:r>
    </w:p>
    <w:p w14:paraId="7126AEAA" w14:textId="77777777" w:rsidR="00CA4FA2" w:rsidRDefault="00000000">
      <w:pPr>
        <w:pStyle w:val="ListParagraph"/>
        <w:numPr>
          <w:ilvl w:val="0"/>
          <w:numId w:val="3"/>
        </w:numPr>
        <w:rPr>
          <w:rStyle w:val="value"/>
          <w:rFonts w:ascii="Arial Narrow" w:hAnsi="Arial Narrow" w:cs="Arial"/>
          <w:spacing w:val="-2"/>
          <w:lang w:val="ro-RO"/>
        </w:rPr>
      </w:pPr>
      <w:r>
        <w:rPr>
          <w:rFonts w:ascii="Arial Narrow" w:eastAsia="MS Mincho" w:hAnsi="Arial Narrow" w:cs="Arial"/>
        </w:rPr>
        <w:t xml:space="preserve">Norbert Gal, Vasile </w:t>
      </w:r>
      <w:proofErr w:type="spellStart"/>
      <w:r>
        <w:rPr>
          <w:rFonts w:ascii="Arial Narrow" w:eastAsia="MS Mincho" w:hAnsi="Arial Narrow" w:cs="Arial"/>
        </w:rPr>
        <w:t>Stoicu</w:t>
      </w:r>
      <w:proofErr w:type="spellEnd"/>
      <w:r>
        <w:rPr>
          <w:rFonts w:ascii="Arial Narrow" w:eastAsia="MS Mincho" w:hAnsi="Arial Narrow" w:cs="Arial"/>
        </w:rPr>
        <w:t xml:space="preserve">-Tivadar, Dan </w:t>
      </w:r>
      <w:proofErr w:type="spellStart"/>
      <w:r>
        <w:rPr>
          <w:rFonts w:ascii="Arial Narrow" w:eastAsia="MS Mincho" w:hAnsi="Arial Narrow" w:cs="Arial"/>
        </w:rPr>
        <w:t>Surducan</w:t>
      </w:r>
      <w:proofErr w:type="spellEnd"/>
      <w:r>
        <w:rPr>
          <w:rFonts w:ascii="Arial Narrow" w:eastAsia="MS Mincho" w:hAnsi="Arial Narrow" w:cs="Arial"/>
        </w:rPr>
        <w:t xml:space="preserve">, </w:t>
      </w:r>
      <w:r>
        <w:rPr>
          <w:rFonts w:ascii="Arial Narrow" w:eastAsia="MS Mincho" w:hAnsi="Arial Narrow" w:cs="Arial"/>
          <w:b/>
        </w:rPr>
        <w:t>Diana Andrei</w:t>
      </w:r>
      <w:r>
        <w:rPr>
          <w:rFonts w:ascii="Arial Narrow" w:eastAsia="MS Mincho" w:hAnsi="Arial Narrow" w:cs="Arial"/>
        </w:rPr>
        <w:t xml:space="preserve">, Emanuela Georgiana </w:t>
      </w:r>
      <w:proofErr w:type="spellStart"/>
      <w:r>
        <w:rPr>
          <w:rFonts w:ascii="Arial Narrow" w:eastAsia="MS Mincho" w:hAnsi="Arial Narrow" w:cs="Arial"/>
        </w:rPr>
        <w:t>Nadasan</w:t>
      </w:r>
      <w:proofErr w:type="spellEnd"/>
      <w:r>
        <w:rPr>
          <w:rFonts w:ascii="Arial Narrow" w:eastAsia="MS Mincho" w:hAnsi="Arial Narrow" w:cs="Arial"/>
        </w:rPr>
        <w:t xml:space="preserve">, Dan Ion Nemes: </w:t>
      </w:r>
      <w:r>
        <w:rPr>
          <w:rFonts w:ascii="Arial Narrow" w:hAnsi="Arial Narrow" w:cs="Arial"/>
        </w:rPr>
        <w:t>Computer assisted osteosclerosis detection using fuzzy inference system, The 4</w:t>
      </w:r>
      <w:r>
        <w:rPr>
          <w:rFonts w:ascii="Arial Narrow" w:hAnsi="Arial Narrow" w:cs="Arial"/>
          <w:vertAlign w:val="superscript"/>
        </w:rPr>
        <w:t>th</w:t>
      </w:r>
      <w:r>
        <w:rPr>
          <w:rFonts w:ascii="Arial Narrow" w:hAnsi="Arial Narrow" w:cs="Arial"/>
        </w:rPr>
        <w:t xml:space="preserve"> IEEE International Conference on E-Health and Bioengineering - EHB 2013, November 21-23, 2013,  DOI </w:t>
      </w:r>
      <w:r>
        <w:rPr>
          <w:rStyle w:val="value"/>
          <w:rFonts w:ascii="Arial Narrow" w:hAnsi="Arial Narrow" w:cs="Arial"/>
          <w:shd w:val="clear" w:color="auto" w:fill="FFFFFF"/>
        </w:rPr>
        <w:t xml:space="preserve">10.1109/EHB.2013.6707283, </w:t>
      </w:r>
      <w:r>
        <w:rPr>
          <w:rFonts w:ascii="Arial Narrow" w:hAnsi="Arial Narrow" w:cs="Arial"/>
        </w:rPr>
        <w:t xml:space="preserve">ISSN </w:t>
      </w:r>
      <w:r>
        <w:rPr>
          <w:rStyle w:val="value"/>
          <w:rFonts w:ascii="Arial Narrow" w:hAnsi="Arial Narrow" w:cs="Arial"/>
          <w:shd w:val="clear" w:color="auto" w:fill="FFFFFF"/>
        </w:rPr>
        <w:t>2575-5137</w:t>
      </w:r>
      <w:r>
        <w:rPr>
          <w:rFonts w:ascii="Arial Narrow" w:hAnsi="Arial Narrow" w:cs="Arial"/>
        </w:rPr>
        <w:t xml:space="preserve"> Conference Meeting, </w:t>
      </w:r>
      <w:hyperlink r:id="rId46" w:history="1">
        <w:r>
          <w:rPr>
            <w:rStyle w:val="Hyperlink"/>
            <w:rFonts w:ascii="Arial Narrow" w:hAnsi="Arial Narrow" w:cs="Arial"/>
            <w:color w:val="auto"/>
            <w:u w:val="none"/>
          </w:rPr>
          <w:t>4th IEEE International Conference on E-Health and Bioengineering (EHB)</w:t>
        </w:r>
      </w:hyperlink>
      <w:r>
        <w:rPr>
          <w:rStyle w:val="value-wrap"/>
          <w:rFonts w:ascii="Arial Narrow" w:hAnsi="Arial Narrow" w:cs="Arial"/>
        </w:rPr>
        <w:t>,</w:t>
      </w:r>
      <w:r>
        <w:rPr>
          <w:rStyle w:val="value"/>
          <w:rFonts w:ascii="Arial Narrow" w:hAnsi="Arial Narrow" w:cs="Arial"/>
        </w:rPr>
        <w:t>Iasi, Romania, Nov 21-23, 2013</w:t>
      </w:r>
    </w:p>
    <w:p w14:paraId="7407B162" w14:textId="77777777" w:rsidR="00CA4FA2" w:rsidRDefault="00000000">
      <w:pPr>
        <w:pStyle w:val="ListParagraph"/>
        <w:numPr>
          <w:ilvl w:val="0"/>
          <w:numId w:val="3"/>
        </w:numPr>
        <w:spacing w:after="0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lang w:val="fr-FR"/>
        </w:rPr>
        <w:t xml:space="preserve">D. </w:t>
      </w:r>
      <w:proofErr w:type="spellStart"/>
      <w:r>
        <w:rPr>
          <w:rFonts w:ascii="Arial Narrow" w:hAnsi="Arial Narrow"/>
          <w:lang w:val="fr-FR"/>
        </w:rPr>
        <w:t>Nemes</w:t>
      </w:r>
      <w:proofErr w:type="spellEnd"/>
      <w:r>
        <w:rPr>
          <w:rFonts w:ascii="Arial Narrow" w:hAnsi="Arial Narrow"/>
          <w:lang w:val="fr-FR"/>
        </w:rPr>
        <w:t>,</w:t>
      </w:r>
      <w:r>
        <w:rPr>
          <w:rFonts w:ascii="Arial Narrow" w:hAnsi="Arial Narrow"/>
          <w:b/>
          <w:lang w:val="fr-FR"/>
        </w:rPr>
        <w:t xml:space="preserve"> </w:t>
      </w:r>
      <w:r>
        <w:rPr>
          <w:rFonts w:ascii="Arial Narrow" w:hAnsi="Arial Narrow"/>
          <w:lang w:val="fr-FR"/>
        </w:rPr>
        <w:t xml:space="preserve">D. </w:t>
      </w:r>
      <w:proofErr w:type="spellStart"/>
      <w:r>
        <w:rPr>
          <w:rFonts w:ascii="Arial Narrow" w:hAnsi="Arial Narrow"/>
          <w:lang w:val="fr-FR"/>
        </w:rPr>
        <w:t>Surducan</w:t>
      </w:r>
      <w:proofErr w:type="spellEnd"/>
      <w:r>
        <w:rPr>
          <w:rFonts w:ascii="Arial Narrow" w:hAnsi="Arial Narrow"/>
          <w:lang w:val="fr-FR"/>
        </w:rPr>
        <w:t xml:space="preserve">, E. </w:t>
      </w:r>
      <w:proofErr w:type="spellStart"/>
      <w:r>
        <w:rPr>
          <w:rFonts w:ascii="Arial Narrow" w:hAnsi="Arial Narrow"/>
          <w:lang w:val="fr-FR"/>
        </w:rPr>
        <w:t>Amaricai</w:t>
      </w:r>
      <w:proofErr w:type="spellEnd"/>
      <w:r>
        <w:rPr>
          <w:rFonts w:ascii="Arial Narrow" w:hAnsi="Arial Narrow"/>
          <w:lang w:val="fr-FR"/>
        </w:rPr>
        <w:t xml:space="preserve">, L. </w:t>
      </w:r>
      <w:proofErr w:type="spellStart"/>
      <w:r>
        <w:rPr>
          <w:rFonts w:ascii="Arial Narrow" w:hAnsi="Arial Narrow"/>
          <w:lang w:val="fr-FR"/>
        </w:rPr>
        <w:t>Catan</w:t>
      </w:r>
      <w:proofErr w:type="spellEnd"/>
      <w:r>
        <w:rPr>
          <w:rFonts w:ascii="Arial Narrow" w:hAnsi="Arial Narrow"/>
          <w:lang w:val="fr-FR"/>
        </w:rPr>
        <w:t xml:space="preserve">, M. </w:t>
      </w:r>
      <w:proofErr w:type="spellStart"/>
      <w:r>
        <w:rPr>
          <w:rFonts w:ascii="Arial Narrow" w:hAnsi="Arial Narrow"/>
          <w:lang w:val="fr-FR"/>
        </w:rPr>
        <w:t>Dragoi</w:t>
      </w:r>
      <w:proofErr w:type="spellEnd"/>
      <w:r>
        <w:rPr>
          <w:rFonts w:ascii="Arial Narrow" w:hAnsi="Arial Narrow"/>
          <w:lang w:val="fr-FR"/>
        </w:rPr>
        <w:t xml:space="preserve">, D. </w:t>
      </w:r>
      <w:proofErr w:type="spellStart"/>
      <w:r>
        <w:rPr>
          <w:rFonts w:ascii="Arial Narrow" w:hAnsi="Arial Narrow"/>
          <w:lang w:val="fr-FR"/>
        </w:rPr>
        <w:t>Popa</w:t>
      </w:r>
      <w:proofErr w:type="spellEnd"/>
      <w:r>
        <w:rPr>
          <w:rFonts w:ascii="Arial Narrow" w:hAnsi="Arial Narrow"/>
          <w:lang w:val="fr-FR"/>
        </w:rPr>
        <w:t xml:space="preserve">, G. </w:t>
      </w:r>
      <w:proofErr w:type="spellStart"/>
      <w:r>
        <w:rPr>
          <w:rFonts w:ascii="Arial Narrow" w:hAnsi="Arial Narrow"/>
          <w:lang w:val="fr-FR"/>
        </w:rPr>
        <w:t>Puenea</w:t>
      </w:r>
      <w:proofErr w:type="spellEnd"/>
      <w:r>
        <w:rPr>
          <w:rFonts w:ascii="Arial Narrow" w:hAnsi="Arial Narrow"/>
          <w:lang w:val="fr-FR"/>
        </w:rPr>
        <w:t xml:space="preserve">, </w:t>
      </w:r>
      <w:r>
        <w:rPr>
          <w:rFonts w:ascii="Arial Narrow" w:hAnsi="Arial Narrow"/>
          <w:b/>
          <w:lang w:val="fr-FR"/>
        </w:rPr>
        <w:t>D. Andrei</w:t>
      </w:r>
      <w:r>
        <w:rPr>
          <w:rFonts w:ascii="Arial Narrow" w:hAnsi="Arial Narrow"/>
          <w:lang w:val="fr-FR"/>
        </w:rPr>
        <w:t xml:space="preserve">. </w:t>
      </w:r>
      <w:r>
        <w:rPr>
          <w:rFonts w:ascii="Arial Narrow" w:hAnsi="Arial Narrow"/>
          <w:lang w:val="en-GB"/>
        </w:rPr>
        <w:t>Cost-effectiveness assessment in osteoarthritis based on a modified Short Form 36 Health Survey. Proceedings of the 7</w:t>
      </w:r>
      <w:r>
        <w:rPr>
          <w:rFonts w:ascii="Arial Narrow" w:hAnsi="Arial Narrow"/>
          <w:vertAlign w:val="superscript"/>
          <w:lang w:val="en-GB"/>
        </w:rPr>
        <w:t>th</w:t>
      </w:r>
      <w:r>
        <w:rPr>
          <w:rFonts w:ascii="Arial Narrow" w:hAnsi="Arial Narrow"/>
          <w:lang w:val="en-GB"/>
        </w:rPr>
        <w:t xml:space="preserve"> World Congress of the International Society of Physical and Rehabilitation Medicine, 2013, p.219-221, ISBN: 978-88-7711-616-1</w:t>
      </w:r>
    </w:p>
    <w:p w14:paraId="662CDF94" w14:textId="77777777" w:rsidR="00CA4FA2" w:rsidRDefault="00000000">
      <w:pPr>
        <w:pStyle w:val="ListParagraph"/>
        <w:numPr>
          <w:ilvl w:val="0"/>
          <w:numId w:val="3"/>
        </w:numPr>
        <w:spacing w:after="0"/>
        <w:rPr>
          <w:rFonts w:ascii="Arial Narrow" w:hAnsi="Arial Narrow" w:cs="Arial"/>
          <w:spacing w:val="-2"/>
          <w:lang w:val="ro-RO"/>
        </w:rPr>
      </w:pPr>
      <w:proofErr w:type="spellStart"/>
      <w:r>
        <w:rPr>
          <w:rFonts w:ascii="Arial Narrow" w:hAnsi="Arial Narrow" w:cs="Arial"/>
          <w:spacing w:val="-2"/>
          <w:lang w:val="ro-RO"/>
        </w:rPr>
        <w:t>Amaricai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E, </w:t>
      </w:r>
      <w:proofErr w:type="spellStart"/>
      <w:r>
        <w:rPr>
          <w:rFonts w:ascii="Arial Narrow" w:hAnsi="Arial Narrow" w:cs="Arial"/>
          <w:spacing w:val="-2"/>
          <w:lang w:val="ro-RO"/>
        </w:rPr>
        <w:t>Catan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L, </w:t>
      </w:r>
      <w:proofErr w:type="spellStart"/>
      <w:r>
        <w:rPr>
          <w:rFonts w:ascii="Arial Narrow" w:hAnsi="Arial Narrow" w:cs="Arial"/>
          <w:spacing w:val="-2"/>
          <w:lang w:val="ro-RO"/>
        </w:rPr>
        <w:t>Dragoi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Mazilu O, Popa D, </w:t>
      </w:r>
      <w:proofErr w:type="spellStart"/>
      <w:r>
        <w:rPr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G, </w:t>
      </w: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rheumatic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diseases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International. 2013;24(</w:t>
      </w:r>
      <w:proofErr w:type="spellStart"/>
      <w:r>
        <w:rPr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1):S236–S237</w:t>
      </w:r>
    </w:p>
    <w:p w14:paraId="628A2F05" w14:textId="77777777" w:rsidR="00CA4FA2" w:rsidRDefault="00000000">
      <w:pPr>
        <w:pStyle w:val="ListParagraph"/>
        <w:numPr>
          <w:ilvl w:val="0"/>
          <w:numId w:val="3"/>
        </w:numPr>
        <w:spacing w:after="0"/>
        <w:rPr>
          <w:rFonts w:ascii="Arial Narrow" w:hAnsi="Arial Narrow" w:cs="Arial"/>
          <w:spacing w:val="-2"/>
          <w:lang w:val="ro-RO"/>
        </w:rPr>
      </w:pPr>
      <w:proofErr w:type="spellStart"/>
      <w:r>
        <w:rPr>
          <w:rFonts w:ascii="Arial Narrow" w:hAnsi="Arial Narrow" w:cs="Arial"/>
          <w:spacing w:val="-2"/>
          <w:lang w:val="ro-RO"/>
        </w:rPr>
        <w:t>Amaricai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E, </w:t>
      </w:r>
      <w:proofErr w:type="spellStart"/>
      <w:r>
        <w:rPr>
          <w:rFonts w:ascii="Arial Narrow" w:hAnsi="Arial Narrow" w:cs="Arial"/>
          <w:spacing w:val="-2"/>
          <w:lang w:val="ro-RO"/>
        </w:rPr>
        <w:t>Catan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L, </w:t>
      </w:r>
      <w:r>
        <w:rPr>
          <w:rFonts w:ascii="Arial Narrow" w:hAnsi="Arial Narrow" w:cs="Arial"/>
          <w:b/>
          <w:bCs/>
          <w:spacing w:val="-2"/>
          <w:lang w:val="ro-RO"/>
        </w:rPr>
        <w:t>Popa D</w:t>
      </w:r>
      <w:r>
        <w:rPr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G, Andrei D, </w:t>
      </w:r>
      <w:proofErr w:type="spellStart"/>
      <w:r>
        <w:rPr>
          <w:rFonts w:ascii="Arial Narrow" w:hAnsi="Arial Narrow" w:cs="Arial"/>
          <w:spacing w:val="-2"/>
          <w:lang w:val="ro-RO"/>
        </w:rPr>
        <w:t>Busescu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</w:t>
      </w:r>
      <w:proofErr w:type="spellStart"/>
      <w:r>
        <w:rPr>
          <w:rFonts w:ascii="Arial Narrow" w:hAnsi="Arial Narrow" w:cs="Arial"/>
          <w:spacing w:val="-2"/>
          <w:lang w:val="ro-RO"/>
        </w:rPr>
        <w:t>Balacescu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R. </w:t>
      </w:r>
      <w:proofErr w:type="spellStart"/>
      <w:r>
        <w:rPr>
          <w:rFonts w:ascii="Arial Narrow" w:hAnsi="Arial Narrow" w:cs="Arial"/>
          <w:spacing w:val="-2"/>
          <w:lang w:val="ro-RO"/>
        </w:rPr>
        <w:t>Secondary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inflammatory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rheumatic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diseases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International. 2013;24(</w:t>
      </w:r>
      <w:proofErr w:type="spellStart"/>
      <w:r>
        <w:rPr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1):S236</w:t>
      </w:r>
    </w:p>
    <w:p w14:paraId="6A3AAF20" w14:textId="77777777" w:rsidR="00CA4FA2" w:rsidRDefault="00000000">
      <w:pPr>
        <w:pStyle w:val="ListParagraph"/>
        <w:numPr>
          <w:ilvl w:val="0"/>
          <w:numId w:val="3"/>
        </w:numPr>
        <w:spacing w:after="0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Nemes DIA, Onofrei R, </w:t>
      </w:r>
      <w:proofErr w:type="spellStart"/>
      <w:r>
        <w:rPr>
          <w:rFonts w:ascii="Arial Narrow" w:hAnsi="Arial Narrow" w:cs="Arial"/>
          <w:spacing w:val="-2"/>
          <w:lang w:val="ro-RO"/>
        </w:rPr>
        <w:t>Dragoi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Popa D, </w:t>
      </w:r>
      <w:proofErr w:type="spellStart"/>
      <w:r>
        <w:rPr>
          <w:rFonts w:ascii="Arial Narrow" w:hAnsi="Arial Narrow" w:cs="Arial"/>
          <w:spacing w:val="-2"/>
          <w:lang w:val="ro-RO"/>
        </w:rPr>
        <w:t>Amaricai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E, </w:t>
      </w:r>
      <w:proofErr w:type="spellStart"/>
      <w:r>
        <w:rPr>
          <w:rFonts w:ascii="Arial Narrow" w:hAnsi="Arial Narrow" w:cs="Arial"/>
          <w:spacing w:val="-2"/>
          <w:lang w:val="ro-RO"/>
        </w:rPr>
        <w:t>Catan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L, </w:t>
      </w:r>
      <w:proofErr w:type="spellStart"/>
      <w:r>
        <w:rPr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G, </w:t>
      </w: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Fonts w:ascii="Arial Narrow" w:hAnsi="Arial Narrow" w:cs="Arial"/>
          <w:spacing w:val="-2"/>
          <w:lang w:val="ro-RO"/>
        </w:rPr>
        <w:t>Dragoi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R. </w:t>
      </w:r>
      <w:proofErr w:type="spellStart"/>
      <w:r>
        <w:rPr>
          <w:rFonts w:ascii="Arial Narrow" w:hAnsi="Arial Narrow" w:cs="Arial"/>
          <w:spacing w:val="-2"/>
          <w:lang w:val="ro-RO"/>
        </w:rPr>
        <w:t>Fracture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risk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evaluation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patients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osteo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-articular </w:t>
      </w:r>
      <w:proofErr w:type="spellStart"/>
      <w:r>
        <w:rPr>
          <w:rFonts w:ascii="Arial Narrow" w:hAnsi="Arial Narrow" w:cs="Arial"/>
          <w:spacing w:val="-2"/>
          <w:lang w:val="ro-RO"/>
        </w:rPr>
        <w:t>involvement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due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to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rheumatologic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diseases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using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two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models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FRAX.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International. 2012;23(</w:t>
      </w:r>
      <w:proofErr w:type="spellStart"/>
      <w:r>
        <w:rPr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2):S212–S213</w:t>
      </w:r>
    </w:p>
    <w:p w14:paraId="685D566F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Ursu CE, </w:t>
      </w:r>
      <w:proofErr w:type="spellStart"/>
      <w:r>
        <w:rPr>
          <w:rFonts w:ascii="Arial Narrow" w:hAnsi="Arial Narrow" w:cs="Arial"/>
          <w:spacing w:val="-2"/>
          <w:lang w:val="ro-RO"/>
        </w:rPr>
        <w:t>Serban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</w:t>
      </w:r>
      <w:proofErr w:type="spellStart"/>
      <w:r>
        <w:rPr>
          <w:rFonts w:ascii="Arial Narrow" w:hAnsi="Arial Narrow" w:cs="Arial"/>
          <w:spacing w:val="-2"/>
          <w:lang w:val="ro-RO"/>
        </w:rPr>
        <w:t>Serban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P, Traila A, </w:t>
      </w: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Fonts w:ascii="Arial Narrow" w:hAnsi="Arial Narrow" w:cs="Arial"/>
          <w:spacing w:val="-2"/>
          <w:lang w:val="ro-RO"/>
        </w:rPr>
        <w:t>Patrascu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JJM, </w:t>
      </w:r>
      <w:proofErr w:type="spellStart"/>
      <w:r>
        <w:rPr>
          <w:rFonts w:ascii="Arial Narrow" w:hAnsi="Arial Narrow" w:cs="Arial"/>
          <w:spacing w:val="-2"/>
          <w:lang w:val="ro-RO"/>
        </w:rPr>
        <w:t>Jinca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C, Boeriu E, </w:t>
      </w:r>
      <w:proofErr w:type="spellStart"/>
      <w:r>
        <w:rPr>
          <w:rFonts w:ascii="Arial Narrow" w:hAnsi="Arial Narrow" w:cs="Arial"/>
          <w:spacing w:val="-2"/>
          <w:lang w:val="ro-RO"/>
        </w:rPr>
        <w:t>Vaide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I, </w:t>
      </w:r>
      <w:proofErr w:type="spellStart"/>
      <w:r>
        <w:rPr>
          <w:rFonts w:ascii="Arial Narrow" w:hAnsi="Arial Narrow" w:cs="Arial"/>
          <w:spacing w:val="-2"/>
          <w:lang w:val="ro-RO"/>
        </w:rPr>
        <w:t>Arghirescu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ST. The quality of </w:t>
      </w:r>
      <w:proofErr w:type="spellStart"/>
      <w:r>
        <w:rPr>
          <w:rFonts w:ascii="Arial Narrow" w:hAnsi="Arial Narrow" w:cs="Arial"/>
          <w:spacing w:val="-2"/>
          <w:lang w:val="ro-RO"/>
        </w:rPr>
        <w:t>life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social status in </w:t>
      </w:r>
      <w:proofErr w:type="spellStart"/>
      <w:r>
        <w:rPr>
          <w:rFonts w:ascii="Arial Narrow" w:hAnsi="Arial Narrow" w:cs="Arial"/>
          <w:spacing w:val="-2"/>
          <w:lang w:val="ro-RO"/>
        </w:rPr>
        <w:t>patients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haemophilia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- a Romanian retrospective </w:t>
      </w:r>
      <w:proofErr w:type="spellStart"/>
      <w:r>
        <w:rPr>
          <w:rFonts w:ascii="Arial Narrow" w:hAnsi="Arial Narrow" w:cs="Arial"/>
          <w:spacing w:val="-2"/>
          <w:lang w:val="ro-RO"/>
        </w:rPr>
        <w:t>analysis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Fonts w:ascii="Arial Narrow" w:hAnsi="Arial Narrow" w:cs="Arial"/>
          <w:spacing w:val="-2"/>
          <w:lang w:val="ro-RO"/>
        </w:rPr>
        <w:t>Haemophilia</w:t>
      </w:r>
      <w:proofErr w:type="spellEnd"/>
      <w:r>
        <w:rPr>
          <w:rFonts w:ascii="Arial Narrow" w:hAnsi="Arial Narrow" w:cs="Arial"/>
          <w:spacing w:val="-2"/>
          <w:lang w:val="ro-RO"/>
        </w:rPr>
        <w:t>. 2023;29:130-131.</w:t>
      </w:r>
    </w:p>
    <w:p w14:paraId="5FC9CB2C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proofErr w:type="spellStart"/>
      <w:r>
        <w:rPr>
          <w:rFonts w:ascii="Arial Narrow" w:hAnsi="Arial Narrow" w:cs="Arial"/>
          <w:spacing w:val="-2"/>
          <w:lang w:val="ro-RO"/>
        </w:rPr>
        <w:t>Amaricai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E, Nemes D, Popa D, </w:t>
      </w:r>
      <w:proofErr w:type="spellStart"/>
      <w:r>
        <w:rPr>
          <w:rFonts w:ascii="Arial Narrow" w:hAnsi="Arial Narrow" w:cs="Arial"/>
          <w:spacing w:val="-2"/>
          <w:lang w:val="ro-RO"/>
        </w:rPr>
        <w:t>Catan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L, </w:t>
      </w:r>
      <w:proofErr w:type="spellStart"/>
      <w:r>
        <w:rPr>
          <w:rFonts w:ascii="Arial Narrow" w:hAnsi="Arial Narrow" w:cs="Arial"/>
          <w:spacing w:val="-2"/>
          <w:lang w:val="ro-RO"/>
        </w:rPr>
        <w:t>Dragoi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</w:t>
      </w:r>
      <w:proofErr w:type="spellStart"/>
      <w:r>
        <w:rPr>
          <w:rFonts w:ascii="Arial Narrow" w:hAnsi="Arial Narrow" w:cs="Arial"/>
          <w:spacing w:val="-2"/>
          <w:lang w:val="ro-RO"/>
        </w:rPr>
        <w:t>Puenea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G, </w:t>
      </w: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 xml:space="preserve">. Quality of </w:t>
      </w:r>
      <w:proofErr w:type="spellStart"/>
      <w:r>
        <w:rPr>
          <w:rFonts w:ascii="Arial Narrow" w:hAnsi="Arial Narrow" w:cs="Arial"/>
          <w:spacing w:val="-2"/>
          <w:lang w:val="ro-RO"/>
        </w:rPr>
        <w:t>life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dentists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upper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limb </w:t>
      </w:r>
      <w:proofErr w:type="spellStart"/>
      <w:r>
        <w:rPr>
          <w:rFonts w:ascii="Arial Narrow" w:hAnsi="Arial Narrow" w:cs="Arial"/>
          <w:spacing w:val="-2"/>
          <w:lang w:val="ro-RO"/>
        </w:rPr>
        <w:t>musculoskeletal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professional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disorders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. In: </w:t>
      </w:r>
      <w:proofErr w:type="spellStart"/>
      <w:r>
        <w:rPr>
          <w:rFonts w:ascii="Arial Narrow" w:hAnsi="Arial Narrow" w:cs="Arial"/>
          <w:spacing w:val="-2"/>
          <w:lang w:val="ro-RO"/>
        </w:rPr>
        <w:t>Proceedings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Fonts w:ascii="Arial Narrow" w:hAnsi="Arial Narrow" w:cs="Arial"/>
          <w:spacing w:val="-2"/>
          <w:lang w:val="ro-RO"/>
        </w:rPr>
        <w:t>the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7th World </w:t>
      </w:r>
      <w:proofErr w:type="spellStart"/>
      <w:r>
        <w:rPr>
          <w:rFonts w:ascii="Arial Narrow" w:hAnsi="Arial Narrow" w:cs="Arial"/>
          <w:spacing w:val="-2"/>
          <w:lang w:val="ro-RO"/>
        </w:rPr>
        <w:t>Congress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International Society of </w:t>
      </w:r>
      <w:proofErr w:type="spellStart"/>
      <w:r>
        <w:rPr>
          <w:rFonts w:ascii="Arial Narrow" w:hAnsi="Arial Narrow" w:cs="Arial"/>
          <w:spacing w:val="-2"/>
          <w:lang w:val="ro-RO"/>
        </w:rPr>
        <w:t>Physical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Rehabilitation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Medicine. 2013:217–218.</w:t>
      </w:r>
    </w:p>
    <w:p w14:paraId="5B843192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Popa D, Nemes D, </w:t>
      </w: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 xml:space="preserve">. The </w:t>
      </w:r>
      <w:proofErr w:type="spellStart"/>
      <w:r>
        <w:rPr>
          <w:rFonts w:ascii="Arial Narrow" w:hAnsi="Arial Narrow" w:cs="Arial"/>
          <w:spacing w:val="-2"/>
          <w:lang w:val="ro-RO"/>
        </w:rPr>
        <w:t>importance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complex medical </w:t>
      </w:r>
      <w:proofErr w:type="spellStart"/>
      <w:r>
        <w:rPr>
          <w:rFonts w:ascii="Arial Narrow" w:hAnsi="Arial Narrow" w:cs="Arial"/>
          <w:spacing w:val="-2"/>
          <w:lang w:val="ro-RO"/>
        </w:rPr>
        <w:t>rehabilitation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balneotherapy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patients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stroke-induced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neurological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sequelae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osteoarthritis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. In: 7th World </w:t>
      </w:r>
      <w:proofErr w:type="spellStart"/>
      <w:r>
        <w:rPr>
          <w:rFonts w:ascii="Arial Narrow" w:hAnsi="Arial Narrow" w:cs="Arial"/>
          <w:spacing w:val="-2"/>
          <w:lang w:val="ro-RO"/>
        </w:rPr>
        <w:t>Congress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Fonts w:ascii="Arial Narrow" w:hAnsi="Arial Narrow" w:cs="Arial"/>
          <w:spacing w:val="-2"/>
          <w:lang w:val="ro-RO"/>
        </w:rPr>
        <w:t>the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International Society for </w:t>
      </w:r>
      <w:proofErr w:type="spellStart"/>
      <w:r>
        <w:rPr>
          <w:rFonts w:ascii="Arial Narrow" w:hAnsi="Arial Narrow" w:cs="Arial"/>
          <w:spacing w:val="-2"/>
          <w:lang w:val="ro-RO"/>
        </w:rPr>
        <w:t>Physical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Rehabilitation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Medicine (ISPRM). 2013:215–216</w:t>
      </w:r>
    </w:p>
    <w:p w14:paraId="796E9F07" w14:textId="77777777" w:rsidR="00CA4FA2" w:rsidRDefault="00000000">
      <w:pPr>
        <w:pStyle w:val="ListParagraph"/>
        <w:numPr>
          <w:ilvl w:val="0"/>
          <w:numId w:val="3"/>
        </w:numPr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Nemes D, </w:t>
      </w:r>
      <w:proofErr w:type="spellStart"/>
      <w:r>
        <w:rPr>
          <w:rFonts w:ascii="Arial Narrow" w:hAnsi="Arial Narrow" w:cs="Arial"/>
          <w:spacing w:val="-2"/>
          <w:lang w:val="ro-RO"/>
        </w:rPr>
        <w:t>Dragoi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M, Poenaru D, </w:t>
      </w:r>
      <w:proofErr w:type="spellStart"/>
      <w:r>
        <w:rPr>
          <w:rFonts w:ascii="Arial Narrow" w:hAnsi="Arial Narrow" w:cs="Arial"/>
          <w:spacing w:val="-2"/>
          <w:lang w:val="ro-RO"/>
        </w:rPr>
        <w:t>Cretu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O, </w:t>
      </w:r>
      <w:proofErr w:type="spellStart"/>
      <w:r>
        <w:rPr>
          <w:rFonts w:ascii="Arial Narrow" w:hAnsi="Arial Narrow" w:cs="Arial"/>
          <w:spacing w:val="-2"/>
          <w:lang w:val="ro-RO"/>
        </w:rPr>
        <w:t>Surducan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D, Popa D, </w:t>
      </w:r>
      <w:proofErr w:type="spellStart"/>
      <w:r>
        <w:rPr>
          <w:rFonts w:ascii="Arial Narrow" w:hAnsi="Arial Narrow" w:cs="Arial"/>
          <w:spacing w:val="-2"/>
          <w:lang w:val="ro-RO"/>
        </w:rPr>
        <w:t>Dragoi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R, Suciu O, </w:t>
      </w:r>
      <w:r>
        <w:rPr>
          <w:rFonts w:ascii="Arial Narrow" w:hAnsi="Arial Narrow" w:cs="Arial"/>
          <w:b/>
          <w:bCs/>
          <w:spacing w:val="-2"/>
          <w:lang w:val="ro-RO"/>
        </w:rPr>
        <w:t>Andrei D</w:t>
      </w:r>
      <w:r>
        <w:rPr>
          <w:rFonts w:ascii="Arial Narrow" w:hAnsi="Arial Narrow" w:cs="Arial"/>
          <w:spacing w:val="-2"/>
          <w:lang w:val="ro-RO"/>
        </w:rPr>
        <w:t xml:space="preserve">. Complex </w:t>
      </w:r>
      <w:proofErr w:type="spellStart"/>
      <w:r>
        <w:rPr>
          <w:rFonts w:ascii="Arial Narrow" w:hAnsi="Arial Narrow" w:cs="Arial"/>
          <w:spacing w:val="-2"/>
          <w:lang w:val="ro-RO"/>
        </w:rPr>
        <w:t>therapy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Fonts w:ascii="Arial Narrow" w:hAnsi="Arial Narrow" w:cs="Arial"/>
          <w:spacing w:val="-2"/>
          <w:lang w:val="ro-RO"/>
        </w:rPr>
        <w:t>secondary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inflammatory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rheumatic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diseases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. </w:t>
      </w:r>
      <w:proofErr w:type="spellStart"/>
      <w:r>
        <w:rPr>
          <w:rFonts w:ascii="Arial Narrow" w:hAnsi="Arial Narrow" w:cs="Arial"/>
          <w:spacing w:val="-2"/>
          <w:lang w:val="ro-RO"/>
        </w:rPr>
        <w:t>Osteoporosis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International. 2009;20(</w:t>
      </w:r>
      <w:proofErr w:type="spellStart"/>
      <w:r>
        <w:rPr>
          <w:rFonts w:ascii="Arial Narrow" w:hAnsi="Arial Narrow" w:cs="Arial"/>
          <w:spacing w:val="-2"/>
          <w:lang w:val="ro-RO"/>
        </w:rPr>
        <w:t>Suppl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1):60-61.</w:t>
      </w:r>
    </w:p>
    <w:p w14:paraId="23D7CC73" w14:textId="77777777" w:rsidR="00CA4FA2" w:rsidRDefault="00CA4FA2">
      <w:pPr>
        <w:pStyle w:val="ListParagraph"/>
        <w:ind w:left="1440"/>
        <w:rPr>
          <w:rFonts w:ascii="Arial Narrow" w:hAnsi="Arial Narrow" w:cs="Arial"/>
          <w:spacing w:val="-2"/>
          <w:lang w:val="ro-RO"/>
        </w:rPr>
      </w:pPr>
    </w:p>
    <w:p w14:paraId="28CB29D3" w14:textId="77777777" w:rsidR="00CA4FA2" w:rsidRDefault="00CA4FA2">
      <w:pPr>
        <w:pStyle w:val="ListParagraph"/>
        <w:spacing w:after="0"/>
        <w:ind w:left="1440"/>
        <w:rPr>
          <w:rFonts w:ascii="Arial Narrow" w:hAnsi="Arial Narrow" w:cs="Arial"/>
          <w:spacing w:val="-2"/>
          <w:lang w:val="ro-RO"/>
        </w:rPr>
      </w:pPr>
    </w:p>
    <w:p w14:paraId="15105986" w14:textId="77777777" w:rsidR="00CA4FA2" w:rsidRDefault="00000000">
      <w:pPr>
        <w:spacing w:after="0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b/>
          <w:spacing w:val="-2"/>
          <w:lang w:val="ro-RO"/>
        </w:rPr>
        <w:t>c). Articole in reviste indexate BDI</w:t>
      </w:r>
    </w:p>
    <w:p w14:paraId="2F47234D" w14:textId="77777777" w:rsidR="00CA4FA2" w:rsidRDefault="00000000">
      <w:pPr>
        <w:pStyle w:val="ListParagraph"/>
        <w:numPr>
          <w:ilvl w:val="0"/>
          <w:numId w:val="4"/>
        </w:numPr>
        <w:spacing w:after="0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b/>
        </w:rPr>
        <w:t>Andrei Diana</w:t>
      </w:r>
      <w:r>
        <w:rPr>
          <w:rFonts w:ascii="Arial Narrow" w:hAnsi="Arial Narrow" w:cs="Arial"/>
        </w:rPr>
        <w:t xml:space="preserve">, Poenaru V. Dan, Nemes Dan , </w:t>
      </w:r>
      <w:proofErr w:type="spellStart"/>
      <w:r>
        <w:rPr>
          <w:rFonts w:ascii="Arial Narrow" w:hAnsi="Arial Narrow" w:cs="Arial"/>
        </w:rPr>
        <w:t>Surducan</w:t>
      </w:r>
      <w:proofErr w:type="spellEnd"/>
      <w:r>
        <w:rPr>
          <w:rFonts w:ascii="Arial Narrow" w:hAnsi="Arial Narrow" w:cs="Arial"/>
        </w:rPr>
        <w:t xml:space="preserve"> Dan, Gal-</w:t>
      </w:r>
      <w:proofErr w:type="spellStart"/>
      <w:r>
        <w:rPr>
          <w:rFonts w:ascii="Arial Narrow" w:hAnsi="Arial Narrow" w:cs="Arial"/>
        </w:rPr>
        <w:t>Nadasan</w:t>
      </w:r>
      <w:proofErr w:type="spellEnd"/>
      <w:r>
        <w:rPr>
          <w:rFonts w:ascii="Arial Narrow" w:hAnsi="Arial Narrow" w:cs="Arial"/>
        </w:rPr>
        <w:t xml:space="preserve"> Norbert: </w:t>
      </w:r>
      <w:r>
        <w:rPr>
          <w:rFonts w:ascii="Arial Narrow" w:hAnsi="Arial Narrow" w:cs="Arial"/>
          <w:lang w:val="en-GB"/>
        </w:rPr>
        <w:t xml:space="preserve">Therapeutic conduct and management of rehabilitee treatment measured with </w:t>
      </w:r>
      <w:proofErr w:type="spellStart"/>
      <w:r>
        <w:rPr>
          <w:rFonts w:ascii="Arial Narrow" w:hAnsi="Arial Narrow" w:cs="Arial"/>
          <w:lang w:val="en-GB"/>
        </w:rPr>
        <w:t>Zebris</w:t>
      </w:r>
      <w:proofErr w:type="spellEnd"/>
      <w:r>
        <w:rPr>
          <w:rFonts w:ascii="Arial Narrow" w:hAnsi="Arial Narrow" w:cs="Arial"/>
          <w:lang w:val="en-GB"/>
        </w:rPr>
        <w:t xml:space="preserve"> device and applied using </w:t>
      </w:r>
      <w:proofErr w:type="spellStart"/>
      <w:r>
        <w:rPr>
          <w:rFonts w:ascii="Arial Narrow" w:hAnsi="Arial Narrow" w:cs="Arial"/>
          <w:lang w:val="en-GB"/>
        </w:rPr>
        <w:t>WinSpine</w:t>
      </w:r>
      <w:proofErr w:type="spellEnd"/>
      <w:r>
        <w:rPr>
          <w:rFonts w:ascii="Arial Narrow" w:hAnsi="Arial Narrow" w:cs="Arial"/>
          <w:lang w:val="en-GB"/>
        </w:rPr>
        <w:t xml:space="preserve"> software, 6</w:t>
      </w:r>
      <w:r>
        <w:rPr>
          <w:rFonts w:ascii="Arial Narrow" w:hAnsi="Arial Narrow" w:cs="Arial"/>
          <w:vertAlign w:val="superscript"/>
          <w:lang w:val="en-GB"/>
        </w:rPr>
        <w:t>th</w:t>
      </w:r>
      <w:r>
        <w:rPr>
          <w:rFonts w:ascii="Arial Narrow" w:hAnsi="Arial Narrow" w:cs="Arial"/>
          <w:lang w:val="en-GB"/>
        </w:rPr>
        <w:t xml:space="preserve"> Internation Workshop of Soft Computing Applications, 24-26 July 2014, SOFA 2014, </w:t>
      </w:r>
      <w:proofErr w:type="spellStart"/>
      <w:r>
        <w:rPr>
          <w:rFonts w:ascii="Arial Narrow" w:hAnsi="Arial Narrow" w:cs="Arial"/>
          <w:lang w:val="en-GB"/>
        </w:rPr>
        <w:t>pg</w:t>
      </w:r>
      <w:proofErr w:type="spellEnd"/>
      <w:r>
        <w:rPr>
          <w:rFonts w:ascii="Arial Narrow" w:hAnsi="Arial Narrow" w:cs="Arial"/>
          <w:lang w:val="en-GB"/>
        </w:rPr>
        <w:t xml:space="preserve"> 353-361, </w:t>
      </w:r>
      <w:hyperlink r:id="rId47" w:tgtFrame="_blank" w:history="1">
        <w:r>
          <w:rPr>
            <w:rStyle w:val="Hyperlink"/>
            <w:rFonts w:ascii="Arial Narrow" w:hAnsi="Arial Narrow" w:cs="Arial"/>
            <w:color w:val="auto"/>
            <w:u w:val="none"/>
          </w:rPr>
          <w:t>ISSN: 1867-5662</w:t>
        </w:r>
      </w:hyperlink>
      <w:r>
        <w:rPr>
          <w:rFonts w:ascii="Arial Narrow" w:hAnsi="Arial Narrow" w:cs="Arial"/>
        </w:rPr>
        <w:t xml:space="preserve">,http://trivent.hu/2014/sofa2014/  2016 </w:t>
      </w:r>
      <w:r>
        <w:rPr>
          <w:rFonts w:ascii="Arial Narrow" w:hAnsi="Arial Narrow" w:cs="Arial"/>
          <w:spacing w:val="-2"/>
          <w:lang w:val="ro-RO"/>
        </w:rPr>
        <w:t>(</w:t>
      </w:r>
      <w:proofErr w:type="spellStart"/>
      <w:r>
        <w:rPr>
          <w:rFonts w:ascii="Arial Narrow" w:hAnsi="Arial Narrow" w:cs="Arial"/>
          <w:spacing w:val="-2"/>
          <w:lang w:val="ro-RO"/>
        </w:rPr>
        <w:t>Scopus</w:t>
      </w:r>
      <w:proofErr w:type="spellEnd"/>
      <w:r>
        <w:rPr>
          <w:rFonts w:ascii="Arial Narrow" w:hAnsi="Arial Narrow" w:cs="Arial"/>
          <w:spacing w:val="-2"/>
          <w:lang w:val="ro-RO"/>
        </w:rPr>
        <w:t>)</w:t>
      </w:r>
    </w:p>
    <w:p w14:paraId="57220E99" w14:textId="77777777" w:rsidR="00CA4FA2" w:rsidRDefault="00000000">
      <w:pPr>
        <w:pStyle w:val="ListParagraph"/>
        <w:numPr>
          <w:ilvl w:val="0"/>
          <w:numId w:val="4"/>
        </w:numPr>
        <w:spacing w:after="0"/>
        <w:rPr>
          <w:rFonts w:ascii="Arial Narrow" w:hAnsi="Arial Narrow" w:cs="Arial"/>
          <w:b/>
          <w:spacing w:val="-2"/>
          <w:lang w:val="ro-RO"/>
        </w:rPr>
      </w:pPr>
      <w:r>
        <w:rPr>
          <w:rStyle w:val="longtext"/>
          <w:rFonts w:ascii="Arial Narrow" w:hAnsi="Arial Narrow" w:cs="Arial"/>
          <w:b/>
        </w:rPr>
        <w:t>Diana Andrei</w:t>
      </w:r>
      <w:r>
        <w:rPr>
          <w:rStyle w:val="longtext"/>
          <w:rFonts w:ascii="Arial Narrow" w:hAnsi="Arial Narrow" w:cs="Arial"/>
        </w:rPr>
        <w:t xml:space="preserve">, </w:t>
      </w:r>
      <w:proofErr w:type="spellStart"/>
      <w:r>
        <w:rPr>
          <w:rStyle w:val="longtext"/>
          <w:rFonts w:ascii="Arial Narrow" w:hAnsi="Arial Narrow" w:cs="Arial"/>
        </w:rPr>
        <w:t>Nemeş</w:t>
      </w:r>
      <w:proofErr w:type="spellEnd"/>
      <w:r>
        <w:rPr>
          <w:rStyle w:val="longtext"/>
          <w:rFonts w:ascii="Arial Narrow" w:hAnsi="Arial Narrow" w:cs="Arial"/>
        </w:rPr>
        <w:t xml:space="preserve"> Dan, Mirela Toth-</w:t>
      </w:r>
      <w:proofErr w:type="spellStart"/>
      <w:r>
        <w:rPr>
          <w:rStyle w:val="longtext"/>
          <w:rFonts w:ascii="Arial Narrow" w:hAnsi="Arial Narrow" w:cs="Arial"/>
        </w:rPr>
        <w:t>Tascau</w:t>
      </w:r>
      <w:proofErr w:type="spellEnd"/>
      <w:r>
        <w:rPr>
          <w:rStyle w:val="longtext"/>
          <w:rFonts w:ascii="Arial Narrow" w:hAnsi="Arial Narrow" w:cs="Arial"/>
        </w:rPr>
        <w:t xml:space="preserve">, Dan Ioan Stoia, 2013, Diagnosis parameters used in treatment prediction of lumbar spine, 8th IEEE International Symposium on Applied </w:t>
      </w:r>
      <w:r>
        <w:rPr>
          <w:rStyle w:val="longtext"/>
          <w:rFonts w:ascii="Arial Narrow" w:hAnsi="Arial Narrow" w:cs="Arial"/>
        </w:rPr>
        <w:lastRenderedPageBreak/>
        <w:t xml:space="preserve">Computational </w:t>
      </w:r>
      <w:proofErr w:type="spellStart"/>
      <w:r>
        <w:rPr>
          <w:rStyle w:val="longtext"/>
          <w:rFonts w:ascii="Arial Narrow" w:hAnsi="Arial Narrow" w:cs="Arial"/>
        </w:rPr>
        <w:t>Inteligence</w:t>
      </w:r>
      <w:proofErr w:type="spellEnd"/>
      <w:r>
        <w:rPr>
          <w:rStyle w:val="longtext"/>
          <w:rFonts w:ascii="Arial Narrow" w:hAnsi="Arial Narrow" w:cs="Arial"/>
        </w:rPr>
        <w:t xml:space="preserve"> and Informatics, May 13-25</w:t>
      </w:r>
      <w:proofErr w:type="gramStart"/>
      <w:r>
        <w:rPr>
          <w:rStyle w:val="longtext"/>
          <w:rFonts w:ascii="Arial Narrow" w:hAnsi="Arial Narrow" w:cs="Arial"/>
        </w:rPr>
        <w:t xml:space="preserve"> 2013</w:t>
      </w:r>
      <w:proofErr w:type="gramEnd"/>
      <w:r>
        <w:rPr>
          <w:rStyle w:val="longtext"/>
          <w:rFonts w:ascii="Arial Narrow" w:hAnsi="Arial Narrow" w:cs="Arial"/>
        </w:rPr>
        <w:t xml:space="preserve">, </w:t>
      </w:r>
      <w:proofErr w:type="spellStart"/>
      <w:r>
        <w:rPr>
          <w:rStyle w:val="longtext"/>
          <w:rFonts w:ascii="Arial Narrow" w:hAnsi="Arial Narrow" w:cs="Arial"/>
        </w:rPr>
        <w:t>Timişoara</w:t>
      </w:r>
      <w:proofErr w:type="spellEnd"/>
      <w:r>
        <w:rPr>
          <w:rStyle w:val="longtext"/>
          <w:rFonts w:ascii="Arial Narrow" w:hAnsi="Arial Narrow" w:cs="Arial"/>
        </w:rPr>
        <w:t xml:space="preserve">, </w:t>
      </w:r>
      <w:proofErr w:type="spellStart"/>
      <w:proofErr w:type="gramStart"/>
      <w:r>
        <w:rPr>
          <w:rStyle w:val="longtext"/>
          <w:rFonts w:ascii="Arial Narrow" w:hAnsi="Arial Narrow" w:cs="Arial"/>
        </w:rPr>
        <w:t>Romania,IEEE</w:t>
      </w:r>
      <w:proofErr w:type="spellEnd"/>
      <w:proofErr w:type="gramEnd"/>
      <w:r>
        <w:rPr>
          <w:rStyle w:val="longtext"/>
          <w:rFonts w:ascii="Arial Narrow" w:hAnsi="Arial Narrow" w:cs="Arial"/>
        </w:rPr>
        <w:t>, pg:205-208,</w:t>
      </w:r>
      <w:r>
        <w:rPr>
          <w:rFonts w:ascii="Arial Narrow" w:hAnsi="Arial Narrow"/>
          <w:bCs/>
          <w:color w:val="00B050"/>
        </w:rPr>
        <w:t xml:space="preserve"> </w:t>
      </w:r>
      <w:r>
        <w:rPr>
          <w:rFonts w:ascii="Arial Narrow" w:hAnsi="Arial Narrow" w:cs="Arial"/>
          <w:bCs/>
          <w:color w:val="000000"/>
        </w:rPr>
        <w:t>Print ISBN:</w:t>
      </w:r>
      <w:r>
        <w:rPr>
          <w:rFonts w:ascii="Arial Narrow" w:hAnsi="Arial Narrow" w:cs="Arial"/>
          <w:color w:val="000000"/>
        </w:rPr>
        <w:t>978-1-4673-6397-6</w:t>
      </w:r>
    </w:p>
    <w:p w14:paraId="5096E450" w14:textId="77777777" w:rsidR="00CA4FA2" w:rsidRDefault="00000000">
      <w:pPr>
        <w:pStyle w:val="ListParagraph"/>
        <w:numPr>
          <w:ilvl w:val="0"/>
          <w:numId w:val="4"/>
        </w:numPr>
        <w:spacing w:after="0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</w:rPr>
        <w:t xml:space="preserve">Popa I, Matusz P, </w:t>
      </w:r>
      <w:r>
        <w:rPr>
          <w:rFonts w:ascii="Arial Narrow" w:hAnsi="Arial Narrow" w:cs="Arial"/>
          <w:b/>
        </w:rPr>
        <w:t>Andrei D</w:t>
      </w:r>
      <w:r>
        <w:rPr>
          <w:rFonts w:ascii="Arial Narrow" w:hAnsi="Arial Narrow" w:cs="Arial"/>
        </w:rPr>
        <w:t xml:space="preserve">, Mardare </w:t>
      </w:r>
      <w:proofErr w:type="spellStart"/>
      <w:r>
        <w:rPr>
          <w:rFonts w:ascii="Arial Narrow" w:hAnsi="Arial Narrow" w:cs="Arial"/>
        </w:rPr>
        <w:t>M,Poenaru</w:t>
      </w:r>
      <w:proofErr w:type="spellEnd"/>
      <w:r>
        <w:rPr>
          <w:rFonts w:ascii="Arial Narrow" w:hAnsi="Arial Narrow" w:cs="Arial"/>
        </w:rPr>
        <w:t xml:space="preserve"> D.V, </w:t>
      </w:r>
      <w:r>
        <w:rPr>
          <w:rFonts w:ascii="Arial Narrow" w:hAnsi="Arial Narrow"/>
          <w:shd w:val="clear" w:color="auto" w:fill="FFFFFF"/>
        </w:rPr>
        <w:t xml:space="preserve">Percutaneous transpedicular vertebroplasty versus conservative management in osteoporotic vertebral fractures </w:t>
      </w:r>
      <w:hyperlink r:id="rId48" w:history="1">
        <w:r>
          <w:rPr>
            <w:rStyle w:val="Emphasis"/>
            <w:rFonts w:ascii="Arial Narrow" w:hAnsi="Arial Narrow"/>
            <w:bCs/>
            <w:i w:val="0"/>
          </w:rPr>
          <w:t>Key Engineering Materials</w:t>
        </w:r>
      </w:hyperlink>
      <w:r>
        <w:rPr>
          <w:rFonts w:ascii="Arial Narrow" w:hAnsi="Arial Narrow"/>
          <w:i/>
        </w:rPr>
        <w:t xml:space="preserve"> </w:t>
      </w:r>
      <w:r>
        <w:rPr>
          <w:rStyle w:val="typography"/>
          <w:rFonts w:ascii="Arial Narrow" w:hAnsi="Arial Narrow"/>
        </w:rPr>
        <w:t>Volume 695, Pages 205 – 211, 2016 International Seminar on Biomaterials and Regenerative Medicine, BIOREMED 2015Oradea</w:t>
      </w:r>
      <w:r>
        <w:rPr>
          <w:rFonts w:ascii="Arial Narrow" w:hAnsi="Arial Narrow"/>
          <w:bCs/>
        </w:rPr>
        <w:t xml:space="preserve">Document type </w:t>
      </w:r>
      <w:r>
        <w:rPr>
          <w:rFonts w:ascii="Arial Narrow" w:hAnsi="Arial Narrow"/>
        </w:rPr>
        <w:t>Conference Paper</w:t>
      </w:r>
      <w:r>
        <w:rPr>
          <w:rFonts w:ascii="Arial Narrow" w:hAnsi="Arial Narrow"/>
          <w:bCs/>
        </w:rPr>
        <w:t xml:space="preserve">, Source type </w:t>
      </w:r>
      <w:r>
        <w:rPr>
          <w:rFonts w:ascii="Arial Narrow" w:hAnsi="Arial Narrow"/>
        </w:rPr>
        <w:t>Book Series</w:t>
      </w:r>
      <w:r>
        <w:rPr>
          <w:rFonts w:ascii="Arial Narrow" w:hAnsi="Arial Narrow"/>
          <w:bCs/>
        </w:rPr>
        <w:t xml:space="preserve">, ISSN </w:t>
      </w:r>
      <w:r>
        <w:rPr>
          <w:rFonts w:ascii="Arial Narrow" w:hAnsi="Arial Narrow"/>
        </w:rPr>
        <w:t>10139826</w:t>
      </w:r>
      <w:r>
        <w:rPr>
          <w:rFonts w:ascii="Arial Narrow" w:hAnsi="Arial Narrow"/>
          <w:bCs/>
        </w:rPr>
        <w:t xml:space="preserve">, ISBN, </w:t>
      </w:r>
      <w:r>
        <w:rPr>
          <w:rFonts w:ascii="Arial Narrow" w:hAnsi="Arial Narrow"/>
        </w:rPr>
        <w:t>978-303835567-0</w:t>
      </w:r>
      <w:r>
        <w:rPr>
          <w:rFonts w:ascii="Arial Narrow" w:hAnsi="Arial Narrow"/>
          <w:bCs/>
        </w:rPr>
        <w:t xml:space="preserve"> DOI, </w:t>
      </w:r>
      <w:r>
        <w:rPr>
          <w:rFonts w:ascii="Arial Narrow" w:hAnsi="Arial Narrow"/>
        </w:rPr>
        <w:t xml:space="preserve">10.4028/www.scientific.net/KEM.695.205, </w:t>
      </w:r>
      <w:r>
        <w:rPr>
          <w:rFonts w:ascii="Arial Narrow" w:hAnsi="Arial Narrow" w:cs="Arial"/>
          <w:spacing w:val="-2"/>
          <w:lang w:val="ro-RO"/>
        </w:rPr>
        <w:t>(</w:t>
      </w:r>
      <w:proofErr w:type="spellStart"/>
      <w:r>
        <w:rPr>
          <w:rFonts w:ascii="Arial Narrow" w:hAnsi="Arial Narrow" w:cs="Arial"/>
          <w:spacing w:val="-2"/>
          <w:lang w:val="ro-RO"/>
        </w:rPr>
        <w:t>Scopus</w:t>
      </w:r>
      <w:proofErr w:type="spellEnd"/>
      <w:r>
        <w:rPr>
          <w:rFonts w:ascii="Arial Narrow" w:hAnsi="Arial Narrow" w:cs="Arial"/>
          <w:spacing w:val="-2"/>
          <w:lang w:val="ro-RO"/>
        </w:rPr>
        <w:t>)</w:t>
      </w:r>
    </w:p>
    <w:p w14:paraId="47C1BE02" w14:textId="77777777" w:rsidR="00CA4FA2" w:rsidRDefault="0000000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Dan V. Poenaru, </w:t>
      </w:r>
      <w:r>
        <w:rPr>
          <w:rFonts w:ascii="Arial Narrow" w:hAnsi="Arial Narrow" w:cs="Arial"/>
          <w:b/>
          <w:spacing w:val="-2"/>
          <w:lang w:val="ro-RO"/>
        </w:rPr>
        <w:t>Diana Andrei-Popa</w:t>
      </w:r>
      <w:r>
        <w:rPr>
          <w:rFonts w:ascii="Arial Narrow" w:hAnsi="Arial Narrow" w:cs="Arial"/>
          <w:spacing w:val="-2"/>
          <w:lang w:val="ro-RO"/>
        </w:rPr>
        <w:t xml:space="preserve">, Jenel Marian </w:t>
      </w:r>
      <w:proofErr w:type="spellStart"/>
      <w:r>
        <w:rPr>
          <w:rFonts w:ascii="Arial Narrow" w:hAnsi="Arial Narrow" w:cs="Arial"/>
          <w:spacing w:val="-2"/>
          <w:lang w:val="ro-RO"/>
        </w:rPr>
        <w:t>Patrascu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, Bogdan Andor, Manuel Oprea, Elena </w:t>
      </w:r>
      <w:proofErr w:type="spellStart"/>
      <w:r>
        <w:rPr>
          <w:rFonts w:ascii="Arial Narrow" w:hAnsi="Arial Narrow" w:cs="Arial"/>
          <w:spacing w:val="-2"/>
          <w:lang w:val="ro-RO"/>
        </w:rPr>
        <w:t>Amaricai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Fonts w:ascii="Arial Narrow" w:hAnsi="Arial Narrow" w:cs="Arial"/>
          <w:spacing w:val="-2"/>
          <w:lang w:val="ro-RO"/>
        </w:rPr>
        <w:t>Physical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therapy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and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functional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rehabilitation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patients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haemophilic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arthropathy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surgically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treated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, 2016, </w:t>
      </w:r>
      <w:r>
        <w:rPr>
          <w:rFonts w:ascii="Arial Narrow" w:hAnsi="Arial Narrow"/>
        </w:rPr>
        <w:t xml:space="preserve"> </w:t>
      </w:r>
      <w:hyperlink r:id="rId49" w:history="1">
        <w:r>
          <w:rPr>
            <w:rStyle w:val="Hyperlink"/>
            <w:rFonts w:ascii="Arial Narrow" w:hAnsi="Arial Narrow" w:cs="Arial"/>
            <w:bCs/>
            <w:color w:val="auto"/>
            <w:spacing w:val="14"/>
            <w:u w:val="none"/>
          </w:rPr>
          <w:t>Human Research In Rehabilitation</w:t>
        </w:r>
      </w:hyperlink>
      <w:r>
        <w:rPr>
          <w:rFonts w:ascii="Arial Narrow" w:hAnsi="Arial Narrow"/>
        </w:rPr>
        <w:t xml:space="preserve">, </w:t>
      </w:r>
      <w:r>
        <w:rPr>
          <w:rFonts w:ascii="Arial Narrow" w:hAnsi="Arial Narrow" w:cs="Arial"/>
          <w:spacing w:val="-2"/>
          <w:lang w:val="ro-RO"/>
        </w:rPr>
        <w:t xml:space="preserve"> Volume 6, </w:t>
      </w:r>
      <w:proofErr w:type="spellStart"/>
      <w:r>
        <w:rPr>
          <w:rFonts w:ascii="Arial Narrow" w:hAnsi="Arial Narrow" w:cs="Arial"/>
          <w:spacing w:val="-2"/>
          <w:lang w:val="ro-RO"/>
        </w:rPr>
        <w:t>Issue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2, </w:t>
      </w:r>
      <w:proofErr w:type="spellStart"/>
      <w:r>
        <w:rPr>
          <w:rFonts w:ascii="Arial Narrow" w:hAnsi="Arial Narrow" w:cs="Arial"/>
        </w:rPr>
        <w:t>pag</w:t>
      </w:r>
      <w:proofErr w:type="spellEnd"/>
      <w:r>
        <w:rPr>
          <w:rFonts w:ascii="Arial Narrow" w:hAnsi="Arial Narrow" w:cs="Arial"/>
        </w:rPr>
        <w:t xml:space="preserve"> 4-7, DOI: </w:t>
      </w:r>
      <w:hyperlink r:id="rId50" w:tgtFrame="_blank" w:history="1">
        <w:r>
          <w:rPr>
            <w:rFonts w:ascii="Arial Narrow" w:hAnsi="Arial Narrow" w:cs="Arial"/>
          </w:rPr>
          <w:t>10.21554/hrr.091601</w:t>
        </w:r>
      </w:hyperlink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spacing w:val="-2"/>
          <w:lang w:val="ro-RO"/>
        </w:rPr>
        <w:t>(EBSCO)</w:t>
      </w:r>
    </w:p>
    <w:p w14:paraId="6EA3309C" w14:textId="77777777" w:rsidR="00CA4FA2" w:rsidRDefault="0000000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iCs/>
          <w:lang w:val="en-GB"/>
        </w:rPr>
        <w:t xml:space="preserve">Dan Nemes, Elena </w:t>
      </w:r>
      <w:proofErr w:type="spellStart"/>
      <w:r>
        <w:rPr>
          <w:rFonts w:ascii="Arial Narrow" w:hAnsi="Arial Narrow" w:cs="Arial"/>
          <w:iCs/>
          <w:lang w:val="en-GB"/>
        </w:rPr>
        <w:t>Amaricai</w:t>
      </w:r>
      <w:proofErr w:type="spellEnd"/>
      <w:r>
        <w:rPr>
          <w:rFonts w:ascii="Arial Narrow" w:hAnsi="Arial Narrow" w:cs="Arial"/>
          <w:iCs/>
          <w:lang w:val="en-GB"/>
        </w:rPr>
        <w:t xml:space="preserve">, Daniela Tanase, Daniel Popa, Liliana Catan, </w:t>
      </w:r>
      <w:r>
        <w:rPr>
          <w:rFonts w:ascii="Arial Narrow" w:hAnsi="Arial Narrow" w:cs="Arial"/>
          <w:b/>
          <w:iCs/>
          <w:lang w:val="en-GB"/>
        </w:rPr>
        <w:t>Diana Andrei.</w:t>
      </w:r>
      <w:r>
        <w:rPr>
          <w:rFonts w:ascii="Arial Narrow" w:hAnsi="Arial Narrow" w:cs="Arial"/>
          <w:iCs/>
          <w:lang w:val="en-GB"/>
        </w:rPr>
        <w:t xml:space="preserve"> Physical therapy vs. medical treatment of musculoskeletal disorders in dentistry- a randomised prospective study</w:t>
      </w:r>
      <w:r>
        <w:rPr>
          <w:rFonts w:ascii="Arial Narrow" w:hAnsi="Arial Narrow" w:cs="Arial"/>
          <w:i/>
          <w:iCs/>
          <w:lang w:val="en-GB"/>
        </w:rPr>
        <w:t>.</w:t>
      </w:r>
      <w:r>
        <w:rPr>
          <w:rFonts w:ascii="Arial Narrow" w:hAnsi="Arial Narrow" w:cs="Arial"/>
          <w:iCs/>
          <w:lang w:val="en-GB"/>
        </w:rPr>
        <w:t xml:space="preserve"> Annals of Agricultural and Environmental Medicine, 2013, Vol 20, No 2, p.301-306, ISSN 1232-1966 (PubMed)</w:t>
      </w:r>
    </w:p>
    <w:p w14:paraId="058CC15E" w14:textId="77777777" w:rsidR="00CA4FA2" w:rsidRDefault="0000000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Iulian Popa, Dan V. Poenaru, Manuel D. Oprea, </w:t>
      </w:r>
      <w:r>
        <w:rPr>
          <w:rFonts w:ascii="Arial Narrow" w:hAnsi="Arial Narrow" w:cs="Arial"/>
          <w:b/>
          <w:spacing w:val="-2"/>
          <w:lang w:val="ro-RO"/>
        </w:rPr>
        <w:t xml:space="preserve">Diana Andrei: </w:t>
      </w:r>
      <w:proofErr w:type="spellStart"/>
      <w:r>
        <w:rPr>
          <w:rFonts w:ascii="Arial Narrow" w:hAnsi="Arial Narrow" w:cs="Arial"/>
          <w:spacing w:val="-2"/>
          <w:lang w:val="ro-RO"/>
        </w:rPr>
        <w:t>Intraoperative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conjoined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lumbosacral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nerve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roots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associated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spondylolisthesis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; 2013, European Journal of </w:t>
      </w:r>
      <w:proofErr w:type="spellStart"/>
      <w:r>
        <w:rPr>
          <w:rFonts w:ascii="Arial Narrow" w:hAnsi="Arial Narrow" w:cs="Arial"/>
          <w:spacing w:val="-2"/>
          <w:lang w:val="ro-RO"/>
        </w:rPr>
        <w:t>Orthopaedic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Surgery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&amp; </w:t>
      </w:r>
      <w:proofErr w:type="spellStart"/>
      <w:r>
        <w:rPr>
          <w:rFonts w:ascii="Arial Narrow" w:hAnsi="Arial Narrow" w:cs="Arial"/>
          <w:spacing w:val="-2"/>
          <w:lang w:val="ro-RO"/>
        </w:rPr>
        <w:t>Traumatology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, Volume 23, </w:t>
      </w:r>
      <w:proofErr w:type="spellStart"/>
      <w:r>
        <w:rPr>
          <w:rFonts w:ascii="Arial Narrow" w:hAnsi="Arial Narrow" w:cs="Arial"/>
          <w:spacing w:val="-2"/>
          <w:lang w:val="ro-RO"/>
        </w:rPr>
        <w:t>Issue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1 </w:t>
      </w:r>
      <w:proofErr w:type="spellStart"/>
      <w:r>
        <w:rPr>
          <w:rFonts w:ascii="Arial Narrow" w:hAnsi="Arial Narrow" w:cs="Arial"/>
          <w:spacing w:val="-2"/>
          <w:lang w:val="ro-RO"/>
        </w:rPr>
        <w:t>Supplement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, pp 115-119 Print ISSN: 1633-8065, </w:t>
      </w:r>
      <w:r>
        <w:rPr>
          <w:rFonts w:ascii="Arial Narrow" w:hAnsi="Arial Narrow" w:cs="Arial"/>
          <w:bCs/>
        </w:rPr>
        <w:t xml:space="preserve"> DOI </w:t>
      </w:r>
      <w:r>
        <w:rPr>
          <w:rFonts w:ascii="Arial Narrow" w:hAnsi="Arial Narrow" w:cs="Arial"/>
        </w:rPr>
        <w:t xml:space="preserve">10.1007/s00590-013-1185-2 </w:t>
      </w:r>
      <w:r>
        <w:rPr>
          <w:rFonts w:ascii="Arial Narrow" w:hAnsi="Arial Narrow" w:cs="Arial"/>
          <w:spacing w:val="-2"/>
          <w:lang w:val="ro-RO"/>
        </w:rPr>
        <w:t>(</w:t>
      </w:r>
      <w:proofErr w:type="spellStart"/>
      <w:r>
        <w:rPr>
          <w:rFonts w:ascii="Arial Narrow" w:hAnsi="Arial Narrow" w:cs="Arial"/>
          <w:spacing w:val="-2"/>
          <w:lang w:val="ro-RO"/>
        </w:rPr>
        <w:t>Scopus</w:t>
      </w:r>
      <w:proofErr w:type="spellEnd"/>
      <w:r>
        <w:rPr>
          <w:rFonts w:ascii="Arial Narrow" w:hAnsi="Arial Narrow" w:cs="Arial"/>
          <w:spacing w:val="-2"/>
          <w:lang w:val="ro-RO"/>
        </w:rPr>
        <w:t>)</w:t>
      </w:r>
    </w:p>
    <w:p w14:paraId="03E2EDD2" w14:textId="77777777" w:rsidR="00CA4FA2" w:rsidRDefault="00000000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spacing w:val="-2"/>
          <w:lang w:val="ro-RO"/>
        </w:rPr>
        <w:t xml:space="preserve">Iulian Popa; Dan </w:t>
      </w:r>
      <w:proofErr w:type="spellStart"/>
      <w:r>
        <w:rPr>
          <w:rFonts w:ascii="Arial Narrow" w:hAnsi="Arial Narrow" w:cs="Arial"/>
          <w:spacing w:val="-2"/>
          <w:lang w:val="ro-RO"/>
        </w:rPr>
        <w:t>Negoiescu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; Manuel D. Oprea; </w:t>
      </w:r>
      <w:r>
        <w:rPr>
          <w:rFonts w:ascii="Arial Narrow" w:hAnsi="Arial Narrow" w:cs="Arial"/>
          <w:b/>
          <w:spacing w:val="-2"/>
          <w:lang w:val="ro-RO"/>
        </w:rPr>
        <w:t xml:space="preserve">Diana Andrei: </w:t>
      </w:r>
      <w:r>
        <w:rPr>
          <w:rFonts w:ascii="Arial Narrow" w:hAnsi="Arial Narrow" w:cs="Arial"/>
          <w:spacing w:val="-2"/>
          <w:lang w:val="ro-RO"/>
        </w:rPr>
        <w:t xml:space="preserve">The </w:t>
      </w:r>
      <w:proofErr w:type="spellStart"/>
      <w:r>
        <w:rPr>
          <w:rFonts w:ascii="Arial Narrow" w:hAnsi="Arial Narrow" w:cs="Arial"/>
          <w:spacing w:val="-2"/>
          <w:lang w:val="ro-RO"/>
        </w:rPr>
        <w:t>neurological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characteristic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Fonts w:ascii="Arial Narrow" w:hAnsi="Arial Narrow" w:cs="Arial"/>
          <w:spacing w:val="-2"/>
          <w:lang w:val="ro-RO"/>
        </w:rPr>
        <w:t>patients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with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fractures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of </w:t>
      </w:r>
      <w:proofErr w:type="spellStart"/>
      <w:r>
        <w:rPr>
          <w:rFonts w:ascii="Arial Narrow" w:hAnsi="Arial Narrow" w:cs="Arial"/>
          <w:spacing w:val="-2"/>
          <w:lang w:val="ro-RO"/>
        </w:rPr>
        <w:t>thoracolumbar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junction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presenting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in </w:t>
      </w:r>
      <w:proofErr w:type="spellStart"/>
      <w:r>
        <w:rPr>
          <w:rFonts w:ascii="Arial Narrow" w:hAnsi="Arial Narrow" w:cs="Arial"/>
          <w:spacing w:val="-2"/>
          <w:lang w:val="ro-RO"/>
        </w:rPr>
        <w:t>Timisoara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County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Clinical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Emergency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Hospital’sEmergency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Unit; 2013, European Journal of </w:t>
      </w:r>
      <w:proofErr w:type="spellStart"/>
      <w:r>
        <w:rPr>
          <w:rFonts w:ascii="Arial Narrow" w:hAnsi="Arial Narrow" w:cs="Arial"/>
          <w:spacing w:val="-2"/>
          <w:lang w:val="ro-RO"/>
        </w:rPr>
        <w:t>Orthopaedic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spacing w:val="-2"/>
          <w:lang w:val="ro-RO"/>
        </w:rPr>
        <w:t>Surgery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&amp; </w:t>
      </w:r>
      <w:proofErr w:type="spellStart"/>
      <w:r>
        <w:rPr>
          <w:rFonts w:ascii="Arial Narrow" w:hAnsi="Arial Narrow" w:cs="Arial"/>
          <w:spacing w:val="-2"/>
          <w:lang w:val="ro-RO"/>
        </w:rPr>
        <w:t>Traumatology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, </w:t>
      </w:r>
      <w:proofErr w:type="spellStart"/>
      <w:r>
        <w:rPr>
          <w:rFonts w:ascii="Arial Narrow" w:hAnsi="Arial Narrow" w:cs="Arial"/>
          <w:spacing w:val="-2"/>
          <w:lang w:val="ro-RO"/>
        </w:rPr>
        <w:t>July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2013, Volume 23, </w:t>
      </w:r>
      <w:proofErr w:type="spellStart"/>
      <w:r>
        <w:rPr>
          <w:rFonts w:ascii="Arial Narrow" w:hAnsi="Arial Narrow" w:cs="Arial"/>
          <w:spacing w:val="-2"/>
          <w:lang w:val="ro-RO"/>
        </w:rPr>
        <w:t>Issue</w:t>
      </w:r>
      <w:proofErr w:type="spellEnd"/>
      <w:r>
        <w:rPr>
          <w:rFonts w:ascii="Arial Narrow" w:hAnsi="Arial Narrow" w:cs="Arial"/>
          <w:spacing w:val="-2"/>
          <w:lang w:val="ro-RO"/>
        </w:rPr>
        <w:t xml:space="preserve"> 1 </w:t>
      </w:r>
      <w:proofErr w:type="spellStart"/>
      <w:r>
        <w:rPr>
          <w:rFonts w:ascii="Arial Narrow" w:hAnsi="Arial Narrow" w:cs="Arial"/>
          <w:spacing w:val="-2"/>
          <w:lang w:val="ro-RO"/>
        </w:rPr>
        <w:t>Supplement</w:t>
      </w:r>
      <w:proofErr w:type="spellEnd"/>
      <w:r>
        <w:rPr>
          <w:rFonts w:ascii="Arial Narrow" w:hAnsi="Arial Narrow" w:cs="Arial"/>
          <w:spacing w:val="-2"/>
          <w:lang w:val="ro-RO"/>
        </w:rPr>
        <w:t>, pp 67-70 Print ISSN: 1633-8065 (</w:t>
      </w:r>
      <w:proofErr w:type="spellStart"/>
      <w:r>
        <w:rPr>
          <w:rFonts w:ascii="Arial Narrow" w:hAnsi="Arial Narrow" w:cs="Arial"/>
          <w:spacing w:val="-2"/>
          <w:lang w:val="ro-RO"/>
        </w:rPr>
        <w:t>Scopus</w:t>
      </w:r>
      <w:proofErr w:type="spellEnd"/>
      <w:r>
        <w:rPr>
          <w:rFonts w:ascii="Arial Narrow" w:hAnsi="Arial Narrow" w:cs="Arial"/>
          <w:spacing w:val="-2"/>
          <w:lang w:val="ro-RO"/>
        </w:rPr>
        <w:t>)</w:t>
      </w:r>
    </w:p>
    <w:p w14:paraId="33CA4D62" w14:textId="77777777" w:rsidR="00CA4FA2" w:rsidRDefault="00CA4FA2">
      <w:pPr>
        <w:pStyle w:val="ListParagraph"/>
        <w:spacing w:after="0" w:line="240" w:lineRule="auto"/>
        <w:ind w:left="1440"/>
        <w:rPr>
          <w:rFonts w:ascii="Arial Narrow" w:hAnsi="Arial Narrow" w:cs="Arial"/>
          <w:b/>
          <w:spacing w:val="-2"/>
          <w:lang w:val="ro-RO"/>
        </w:rPr>
      </w:pPr>
    </w:p>
    <w:p w14:paraId="73077600" w14:textId="77777777" w:rsidR="00CA4FA2" w:rsidRDefault="00000000">
      <w:p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b/>
          <w:spacing w:val="-2"/>
          <w:lang w:val="ro-RO"/>
        </w:rPr>
        <w:t>d). Articole publicate in rezumate:</w:t>
      </w:r>
    </w:p>
    <w:p w14:paraId="0046D032" w14:textId="77777777" w:rsidR="00CA4FA2" w:rsidRDefault="0000000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/>
        </w:rPr>
        <w:t xml:space="preserve">D. Nemes, E. </w:t>
      </w:r>
      <w:proofErr w:type="spellStart"/>
      <w:r>
        <w:rPr>
          <w:rFonts w:ascii="Arial Narrow" w:hAnsi="Arial Narrow"/>
        </w:rPr>
        <w:t>Amaricai</w:t>
      </w:r>
      <w:proofErr w:type="spellEnd"/>
      <w:r>
        <w:rPr>
          <w:rFonts w:ascii="Arial Narrow" w:hAnsi="Arial Narrow"/>
        </w:rPr>
        <w:t>, L. Catan, M. Dragoi, D. Popa</w:t>
      </w:r>
      <w:r>
        <w:rPr>
          <w:rFonts w:ascii="Arial Narrow" w:hAnsi="Arial Narrow"/>
          <w:lang w:val="fr-FR"/>
        </w:rPr>
        <w:t xml:space="preserve">, G. </w:t>
      </w:r>
      <w:proofErr w:type="spellStart"/>
      <w:r>
        <w:rPr>
          <w:rFonts w:ascii="Arial Narrow" w:hAnsi="Arial Narrow"/>
          <w:lang w:val="fr-FR"/>
        </w:rPr>
        <w:t>Puenea</w:t>
      </w:r>
      <w:proofErr w:type="spellEnd"/>
      <w:r>
        <w:rPr>
          <w:rFonts w:ascii="Arial Narrow" w:hAnsi="Arial Narrow"/>
          <w:lang w:val="fr-FR"/>
        </w:rPr>
        <w:t xml:space="preserve">, </w:t>
      </w:r>
      <w:r>
        <w:rPr>
          <w:rFonts w:ascii="Arial Narrow" w:hAnsi="Arial Narrow"/>
          <w:b/>
          <w:lang w:val="fr-FR"/>
        </w:rPr>
        <w:t>D. Andrei</w:t>
      </w:r>
      <w:r>
        <w:rPr>
          <w:rFonts w:ascii="Arial Narrow" w:hAnsi="Arial Narrow"/>
          <w:lang w:val="fr-FR"/>
        </w:rPr>
        <w:t xml:space="preserve">, R. </w:t>
      </w:r>
      <w:proofErr w:type="spellStart"/>
      <w:r>
        <w:rPr>
          <w:rFonts w:ascii="Arial Narrow" w:hAnsi="Arial Narrow"/>
          <w:lang w:val="fr-FR"/>
        </w:rPr>
        <w:t>Balacescu</w:t>
      </w:r>
      <w:proofErr w:type="spellEnd"/>
      <w:r>
        <w:rPr>
          <w:rFonts w:ascii="Arial Narrow" w:hAnsi="Arial Narrow"/>
          <w:lang w:val="fr-FR"/>
        </w:rPr>
        <w:t>.</w:t>
      </w:r>
      <w:r>
        <w:rPr>
          <w:rFonts w:ascii="Arial Narrow" w:hAnsi="Arial Narrow"/>
          <w:lang w:val="en-GB"/>
        </w:rPr>
        <w:t xml:space="preserve"> Is the metabolic syndrome in rheumatoid arthritis patients influenced by the biologic therapy? Annals of the Rheumatic Diseases, 2013, Volume 72, Supplement 3, p.410, ISSN: </w:t>
      </w:r>
      <w:r>
        <w:rPr>
          <w:rFonts w:ascii="Arial Narrow" w:hAnsi="Arial Narrow"/>
        </w:rPr>
        <w:t>0003-4967(IF-9.2)</w:t>
      </w:r>
    </w:p>
    <w:p w14:paraId="37ADBABF" w14:textId="77777777" w:rsidR="00CA4FA2" w:rsidRDefault="0000000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/>
          <w:lang w:val="fr-FR"/>
        </w:rPr>
        <w:t xml:space="preserve">D. </w:t>
      </w:r>
      <w:proofErr w:type="spellStart"/>
      <w:r>
        <w:rPr>
          <w:rFonts w:ascii="Arial Narrow" w:hAnsi="Arial Narrow"/>
          <w:lang w:val="fr-FR"/>
        </w:rPr>
        <w:t>Nemes</w:t>
      </w:r>
      <w:proofErr w:type="spellEnd"/>
      <w:r>
        <w:rPr>
          <w:rFonts w:ascii="Arial Narrow" w:hAnsi="Arial Narrow"/>
          <w:lang w:val="fr-FR"/>
        </w:rPr>
        <w:t xml:space="preserve">, E. </w:t>
      </w:r>
      <w:proofErr w:type="spellStart"/>
      <w:r>
        <w:rPr>
          <w:rFonts w:ascii="Arial Narrow" w:hAnsi="Arial Narrow"/>
          <w:lang w:val="fr-FR"/>
        </w:rPr>
        <w:t>Amaricai</w:t>
      </w:r>
      <w:proofErr w:type="spellEnd"/>
      <w:r>
        <w:rPr>
          <w:rFonts w:ascii="Arial Narrow" w:hAnsi="Arial Narrow"/>
          <w:lang w:val="fr-FR"/>
        </w:rPr>
        <w:t xml:space="preserve">, L. </w:t>
      </w:r>
      <w:proofErr w:type="spellStart"/>
      <w:r>
        <w:rPr>
          <w:rFonts w:ascii="Arial Narrow" w:hAnsi="Arial Narrow"/>
          <w:lang w:val="fr-FR"/>
        </w:rPr>
        <w:t>Catan</w:t>
      </w:r>
      <w:proofErr w:type="spellEnd"/>
      <w:r>
        <w:rPr>
          <w:rFonts w:ascii="Arial Narrow" w:hAnsi="Arial Narrow"/>
          <w:lang w:val="fr-FR"/>
        </w:rPr>
        <w:t xml:space="preserve">, M. </w:t>
      </w:r>
      <w:proofErr w:type="spellStart"/>
      <w:r>
        <w:rPr>
          <w:rFonts w:ascii="Arial Narrow" w:hAnsi="Arial Narrow"/>
          <w:lang w:val="fr-FR"/>
        </w:rPr>
        <w:t>Dragoi</w:t>
      </w:r>
      <w:proofErr w:type="spellEnd"/>
      <w:r>
        <w:rPr>
          <w:rFonts w:ascii="Arial Narrow" w:hAnsi="Arial Narrow"/>
          <w:lang w:val="fr-FR"/>
        </w:rPr>
        <w:t xml:space="preserve">, D. </w:t>
      </w:r>
      <w:proofErr w:type="spellStart"/>
      <w:r>
        <w:rPr>
          <w:rFonts w:ascii="Arial Narrow" w:hAnsi="Arial Narrow"/>
          <w:lang w:val="fr-FR"/>
        </w:rPr>
        <w:t>Popa</w:t>
      </w:r>
      <w:proofErr w:type="spellEnd"/>
      <w:r>
        <w:rPr>
          <w:rFonts w:ascii="Arial Narrow" w:hAnsi="Arial Narrow"/>
          <w:lang w:val="fr-FR"/>
        </w:rPr>
        <w:t xml:space="preserve">, G. </w:t>
      </w:r>
      <w:proofErr w:type="spellStart"/>
      <w:r>
        <w:rPr>
          <w:rFonts w:ascii="Arial Narrow" w:hAnsi="Arial Narrow"/>
          <w:lang w:val="fr-FR"/>
        </w:rPr>
        <w:t>Puenea</w:t>
      </w:r>
      <w:proofErr w:type="spellEnd"/>
      <w:r>
        <w:rPr>
          <w:rFonts w:ascii="Arial Narrow" w:hAnsi="Arial Narrow"/>
          <w:lang w:val="fr-FR"/>
        </w:rPr>
        <w:t xml:space="preserve">, </w:t>
      </w:r>
      <w:r>
        <w:rPr>
          <w:rFonts w:ascii="Arial Narrow" w:hAnsi="Arial Narrow"/>
          <w:b/>
          <w:lang w:val="fr-FR"/>
        </w:rPr>
        <w:t>D. Andrei</w:t>
      </w:r>
      <w:r>
        <w:rPr>
          <w:rFonts w:ascii="Arial Narrow" w:hAnsi="Arial Narrow"/>
          <w:lang w:val="fr-FR"/>
        </w:rPr>
        <w:t xml:space="preserve">, R. </w:t>
      </w:r>
      <w:proofErr w:type="spellStart"/>
      <w:r>
        <w:rPr>
          <w:rFonts w:ascii="Arial Narrow" w:hAnsi="Arial Narrow"/>
          <w:lang w:val="fr-FR"/>
        </w:rPr>
        <w:t>Balacescu</w:t>
      </w:r>
      <w:proofErr w:type="spellEnd"/>
      <w:r>
        <w:rPr>
          <w:rFonts w:ascii="Arial Narrow" w:hAnsi="Arial Narrow"/>
          <w:lang w:val="fr-FR"/>
        </w:rPr>
        <w:t>.</w:t>
      </w:r>
      <w:r>
        <w:rPr>
          <w:rFonts w:ascii="Arial Narrow" w:hAnsi="Arial Narrow"/>
          <w:lang w:val="en-GB"/>
        </w:rPr>
        <w:t xml:space="preserve"> Prevalence and differences of the metabolic syndrome in patients with psoriatic arthritis and ankylosing spondylitis. Annals of the Rheumatic Diseases, 2013, Volume 72, Supplement 3, p.951, ISSN: </w:t>
      </w:r>
      <w:r>
        <w:rPr>
          <w:rFonts w:ascii="Arial Narrow" w:hAnsi="Arial Narrow"/>
        </w:rPr>
        <w:t>0003-4967 (IF-9.2)</w:t>
      </w:r>
    </w:p>
    <w:p w14:paraId="1EE20E27" w14:textId="77777777" w:rsidR="00CA4FA2" w:rsidRDefault="00CA4FA2">
      <w:pPr>
        <w:pStyle w:val="ListParagraph"/>
        <w:spacing w:after="0" w:line="240" w:lineRule="auto"/>
        <w:rPr>
          <w:rFonts w:ascii="Arial Narrow" w:hAnsi="Arial Narrow" w:cs="Arial"/>
          <w:spacing w:val="-2"/>
          <w:lang w:val="ro-RO"/>
        </w:rPr>
      </w:pPr>
    </w:p>
    <w:p w14:paraId="6145AB15" w14:textId="77777777" w:rsidR="00CA4FA2" w:rsidRDefault="00000000">
      <w:pPr>
        <w:pStyle w:val="ListParagraph"/>
        <w:numPr>
          <w:ilvl w:val="0"/>
          <w:numId w:val="2"/>
        </w:numPr>
        <w:spacing w:after="0" w:line="240" w:lineRule="auto"/>
        <w:ind w:left="567" w:hanging="283"/>
        <w:rPr>
          <w:rFonts w:ascii="Arial Narrow" w:hAnsi="Arial Narrow" w:cs="Arial"/>
          <w:b/>
          <w:spacing w:val="-2"/>
          <w:lang w:val="ro-RO"/>
        </w:rPr>
      </w:pPr>
      <w:r>
        <w:rPr>
          <w:rFonts w:ascii="Arial Narrow" w:hAnsi="Arial Narrow" w:cs="Arial"/>
          <w:b/>
          <w:spacing w:val="-2"/>
          <w:lang w:val="ro-RO"/>
        </w:rPr>
        <w:t xml:space="preserve">Alte </w:t>
      </w:r>
      <w:proofErr w:type="spellStart"/>
      <w:r>
        <w:rPr>
          <w:rFonts w:ascii="Arial Narrow" w:hAnsi="Arial Narrow" w:cs="Arial"/>
          <w:b/>
          <w:spacing w:val="-2"/>
          <w:lang w:val="ro-RO"/>
        </w:rPr>
        <w:t>lucrari</w:t>
      </w:r>
      <w:proofErr w:type="spellEnd"/>
      <w:r>
        <w:rPr>
          <w:rFonts w:ascii="Arial Narrow" w:hAnsi="Arial Narrow" w:cs="Arial"/>
          <w:b/>
          <w:spacing w:val="-2"/>
          <w:lang w:val="ro-RO"/>
        </w:rPr>
        <w:t xml:space="preserve"> si </w:t>
      </w:r>
      <w:proofErr w:type="spellStart"/>
      <w:r>
        <w:rPr>
          <w:rFonts w:ascii="Arial Narrow" w:hAnsi="Arial Narrow" w:cs="Arial"/>
          <w:b/>
          <w:spacing w:val="-2"/>
          <w:lang w:val="ro-RO"/>
        </w:rPr>
        <w:t>contributii</w:t>
      </w:r>
      <w:proofErr w:type="spellEnd"/>
      <w:r>
        <w:rPr>
          <w:rFonts w:ascii="Arial Narrow" w:hAnsi="Arial Narrow" w:cs="Arial"/>
          <w:b/>
          <w:spacing w:val="-2"/>
          <w:lang w:val="ro-RO"/>
        </w:rPr>
        <w:t xml:space="preserve"> </w:t>
      </w:r>
      <w:proofErr w:type="spellStart"/>
      <w:r>
        <w:rPr>
          <w:rFonts w:ascii="Arial Narrow" w:hAnsi="Arial Narrow" w:cs="Arial"/>
          <w:b/>
          <w:spacing w:val="-2"/>
          <w:lang w:val="ro-RO"/>
        </w:rPr>
        <w:t>stintifice</w:t>
      </w:r>
      <w:proofErr w:type="spellEnd"/>
      <w:r>
        <w:rPr>
          <w:rFonts w:ascii="Arial Narrow" w:hAnsi="Arial Narrow" w:cs="Arial"/>
          <w:b/>
          <w:spacing w:val="-2"/>
          <w:lang w:val="ro-RO"/>
        </w:rPr>
        <w:t xml:space="preserve"> sau, </w:t>
      </w:r>
      <w:proofErr w:type="spellStart"/>
      <w:r>
        <w:rPr>
          <w:rFonts w:ascii="Arial Narrow" w:hAnsi="Arial Narrow" w:cs="Arial"/>
          <w:b/>
          <w:spacing w:val="-2"/>
          <w:lang w:val="ro-RO"/>
        </w:rPr>
        <w:t>dupa</w:t>
      </w:r>
      <w:proofErr w:type="spellEnd"/>
      <w:r>
        <w:rPr>
          <w:rFonts w:ascii="Arial Narrow" w:hAnsi="Arial Narrow" w:cs="Arial"/>
          <w:b/>
          <w:spacing w:val="-2"/>
          <w:lang w:val="ro-RO"/>
        </w:rPr>
        <w:t xml:space="preserve"> caz, din domeniul profesional in care </w:t>
      </w:r>
      <w:proofErr w:type="spellStart"/>
      <w:r>
        <w:rPr>
          <w:rFonts w:ascii="Arial Narrow" w:hAnsi="Arial Narrow" w:cs="Arial"/>
          <w:b/>
          <w:spacing w:val="-2"/>
          <w:lang w:val="ro-RO"/>
        </w:rPr>
        <w:t>activeaza</w:t>
      </w:r>
      <w:proofErr w:type="spellEnd"/>
      <w:r>
        <w:rPr>
          <w:rFonts w:ascii="Arial Narrow" w:hAnsi="Arial Narrow" w:cs="Arial"/>
          <w:b/>
          <w:spacing w:val="-2"/>
          <w:lang w:val="ro-RO"/>
        </w:rPr>
        <w:t>:</w:t>
      </w:r>
    </w:p>
    <w:p w14:paraId="48C13851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b/>
          <w:lang w:val="ro-RO"/>
        </w:rPr>
        <w:t>Diana Andrei</w:t>
      </w:r>
      <w:r>
        <w:rPr>
          <w:rFonts w:ascii="Arial Narrow" w:hAnsi="Arial Narrow"/>
          <w:lang w:val="ro-RO"/>
        </w:rPr>
        <w:t xml:space="preserve">, Dan V. Poenaru, Dan Ion </w:t>
      </w:r>
      <w:proofErr w:type="spellStart"/>
      <w:r>
        <w:rPr>
          <w:rFonts w:ascii="Arial Narrow" w:hAnsi="Arial Narrow"/>
          <w:lang w:val="ro-RO"/>
        </w:rPr>
        <w:t>Nemeş</w:t>
      </w:r>
      <w:proofErr w:type="spellEnd"/>
      <w:r>
        <w:rPr>
          <w:rFonts w:ascii="Arial Narrow" w:hAnsi="Arial Narrow"/>
          <w:lang w:val="ro-RO"/>
        </w:rPr>
        <w:t xml:space="preserve">, Elena </w:t>
      </w:r>
      <w:proofErr w:type="spellStart"/>
      <w:r>
        <w:rPr>
          <w:rFonts w:ascii="Arial Narrow" w:hAnsi="Arial Narrow"/>
          <w:lang w:val="ro-RO"/>
        </w:rPr>
        <w:t>Amăricăi</w:t>
      </w:r>
      <w:proofErr w:type="spellEnd"/>
      <w:r>
        <w:rPr>
          <w:rFonts w:ascii="Arial Narrow" w:hAnsi="Arial Narrow"/>
          <w:lang w:val="ro-RO"/>
        </w:rPr>
        <w:t xml:space="preserve">, Iulius Popa, Emanuela </w:t>
      </w:r>
      <w:proofErr w:type="spellStart"/>
      <w:r>
        <w:rPr>
          <w:rFonts w:ascii="Arial Narrow" w:hAnsi="Arial Narrow"/>
          <w:lang w:val="ro-RO"/>
        </w:rPr>
        <w:t>Nădăşan</w:t>
      </w:r>
      <w:proofErr w:type="spellEnd"/>
      <w:r>
        <w:rPr>
          <w:rFonts w:ascii="Arial Narrow" w:hAnsi="Arial Narrow"/>
          <w:lang w:val="ro-RO"/>
        </w:rPr>
        <w:t xml:space="preserve">, Norbert Gal. </w:t>
      </w:r>
      <w:proofErr w:type="spellStart"/>
      <w:r>
        <w:rPr>
          <w:rFonts w:ascii="Arial Narrow" w:hAnsi="Arial Narrow"/>
          <w:lang w:val="ro-RO"/>
        </w:rPr>
        <w:t>Prediction</w:t>
      </w:r>
      <w:proofErr w:type="spellEnd"/>
      <w:r>
        <w:rPr>
          <w:rFonts w:ascii="Arial Narrow" w:hAnsi="Arial Narrow"/>
          <w:lang w:val="ro-RO"/>
        </w:rPr>
        <w:t xml:space="preserve"> o</w:t>
      </w:r>
      <w:r>
        <w:rPr>
          <w:rFonts w:ascii="Arial Narrow" w:hAnsi="Arial Narrow"/>
          <w:lang w:val="en-GB"/>
        </w:rPr>
        <w:t>f treatment possibilities in intervertebral disc degeneration. Medicine in Evolution 2014, Volume XX, No. 1, p.17-23, ISSN 2065-376X (</w:t>
      </w:r>
      <w:r>
        <w:rPr>
          <w:rFonts w:ascii="Arial Narrow" w:hAnsi="Arial Narrow" w:cs="Arial"/>
          <w:color w:val="181818"/>
          <w:lang w:val="ro-RO"/>
        </w:rPr>
        <w:t xml:space="preserve">Index </w:t>
      </w:r>
      <w:proofErr w:type="spellStart"/>
      <w:r>
        <w:rPr>
          <w:rFonts w:ascii="Arial Narrow" w:hAnsi="Arial Narrow" w:cs="Arial"/>
          <w:color w:val="181818"/>
          <w:lang w:val="ro-RO"/>
        </w:rPr>
        <w:t>Copernicus</w:t>
      </w:r>
      <w:proofErr w:type="spellEnd"/>
      <w:r>
        <w:rPr>
          <w:rFonts w:ascii="Arial Narrow" w:hAnsi="Arial Narrow" w:cs="Arial"/>
          <w:color w:val="181818"/>
          <w:lang w:val="ro-RO"/>
        </w:rPr>
        <w:t>)</w:t>
      </w:r>
    </w:p>
    <w:p w14:paraId="379A66A6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b/>
          <w:lang w:val="ro-RO"/>
        </w:rPr>
        <w:t>Diana Andrei</w:t>
      </w:r>
      <w:r>
        <w:rPr>
          <w:rFonts w:ascii="Arial Narrow" w:hAnsi="Arial Narrow"/>
          <w:lang w:val="ro-RO"/>
        </w:rPr>
        <w:t xml:space="preserve">, Elena </w:t>
      </w:r>
      <w:proofErr w:type="spellStart"/>
      <w:r>
        <w:rPr>
          <w:rFonts w:ascii="Arial Narrow" w:hAnsi="Arial Narrow"/>
          <w:lang w:val="ro-RO"/>
        </w:rPr>
        <w:t>Amăricăi</w:t>
      </w:r>
      <w:proofErr w:type="spellEnd"/>
      <w:r>
        <w:rPr>
          <w:rFonts w:ascii="Arial Narrow" w:hAnsi="Arial Narrow"/>
          <w:lang w:val="ro-RO"/>
        </w:rPr>
        <w:t xml:space="preserve">, Dan V. Poenaru, Dan Ion </w:t>
      </w:r>
      <w:proofErr w:type="spellStart"/>
      <w:r>
        <w:rPr>
          <w:rFonts w:ascii="Arial Narrow" w:hAnsi="Arial Narrow"/>
          <w:lang w:val="ro-RO"/>
        </w:rPr>
        <w:t>Nemeş</w:t>
      </w:r>
      <w:proofErr w:type="spellEnd"/>
      <w:r>
        <w:rPr>
          <w:rFonts w:ascii="Arial Narrow" w:hAnsi="Arial Narrow"/>
          <w:lang w:val="ro-RO"/>
        </w:rPr>
        <w:t xml:space="preserve">, Iulius Popa. </w:t>
      </w:r>
      <w:r>
        <w:rPr>
          <w:rFonts w:ascii="Arial Narrow" w:hAnsi="Arial Narrow"/>
          <w:lang w:val="en-GB"/>
        </w:rPr>
        <w:t>The assessment of functioning in patients with lumbar discectomy. Medicine in Evolution 2013, Volume XIX, No. 4, p.680-684, ISSN 2065-376X (</w:t>
      </w:r>
      <w:r>
        <w:rPr>
          <w:rFonts w:ascii="Arial Narrow" w:hAnsi="Arial Narrow" w:cs="Arial"/>
          <w:color w:val="181818"/>
          <w:lang w:val="ro-RO"/>
        </w:rPr>
        <w:t xml:space="preserve">Index </w:t>
      </w:r>
      <w:proofErr w:type="spellStart"/>
      <w:r>
        <w:rPr>
          <w:rFonts w:ascii="Arial Narrow" w:hAnsi="Arial Narrow" w:cs="Arial"/>
          <w:color w:val="181818"/>
          <w:lang w:val="ro-RO"/>
        </w:rPr>
        <w:t>Copernicus</w:t>
      </w:r>
      <w:proofErr w:type="spellEnd"/>
      <w:r>
        <w:rPr>
          <w:rFonts w:ascii="Arial Narrow" w:hAnsi="Arial Narrow" w:cs="Arial"/>
          <w:color w:val="181818"/>
          <w:lang w:val="ro-RO"/>
        </w:rPr>
        <w:t>)</w:t>
      </w:r>
    </w:p>
    <w:p w14:paraId="3960C55F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lang w:val="en-GB"/>
        </w:rPr>
        <w:t>Paula Bicov, Dan Nemes, Liliana Catan,</w:t>
      </w:r>
      <w:r>
        <w:rPr>
          <w:rFonts w:ascii="Arial Narrow" w:hAnsi="Arial Narrow"/>
          <w:b/>
          <w:lang w:val="en-GB"/>
        </w:rPr>
        <w:t xml:space="preserve"> </w:t>
      </w:r>
      <w:r>
        <w:rPr>
          <w:rFonts w:ascii="Arial Narrow" w:hAnsi="Arial Narrow"/>
          <w:lang w:val="en-GB"/>
        </w:rPr>
        <w:t xml:space="preserve">Elena </w:t>
      </w:r>
      <w:proofErr w:type="spellStart"/>
      <w:r>
        <w:rPr>
          <w:rFonts w:ascii="Arial Narrow" w:hAnsi="Arial Narrow"/>
          <w:lang w:val="en-GB"/>
        </w:rPr>
        <w:t>Amăricăi</w:t>
      </w:r>
      <w:proofErr w:type="spellEnd"/>
      <w:r>
        <w:rPr>
          <w:rFonts w:ascii="Arial Narrow" w:hAnsi="Arial Narrow"/>
          <w:lang w:val="en-GB"/>
        </w:rPr>
        <w:t xml:space="preserve">, Daniel Popa, Simona </w:t>
      </w:r>
      <w:proofErr w:type="spellStart"/>
      <w:r>
        <w:rPr>
          <w:rFonts w:ascii="Arial Narrow" w:hAnsi="Arial Narrow"/>
          <w:lang w:val="en-GB"/>
        </w:rPr>
        <w:t>Cerbu</w:t>
      </w:r>
      <w:proofErr w:type="spellEnd"/>
      <w:r>
        <w:rPr>
          <w:rFonts w:ascii="Arial Narrow" w:hAnsi="Arial Narrow"/>
          <w:lang w:val="en-GB"/>
        </w:rPr>
        <w:t xml:space="preserve">, Daniela Tanase, George </w:t>
      </w:r>
      <w:proofErr w:type="spellStart"/>
      <w:r>
        <w:rPr>
          <w:rFonts w:ascii="Arial Narrow" w:hAnsi="Arial Narrow"/>
          <w:lang w:val="en-GB"/>
        </w:rPr>
        <w:t>Puenea</w:t>
      </w:r>
      <w:proofErr w:type="spellEnd"/>
      <w:r>
        <w:rPr>
          <w:rFonts w:ascii="Arial Narrow" w:hAnsi="Arial Narrow"/>
          <w:lang w:val="en-GB"/>
        </w:rPr>
        <w:t xml:space="preserve">, </w:t>
      </w:r>
      <w:r>
        <w:rPr>
          <w:rFonts w:ascii="Arial Narrow" w:hAnsi="Arial Narrow"/>
          <w:b/>
          <w:lang w:val="en-GB"/>
        </w:rPr>
        <w:t>Diana Andrei</w:t>
      </w:r>
      <w:r>
        <w:rPr>
          <w:rFonts w:ascii="Arial Narrow" w:hAnsi="Arial Narrow"/>
          <w:lang w:val="en-GB"/>
        </w:rPr>
        <w:t>. Complex assessment of post-traumatic soft tissue injuries of the knee. Medicine in Evolution 2012, Volume XVIII, No. 2, p.236-242, ISSN 2065-376X (</w:t>
      </w:r>
      <w:r>
        <w:rPr>
          <w:rFonts w:ascii="Arial Narrow" w:hAnsi="Arial Narrow" w:cs="Arial"/>
          <w:color w:val="181818"/>
          <w:lang w:val="ro-RO"/>
        </w:rPr>
        <w:t xml:space="preserve">Index </w:t>
      </w:r>
      <w:proofErr w:type="spellStart"/>
      <w:r>
        <w:rPr>
          <w:rFonts w:ascii="Arial Narrow" w:hAnsi="Arial Narrow" w:cs="Arial"/>
          <w:color w:val="181818"/>
          <w:lang w:val="ro-RO"/>
        </w:rPr>
        <w:t>Copernicus</w:t>
      </w:r>
      <w:proofErr w:type="spellEnd"/>
      <w:r>
        <w:rPr>
          <w:rFonts w:ascii="Arial Narrow" w:hAnsi="Arial Narrow" w:cs="Arial"/>
          <w:color w:val="181818"/>
          <w:lang w:val="ro-RO"/>
        </w:rPr>
        <w:t>)</w:t>
      </w:r>
    </w:p>
    <w:p w14:paraId="5080A9E6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lang w:val="en-GB"/>
        </w:rPr>
        <w:t xml:space="preserve">Liliana Catan, Paula </w:t>
      </w:r>
      <w:proofErr w:type="spellStart"/>
      <w:r>
        <w:rPr>
          <w:rFonts w:ascii="Arial Narrow" w:hAnsi="Arial Narrow"/>
          <w:lang w:val="en-GB"/>
        </w:rPr>
        <w:t>Bicov</w:t>
      </w:r>
      <w:proofErr w:type="spellEnd"/>
      <w:r>
        <w:rPr>
          <w:rFonts w:ascii="Arial Narrow" w:hAnsi="Arial Narrow"/>
          <w:lang w:val="en-GB"/>
        </w:rPr>
        <w:t xml:space="preserve">, Dan Nemes, Elena </w:t>
      </w:r>
      <w:proofErr w:type="spellStart"/>
      <w:r>
        <w:rPr>
          <w:rFonts w:ascii="Arial Narrow" w:hAnsi="Arial Narrow"/>
          <w:lang w:val="en-GB"/>
        </w:rPr>
        <w:t>Amăricăi</w:t>
      </w:r>
      <w:proofErr w:type="spellEnd"/>
      <w:r>
        <w:rPr>
          <w:rFonts w:ascii="Arial Narrow" w:hAnsi="Arial Narrow"/>
          <w:lang w:val="en-GB"/>
        </w:rPr>
        <w:t xml:space="preserve">, Daniel Popa, Daniela Tanase, George </w:t>
      </w:r>
      <w:proofErr w:type="spellStart"/>
      <w:r>
        <w:rPr>
          <w:rFonts w:ascii="Arial Narrow" w:hAnsi="Arial Narrow"/>
          <w:lang w:val="en-GB"/>
        </w:rPr>
        <w:t>Puenea</w:t>
      </w:r>
      <w:proofErr w:type="spellEnd"/>
      <w:r>
        <w:rPr>
          <w:rFonts w:ascii="Arial Narrow" w:hAnsi="Arial Narrow"/>
          <w:lang w:val="en-GB"/>
        </w:rPr>
        <w:t xml:space="preserve">, </w:t>
      </w:r>
      <w:r>
        <w:rPr>
          <w:rFonts w:ascii="Arial Narrow" w:hAnsi="Arial Narrow"/>
          <w:b/>
          <w:lang w:val="en-GB"/>
        </w:rPr>
        <w:t>Diana Andrei.</w:t>
      </w:r>
      <w:r>
        <w:rPr>
          <w:rFonts w:ascii="Arial Narrow" w:hAnsi="Arial Narrow"/>
          <w:lang w:val="en-GB"/>
        </w:rPr>
        <w:t xml:space="preserve"> Functioning and quality of life in patients with post-traumatic soft tissue injuries of the knee. Medicine in Evolution 2012, Volume XVIII, No. 2, p.297-303, ISSN 2065-376X (</w:t>
      </w:r>
      <w:r>
        <w:rPr>
          <w:rFonts w:ascii="Arial Narrow" w:hAnsi="Arial Narrow" w:cs="Arial"/>
          <w:color w:val="181818"/>
          <w:lang w:val="ro-RO"/>
        </w:rPr>
        <w:t xml:space="preserve">Index </w:t>
      </w:r>
      <w:proofErr w:type="spellStart"/>
      <w:r>
        <w:rPr>
          <w:rFonts w:ascii="Arial Narrow" w:hAnsi="Arial Narrow" w:cs="Arial"/>
          <w:color w:val="181818"/>
          <w:lang w:val="ro-RO"/>
        </w:rPr>
        <w:t>Copernicus</w:t>
      </w:r>
      <w:proofErr w:type="spellEnd"/>
      <w:r>
        <w:rPr>
          <w:rFonts w:ascii="Arial Narrow" w:hAnsi="Arial Narrow" w:cs="Arial"/>
          <w:color w:val="181818"/>
          <w:lang w:val="ro-RO"/>
        </w:rPr>
        <w:t>)</w:t>
      </w:r>
    </w:p>
    <w:p w14:paraId="7302B4F8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 w:cs="Arial"/>
          <w:color w:val="181818"/>
          <w:lang w:val="ro-RO"/>
        </w:rPr>
        <w:t xml:space="preserve">Liviu Constantin Iordache, Elena </w:t>
      </w:r>
      <w:proofErr w:type="spellStart"/>
      <w:r>
        <w:rPr>
          <w:rFonts w:ascii="Arial Narrow" w:hAnsi="Arial Narrow" w:cs="Arial"/>
          <w:color w:val="181818"/>
          <w:lang w:val="ro-RO"/>
        </w:rPr>
        <w:t>Amaricai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, Daniel Popa, Liliana </w:t>
      </w:r>
      <w:proofErr w:type="spellStart"/>
      <w:r>
        <w:rPr>
          <w:rFonts w:ascii="Arial Narrow" w:hAnsi="Arial Narrow" w:cs="Arial"/>
          <w:color w:val="181818"/>
          <w:lang w:val="ro-RO"/>
        </w:rPr>
        <w:t>Catan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, Radu Petroman, </w:t>
      </w:r>
      <w:r>
        <w:rPr>
          <w:rFonts w:ascii="Arial Narrow" w:hAnsi="Arial Narrow" w:cs="Arial"/>
          <w:b/>
          <w:color w:val="181818"/>
          <w:lang w:val="ro-RO"/>
        </w:rPr>
        <w:t>Diana Andrei</w:t>
      </w:r>
      <w:r>
        <w:rPr>
          <w:rFonts w:ascii="Arial Narrow" w:hAnsi="Arial Narrow" w:cs="Arial"/>
          <w:color w:val="181818"/>
          <w:lang w:val="ro-RO"/>
        </w:rPr>
        <w:t xml:space="preserve">, Roxana Popescu, 2012, The complex </w:t>
      </w:r>
      <w:proofErr w:type="spellStart"/>
      <w:r>
        <w:rPr>
          <w:rFonts w:ascii="Arial Narrow" w:hAnsi="Arial Narrow" w:cs="Arial"/>
          <w:color w:val="181818"/>
          <w:lang w:val="ro-RO"/>
        </w:rPr>
        <w:t>approach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 of </w:t>
      </w:r>
      <w:proofErr w:type="spellStart"/>
      <w:r>
        <w:rPr>
          <w:rFonts w:ascii="Arial Narrow" w:hAnsi="Arial Narrow" w:cs="Arial"/>
          <w:color w:val="181818"/>
          <w:lang w:val="ro-RO"/>
        </w:rPr>
        <w:t>patients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 </w:t>
      </w:r>
      <w:proofErr w:type="spellStart"/>
      <w:r>
        <w:rPr>
          <w:rFonts w:ascii="Arial Narrow" w:hAnsi="Arial Narrow" w:cs="Arial"/>
          <w:color w:val="181818"/>
          <w:lang w:val="ro-RO"/>
        </w:rPr>
        <w:t>with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 neurologic </w:t>
      </w:r>
      <w:proofErr w:type="spellStart"/>
      <w:r>
        <w:rPr>
          <w:rFonts w:ascii="Arial Narrow" w:hAnsi="Arial Narrow" w:cs="Arial"/>
          <w:color w:val="181818"/>
          <w:lang w:val="ro-RO"/>
        </w:rPr>
        <w:t>disorders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 </w:t>
      </w:r>
      <w:proofErr w:type="spellStart"/>
      <w:r>
        <w:rPr>
          <w:rFonts w:ascii="Arial Narrow" w:hAnsi="Arial Narrow" w:cs="Arial"/>
          <w:color w:val="181818"/>
          <w:lang w:val="ro-RO"/>
        </w:rPr>
        <w:t>and</w:t>
      </w:r>
      <w:proofErr w:type="spellEnd"/>
      <w:r>
        <w:rPr>
          <w:rFonts w:ascii="Arial Narrow" w:hAnsi="Arial Narrow" w:cs="Arial"/>
          <w:color w:val="181818"/>
          <w:lang w:val="ro-RO"/>
        </w:rPr>
        <w:t xml:space="preserve"> </w:t>
      </w:r>
      <w:proofErr w:type="spellStart"/>
      <w:r>
        <w:rPr>
          <w:rFonts w:ascii="Arial Narrow" w:hAnsi="Arial Narrow" w:cs="Arial"/>
          <w:color w:val="181818"/>
          <w:lang w:val="ro-RO"/>
        </w:rPr>
        <w:lastRenderedPageBreak/>
        <w:t>osteoarthritis</w:t>
      </w:r>
      <w:proofErr w:type="spellEnd"/>
      <w:r>
        <w:rPr>
          <w:rFonts w:ascii="Arial Narrow" w:hAnsi="Arial Narrow" w:cs="Arial"/>
          <w:color w:val="181818"/>
          <w:lang w:val="ro-RO"/>
        </w:rPr>
        <w:t>,</w:t>
      </w:r>
      <w:r>
        <w:rPr>
          <w:rFonts w:ascii="Arial Narrow" w:hAnsi="Arial Narrow" w:cs="Arial"/>
        </w:rPr>
        <w:t xml:space="preserve"> Medicine In Evolution, Volume XVII. no.2, pg. 318-322, ISSN 2065-376</w:t>
      </w:r>
      <w:proofErr w:type="gramStart"/>
      <w:r>
        <w:rPr>
          <w:rFonts w:ascii="Arial Narrow" w:hAnsi="Arial Narrow" w:cs="Arial"/>
        </w:rPr>
        <w:t>X</w:t>
      </w:r>
      <w:r>
        <w:rPr>
          <w:rFonts w:ascii="Arial Narrow" w:hAnsi="Arial Narrow"/>
          <w:lang w:val="en-GB"/>
        </w:rPr>
        <w:t>(</w:t>
      </w:r>
      <w:proofErr w:type="gramEnd"/>
      <w:r>
        <w:rPr>
          <w:rFonts w:ascii="Arial Narrow" w:hAnsi="Arial Narrow" w:cs="Arial"/>
          <w:color w:val="181818"/>
          <w:lang w:val="ro-RO"/>
        </w:rPr>
        <w:t xml:space="preserve">Index </w:t>
      </w:r>
      <w:proofErr w:type="spellStart"/>
      <w:r>
        <w:rPr>
          <w:rFonts w:ascii="Arial Narrow" w:hAnsi="Arial Narrow" w:cs="Arial"/>
          <w:color w:val="181818"/>
          <w:lang w:val="ro-RO"/>
        </w:rPr>
        <w:t>Copernicus</w:t>
      </w:r>
      <w:proofErr w:type="spellEnd"/>
      <w:r>
        <w:rPr>
          <w:rFonts w:ascii="Arial Narrow" w:hAnsi="Arial Narrow" w:cs="Arial"/>
          <w:color w:val="181818"/>
          <w:lang w:val="ro-RO"/>
        </w:rPr>
        <w:t>)</w:t>
      </w:r>
    </w:p>
    <w:p w14:paraId="49E574D2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lang w:val="ro-RO"/>
        </w:rPr>
        <w:t xml:space="preserve">Dan </w:t>
      </w:r>
      <w:proofErr w:type="spellStart"/>
      <w:r>
        <w:rPr>
          <w:rFonts w:ascii="Arial Narrow" w:hAnsi="Arial Narrow"/>
          <w:lang w:val="ro-RO"/>
        </w:rPr>
        <w:t>Nemeş</w:t>
      </w:r>
      <w:proofErr w:type="spellEnd"/>
      <w:r>
        <w:rPr>
          <w:rFonts w:ascii="Arial Narrow" w:hAnsi="Arial Narrow"/>
          <w:lang w:val="ro-RO"/>
        </w:rPr>
        <w:t xml:space="preserve">, Mihai Drăgoi, Dan V. Poenaru, Răzvan Drăgoi, Elena </w:t>
      </w:r>
      <w:proofErr w:type="spellStart"/>
      <w:r>
        <w:rPr>
          <w:rFonts w:ascii="Arial Narrow" w:hAnsi="Arial Narrow"/>
          <w:lang w:val="ro-RO"/>
        </w:rPr>
        <w:t>Amaricăi</w:t>
      </w:r>
      <w:proofErr w:type="spellEnd"/>
      <w:r>
        <w:rPr>
          <w:rFonts w:ascii="Arial Narrow" w:hAnsi="Arial Narrow"/>
          <w:lang w:val="ro-RO"/>
        </w:rPr>
        <w:t xml:space="preserve">, Daniel Popa, Oana Suciu, </w:t>
      </w:r>
      <w:r>
        <w:rPr>
          <w:rFonts w:ascii="Arial Narrow" w:hAnsi="Arial Narrow"/>
          <w:b/>
          <w:lang w:val="ro-RO"/>
        </w:rPr>
        <w:t>Diana Andrei</w:t>
      </w:r>
      <w:r>
        <w:rPr>
          <w:rFonts w:ascii="Arial Narrow" w:hAnsi="Arial Narrow"/>
          <w:lang w:val="ro-RO"/>
        </w:rPr>
        <w:t xml:space="preserve">, Octavian </w:t>
      </w:r>
      <w:proofErr w:type="spellStart"/>
      <w:r>
        <w:rPr>
          <w:rFonts w:ascii="Arial Narrow" w:hAnsi="Arial Narrow"/>
          <w:lang w:val="ro-RO"/>
        </w:rPr>
        <w:t>Creţu</w:t>
      </w:r>
      <w:proofErr w:type="spellEnd"/>
      <w:r>
        <w:rPr>
          <w:rFonts w:ascii="Arial Narrow" w:hAnsi="Arial Narrow"/>
          <w:lang w:val="ro-RO"/>
        </w:rPr>
        <w:t xml:space="preserve">, Crina </w:t>
      </w:r>
      <w:proofErr w:type="spellStart"/>
      <w:r>
        <w:rPr>
          <w:rFonts w:ascii="Arial Narrow" w:hAnsi="Arial Narrow"/>
          <w:lang w:val="ro-RO"/>
        </w:rPr>
        <w:t>Gruin</w:t>
      </w:r>
      <w:proofErr w:type="spellEnd"/>
      <w:r>
        <w:rPr>
          <w:rFonts w:ascii="Arial Narrow" w:hAnsi="Arial Narrow"/>
          <w:lang w:val="ro-RO"/>
        </w:rPr>
        <w:t xml:space="preserve">. </w:t>
      </w:r>
      <w:r>
        <w:rPr>
          <w:rFonts w:ascii="Arial Narrow" w:hAnsi="Arial Narrow"/>
          <w:lang w:val="en-GB"/>
        </w:rPr>
        <w:t xml:space="preserve">A common assessment tool in inflammatory rheumatisms. </w:t>
      </w:r>
      <w:proofErr w:type="spellStart"/>
      <w:r>
        <w:rPr>
          <w:rFonts w:ascii="Arial Narrow" w:hAnsi="Arial Narrow"/>
          <w:lang w:val="en-GB"/>
        </w:rPr>
        <w:t>Timişoara</w:t>
      </w:r>
      <w:proofErr w:type="spellEnd"/>
      <w:r>
        <w:rPr>
          <w:rFonts w:ascii="Arial Narrow" w:hAnsi="Arial Narrow"/>
          <w:lang w:val="en-GB"/>
        </w:rPr>
        <w:t xml:space="preserve"> Physical Education and Rehabilitation Journal, vol.2(4) 2010, p.37-40, ISSN 2065-0574 (</w:t>
      </w:r>
      <w:proofErr w:type="spellStart"/>
      <w:r>
        <w:rPr>
          <w:rFonts w:ascii="Arial Narrow" w:hAnsi="Arial Narrow" w:cs="Arial"/>
          <w:color w:val="181818"/>
          <w:lang w:val="ro-RO"/>
        </w:rPr>
        <w:t>ProQuest</w:t>
      </w:r>
      <w:proofErr w:type="spellEnd"/>
      <w:r>
        <w:rPr>
          <w:rFonts w:ascii="Arial Narrow" w:hAnsi="Arial Narrow" w:cs="Arial"/>
          <w:color w:val="181818"/>
          <w:lang w:val="ro-RO"/>
        </w:rPr>
        <w:t>, EBSCO)</w:t>
      </w:r>
    </w:p>
    <w:p w14:paraId="02BF7755" w14:textId="77777777" w:rsidR="00CA4FA2" w:rsidRDefault="0000000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 w:cs="Arial"/>
          <w:spacing w:val="-2"/>
          <w:lang w:val="ro-RO"/>
        </w:rPr>
      </w:pPr>
      <w:r>
        <w:rPr>
          <w:rFonts w:ascii="Arial Narrow" w:hAnsi="Arial Narrow"/>
          <w:lang w:val="ro-RO"/>
        </w:rPr>
        <w:t xml:space="preserve">Oana Suciu, Dan Ioan Aurelian </w:t>
      </w:r>
      <w:proofErr w:type="spellStart"/>
      <w:r>
        <w:rPr>
          <w:rFonts w:ascii="Arial Narrow" w:hAnsi="Arial Narrow"/>
          <w:lang w:val="ro-RO"/>
        </w:rPr>
        <w:t>Nemeş</w:t>
      </w:r>
      <w:proofErr w:type="spellEnd"/>
      <w:r>
        <w:rPr>
          <w:rFonts w:ascii="Arial Narrow" w:hAnsi="Arial Narrow"/>
          <w:lang w:val="ro-RO"/>
        </w:rPr>
        <w:t xml:space="preserve">, Dan V. Poenaru, Andreea </w:t>
      </w:r>
      <w:proofErr w:type="spellStart"/>
      <w:r>
        <w:rPr>
          <w:rFonts w:ascii="Arial Narrow" w:hAnsi="Arial Narrow"/>
          <w:lang w:val="ro-RO"/>
        </w:rPr>
        <w:t>Niţă</w:t>
      </w:r>
      <w:proofErr w:type="spellEnd"/>
      <w:r>
        <w:rPr>
          <w:rFonts w:ascii="Arial Narrow" w:hAnsi="Arial Narrow"/>
          <w:lang w:val="ro-RO"/>
        </w:rPr>
        <w:t xml:space="preserve">, Roxana Ramona Onofrei, Elena </w:t>
      </w:r>
      <w:proofErr w:type="spellStart"/>
      <w:r>
        <w:rPr>
          <w:rFonts w:ascii="Arial Narrow" w:hAnsi="Arial Narrow"/>
          <w:lang w:val="ro-RO"/>
        </w:rPr>
        <w:t>Constanţa</w:t>
      </w:r>
      <w:proofErr w:type="spellEnd"/>
      <w:r>
        <w:rPr>
          <w:rFonts w:ascii="Arial Narrow" w:hAnsi="Arial Narrow"/>
          <w:lang w:val="ro-RO"/>
        </w:rPr>
        <w:t xml:space="preserve"> </w:t>
      </w:r>
      <w:proofErr w:type="spellStart"/>
      <w:r>
        <w:rPr>
          <w:rFonts w:ascii="Arial Narrow" w:hAnsi="Arial Narrow"/>
          <w:lang w:val="ro-RO"/>
        </w:rPr>
        <w:t>Amăricăi</w:t>
      </w:r>
      <w:proofErr w:type="spellEnd"/>
      <w:r>
        <w:rPr>
          <w:rFonts w:ascii="Arial Narrow" w:hAnsi="Arial Narrow"/>
          <w:lang w:val="ro-RO"/>
        </w:rPr>
        <w:t xml:space="preserve">, Daniel Popa, Răzvan Drăgoi, Liliana </w:t>
      </w:r>
      <w:proofErr w:type="spellStart"/>
      <w:r>
        <w:rPr>
          <w:rFonts w:ascii="Arial Narrow" w:hAnsi="Arial Narrow"/>
          <w:lang w:val="ro-RO"/>
        </w:rPr>
        <w:t>Caţan</w:t>
      </w:r>
      <w:proofErr w:type="spellEnd"/>
      <w:r>
        <w:rPr>
          <w:rFonts w:ascii="Arial Narrow" w:hAnsi="Arial Narrow"/>
          <w:lang w:val="ro-RO"/>
        </w:rPr>
        <w:t xml:space="preserve">, </w:t>
      </w:r>
      <w:r>
        <w:rPr>
          <w:rFonts w:ascii="Arial Narrow" w:hAnsi="Arial Narrow"/>
          <w:b/>
          <w:lang w:val="ro-RO"/>
        </w:rPr>
        <w:t>Diana Andrei</w:t>
      </w:r>
      <w:r>
        <w:rPr>
          <w:rFonts w:ascii="Arial Narrow" w:hAnsi="Arial Narrow"/>
          <w:lang w:val="ro-RO"/>
        </w:rPr>
        <w:t xml:space="preserve">, Dan </w:t>
      </w:r>
      <w:proofErr w:type="spellStart"/>
      <w:r>
        <w:rPr>
          <w:rFonts w:ascii="Arial Narrow" w:hAnsi="Arial Narrow"/>
          <w:lang w:val="ro-RO"/>
        </w:rPr>
        <w:t>Surducan</w:t>
      </w:r>
      <w:proofErr w:type="spellEnd"/>
      <w:r>
        <w:rPr>
          <w:rFonts w:ascii="Arial Narrow" w:hAnsi="Arial Narrow"/>
          <w:lang w:val="ro-RO"/>
        </w:rPr>
        <w:t xml:space="preserve">. </w:t>
      </w:r>
      <w:r>
        <w:rPr>
          <w:rFonts w:ascii="Arial Narrow" w:hAnsi="Arial Narrow"/>
          <w:lang w:val="en-GB"/>
        </w:rPr>
        <w:t xml:space="preserve">The significance of postural re-education in scoliosis. </w:t>
      </w:r>
      <w:proofErr w:type="spellStart"/>
      <w:r>
        <w:rPr>
          <w:rFonts w:ascii="Arial Narrow" w:hAnsi="Arial Narrow"/>
          <w:lang w:val="en-GB"/>
        </w:rPr>
        <w:t>Timişoara</w:t>
      </w:r>
      <w:proofErr w:type="spellEnd"/>
      <w:r>
        <w:rPr>
          <w:rFonts w:ascii="Arial Narrow" w:hAnsi="Arial Narrow"/>
          <w:lang w:val="en-GB"/>
        </w:rPr>
        <w:t xml:space="preserve"> Physical Education and Rehabilitation Journal, vol.2(4) 2010, p.47-54, ISSN 2065-0574 (</w:t>
      </w:r>
      <w:proofErr w:type="spellStart"/>
      <w:r>
        <w:rPr>
          <w:rFonts w:ascii="Arial Narrow" w:hAnsi="Arial Narrow" w:cs="Arial"/>
          <w:color w:val="181818"/>
          <w:lang w:val="ro-RO"/>
        </w:rPr>
        <w:t>ProQuest</w:t>
      </w:r>
      <w:proofErr w:type="spellEnd"/>
      <w:r>
        <w:rPr>
          <w:rFonts w:ascii="Arial Narrow" w:hAnsi="Arial Narrow" w:cs="Arial"/>
          <w:color w:val="181818"/>
          <w:lang w:val="ro-RO"/>
        </w:rPr>
        <w:t>, EBSCO)</w:t>
      </w:r>
    </w:p>
    <w:sectPr w:rsidR="00CA4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C355" w14:textId="77777777" w:rsidR="009342B8" w:rsidRDefault="009342B8">
      <w:pPr>
        <w:spacing w:line="240" w:lineRule="auto"/>
      </w:pPr>
      <w:r>
        <w:separator/>
      </w:r>
    </w:p>
  </w:endnote>
  <w:endnote w:type="continuationSeparator" w:id="0">
    <w:p w14:paraId="644C94E8" w14:textId="77777777" w:rsidR="009342B8" w:rsidRDefault="00934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87DF" w14:textId="77777777" w:rsidR="009342B8" w:rsidRDefault="009342B8">
      <w:pPr>
        <w:spacing w:after="0"/>
      </w:pPr>
      <w:r>
        <w:separator/>
      </w:r>
    </w:p>
  </w:footnote>
  <w:footnote w:type="continuationSeparator" w:id="0">
    <w:p w14:paraId="10F8E026" w14:textId="77777777" w:rsidR="009342B8" w:rsidRDefault="009342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8B5"/>
    <w:multiLevelType w:val="multilevel"/>
    <w:tmpl w:val="061C08B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5F3F03"/>
    <w:multiLevelType w:val="multilevel"/>
    <w:tmpl w:val="235F3F03"/>
    <w:lvl w:ilvl="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3E7878"/>
    <w:multiLevelType w:val="multilevel"/>
    <w:tmpl w:val="253E7878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E43494"/>
    <w:multiLevelType w:val="multilevel"/>
    <w:tmpl w:val="56E43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212E2"/>
    <w:multiLevelType w:val="multilevel"/>
    <w:tmpl w:val="64D212E2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0031D1"/>
    <w:multiLevelType w:val="multilevel"/>
    <w:tmpl w:val="720031D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912010311">
    <w:abstractNumId w:val="3"/>
  </w:num>
  <w:num w:numId="2" w16cid:durableId="700589192">
    <w:abstractNumId w:val="0"/>
  </w:num>
  <w:num w:numId="3" w16cid:durableId="1032464504">
    <w:abstractNumId w:val="1"/>
  </w:num>
  <w:num w:numId="4" w16cid:durableId="573780228">
    <w:abstractNumId w:val="2"/>
  </w:num>
  <w:num w:numId="5" w16cid:durableId="1063336072">
    <w:abstractNumId w:val="4"/>
  </w:num>
  <w:num w:numId="6" w16cid:durableId="1849320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626"/>
    <w:rsid w:val="FEC7EADD"/>
    <w:rsid w:val="00016D8E"/>
    <w:rsid w:val="00053927"/>
    <w:rsid w:val="00156BB4"/>
    <w:rsid w:val="002100EE"/>
    <w:rsid w:val="00233671"/>
    <w:rsid w:val="002C6406"/>
    <w:rsid w:val="00687E9B"/>
    <w:rsid w:val="00696AB0"/>
    <w:rsid w:val="00710982"/>
    <w:rsid w:val="008D49BF"/>
    <w:rsid w:val="009342B8"/>
    <w:rsid w:val="00960D9C"/>
    <w:rsid w:val="00A00E7E"/>
    <w:rsid w:val="00A96C22"/>
    <w:rsid w:val="00B87626"/>
    <w:rsid w:val="00BC2155"/>
    <w:rsid w:val="00BE34D6"/>
    <w:rsid w:val="00CA4FA2"/>
    <w:rsid w:val="00D86F87"/>
    <w:rsid w:val="00DD48C0"/>
    <w:rsid w:val="00E0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425DBF"/>
  <w15:docId w15:val="{FAB67604-BE34-C846-B8C0-C7CD874E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value">
    <w:name w:val="value"/>
    <w:basedOn w:val="DefaultParagraphFont"/>
  </w:style>
  <w:style w:type="character" w:customStyle="1" w:styleId="ng-star-inserted">
    <w:name w:val="ng-star-inserted"/>
    <w:basedOn w:val="DefaultParagraphFont"/>
  </w:style>
  <w:style w:type="character" w:customStyle="1" w:styleId="frlabel">
    <w:name w:val="fr_label"/>
    <w:basedOn w:val="DefaultParagraphFont"/>
  </w:style>
  <w:style w:type="character" w:customStyle="1" w:styleId="sourcetitle">
    <w:name w:val="sourcetitle"/>
    <w:basedOn w:val="DefaultParagraphFont"/>
  </w:style>
  <w:style w:type="character" w:customStyle="1" w:styleId="HeaderChar">
    <w:name w:val="Header Char"/>
    <w:basedOn w:val="DefaultParagraphFont"/>
    <w:link w:val="Header"/>
    <w:rPr>
      <w:rFonts w:ascii="Calibri" w:eastAsia="Times New Roman" w:hAnsi="Calibri" w:cs="Times New Roman"/>
    </w:rPr>
  </w:style>
  <w:style w:type="character" w:customStyle="1" w:styleId="font-size-14">
    <w:name w:val="font-size-14"/>
    <w:basedOn w:val="DefaultParagraphFont"/>
  </w:style>
  <w:style w:type="character" w:customStyle="1" w:styleId="longtext">
    <w:name w:val="long_text"/>
    <w:basedOn w:val="DefaultParagraphFont"/>
  </w:style>
  <w:style w:type="character" w:customStyle="1" w:styleId="value-wrap">
    <w:name w:val="value-wrap"/>
    <w:basedOn w:val="DefaultParagraphFont"/>
  </w:style>
  <w:style w:type="character" w:customStyle="1" w:styleId="typography">
    <w:name w:val="typography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-webofscience-com.am.e-nformation.ro/wos/author/record/4195228" TargetMode="External"/><Relationship Id="rId18" Type="http://schemas.openxmlformats.org/officeDocument/2006/relationships/hyperlink" Target="https://www-webofscience-com.am.e-nformation.ro/wos/author/record/29976049" TargetMode="External"/><Relationship Id="rId26" Type="http://schemas.openxmlformats.org/officeDocument/2006/relationships/hyperlink" Target="http://apps.webofknowledge.com.am.e-nformation.ro/DaisyOneClickSearch.do?product=WOS&amp;search_mode=DaisyOneClickSearch&amp;colName=WOS&amp;SID=D3QCXvwTg2szXD2E4sj&amp;author_name=Popa-Andrei,%20D&amp;dais_id=10958544&amp;excludeEventConfig=ExcludeIfFromFullRecPage" TargetMode="External"/><Relationship Id="rId39" Type="http://schemas.openxmlformats.org/officeDocument/2006/relationships/hyperlink" Target="http://apps.webofknowledge.com.am.e-nformation.ro/DaisyOneClickSearch.do?product=WOS&amp;search_mode=DaisyOneClickSearch&amp;colName=WOS&amp;SID=D3QCXvwTg2szXD2E4sj&amp;author_name=Nemes,%20D&amp;dais_id=999354&amp;excludeEventConfig=ExcludeIfFromFullRecPage" TargetMode="External"/><Relationship Id="rId21" Type="http://schemas.openxmlformats.org/officeDocument/2006/relationships/hyperlink" Target="http://apps.webofknowledge.com.am.e-nformation.ro/DaisyOneClickSearch.do?product=WOS&amp;search_mode=DaisyOneClickSearch&amp;colName=WOS&amp;SID=D3QCXvwTg2szXD2E4sj&amp;author_name=Gal-Nadasan,%20EG&amp;dais_id=10554153&amp;excludeEventConfig=ExcludeIfFromFullRecPage" TargetMode="External"/><Relationship Id="rId34" Type="http://schemas.openxmlformats.org/officeDocument/2006/relationships/hyperlink" Target="http://apps.webofknowledge.com.am.e-nformation.ro/DaisyOneClickSearch.do?product=WOS&amp;search_mode=DaisyOneClickSearch&amp;colName=WOS&amp;SID=D3QCXvwTg2szXD2E4sj&amp;author_name=Andrei,%20D&amp;dais_id=1820762&amp;excludeEventConfig=ExcludeIfFromFullRecPage" TargetMode="External"/><Relationship Id="rId42" Type="http://schemas.openxmlformats.org/officeDocument/2006/relationships/hyperlink" Target="http://apps.webofknowledge.com.am.e-nformation.ro/DaisyOneClickSearch.do?product=WOS&amp;search_mode=DaisyOneClickSearch&amp;colName=WOS&amp;SID=D3QCXvwTg2szXD2E4sj&amp;author_name=Gal,%20N&amp;dais_id=4661470&amp;excludeEventConfig=ExcludeIfFromFullRecPage" TargetMode="External"/><Relationship Id="rId47" Type="http://schemas.openxmlformats.org/officeDocument/2006/relationships/hyperlink" Target="http://www.springer.com/series/4240" TargetMode="External"/><Relationship Id="rId50" Type="http://schemas.openxmlformats.org/officeDocument/2006/relationships/hyperlink" Target="http://dx.doi.org/10.21554/hrr.091601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-webofscience-com.am.e-nformation.ro/wos/author/record/10554153" TargetMode="External"/><Relationship Id="rId29" Type="http://schemas.openxmlformats.org/officeDocument/2006/relationships/hyperlink" Target="http://apps.webofknowledge.com.am.e-nformation.ro/DaisyOneClickSearch.do?product=WOS&amp;search_mode=DaisyOneClickSearch&amp;colName=WOS&amp;SID=D3QCXvwTg2szXD2E4sj&amp;author_name=Andrei,%20D&amp;dais_id=1820762&amp;excludeEventConfig=ExcludeIfFromFullRecPage" TargetMode="External"/><Relationship Id="rId11" Type="http://schemas.openxmlformats.org/officeDocument/2006/relationships/hyperlink" Target="https://www-webofscience-com.am.e-nformation.ro/wos/author/record/999354" TargetMode="External"/><Relationship Id="rId24" Type="http://schemas.openxmlformats.org/officeDocument/2006/relationships/hyperlink" Target="http://apps.webofknowledge.com.am.e-nformation.ro/DaisyOneClickSearch.do?product=WOS&amp;search_mode=DaisyOneClickSearch&amp;colName=WOS&amp;SID=D3QCXvwTg2szXD2E4sj&amp;author_name=Gal-Nadasan,%20N&amp;dais_id=12416163&amp;excludeEventConfig=ExcludeIfFromFullRecPage" TargetMode="External"/><Relationship Id="rId32" Type="http://schemas.openxmlformats.org/officeDocument/2006/relationships/hyperlink" Target="https://www-webofscience-com.am.e-nformation.ro/wos/woscc/general-summary?queryJson=%5B%7B%22rowBoolean%22:null,%22rowField%22:%22CF%22,%22rowText%22:%22Medical%20Informatics%20Europe%20(MIE)%20Conference%20at%20Conference%20on%20Health%20-%20Exploring%20Complexity%20(HEC)%20-%20An%20Interdisciplinary%20Systems%20Approach%22%7D%5D&amp;eventMode=oneClickSearch" TargetMode="External"/><Relationship Id="rId37" Type="http://schemas.openxmlformats.org/officeDocument/2006/relationships/hyperlink" Target="http://apps.webofknowledge.com.am.e-nformation.ro/DaisyOneClickSearch.do?product=WOS&amp;search_mode=DaisyOneClickSearch&amp;colName=WOS&amp;SID=D3QCXvwTg2szXD2E4sj&amp;author_name=Gal,%20N&amp;dais_id=4661470&amp;excludeEventConfig=ExcludeIfFromFullRecPage" TargetMode="External"/><Relationship Id="rId40" Type="http://schemas.openxmlformats.org/officeDocument/2006/relationships/hyperlink" Target="http://apps.webofknowledge.com.am.e-nformation.ro/DaisyOneClickSearch.do?product=WOS&amp;search_mode=DaisyOneClickSearch&amp;colName=WOS&amp;SID=D3QCXvwTg2szXD2E4sj&amp;author_name=Andrei,%20D&amp;dais_id=1820762&amp;excludeEventConfig=ExcludeIfFromFullRecPage" TargetMode="External"/><Relationship Id="rId45" Type="http://schemas.openxmlformats.org/officeDocument/2006/relationships/hyperlink" Target="https://www-webofscience-com.am.e-nformation.ro/wos/woscc/general-summary?queryJson=%5B%7B%22rowBoolean%22:null,%22rowField%22:%22CF%22,%22rowText%22:%2211th-European-Federation-for-Medical-Informatics%20(EFMI)%20Special%20Topic%20Conference%20(STC)%22%7D%5D&amp;eventMode=oneClickSearc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-webofscience-com.am.e-nformation.ro/wos/author/record/30834264" TargetMode="External"/><Relationship Id="rId23" Type="http://schemas.openxmlformats.org/officeDocument/2006/relationships/hyperlink" Target="http://apps.webofknowledge.com.am.e-nformation.ro/DaisyOneClickSearch.do?product=WOS&amp;search_mode=DaisyOneClickSearch&amp;colName=WOS&amp;SID=D3QCXvwTg2szXD2E4sj&amp;author_name=Popa-Andrei,%20D&amp;dais_id=10958544&amp;excludeEventConfig=ExcludeIfFromFullRecPage" TargetMode="External"/><Relationship Id="rId28" Type="http://schemas.openxmlformats.org/officeDocument/2006/relationships/hyperlink" Target="http://apps.webofknowledge.com.am.e-nformation.ro/DaisyOneClickSearch.do?product=WOS&amp;search_mode=DaisyOneClickSearch&amp;colName=WOS&amp;SID=D3QCXvwTg2szXD2E4sj&amp;author_name=Gal,%20N&amp;dais_id=4661470&amp;excludeEventConfig=ExcludeIfFromFullRecPage" TargetMode="External"/><Relationship Id="rId36" Type="http://schemas.openxmlformats.org/officeDocument/2006/relationships/hyperlink" Target="http://apps.webofknowledge.com.am.e-nformation.ro/DaisyOneClickSearch.do?product=WOS&amp;search_mode=DaisyOneClickSearch&amp;colName=WOS&amp;SID=D3QCXvwTg2szXD2E4sj&amp;author_name=Nadasan,%20EG&amp;dais_id=16608383&amp;excludeEventConfig=ExcludeIfFromFullRecPage&amp;cacheurlFromRightClick=no" TargetMode="External"/><Relationship Id="rId49" Type="http://schemas.openxmlformats.org/officeDocument/2006/relationships/hyperlink" Target="https://doaj.org/toc/2232-996X" TargetMode="External"/><Relationship Id="rId10" Type="http://schemas.openxmlformats.org/officeDocument/2006/relationships/hyperlink" Target="https://www-webofscience-com.am.e-nformation.ro/wos/author/record/35610413" TargetMode="External"/><Relationship Id="rId19" Type="http://schemas.openxmlformats.org/officeDocument/2006/relationships/hyperlink" Target="https://www-webofscience-com.am.e-nformation.ro/wos/author/record/10958544" TargetMode="External"/><Relationship Id="rId31" Type="http://schemas.openxmlformats.org/officeDocument/2006/relationships/hyperlink" Target="http://apps.webofknowledge.com.am.e-nformation.ro/DaisyOneClickSearch.do?product=WOS&amp;search_mode=DaisyOneClickSearch&amp;colName=WOS&amp;SID=D3QCXvwTg2szXD2E4sj&amp;author_name=Gal-Nadasan,%20E&amp;dais_id=10554153&amp;excludeEventConfig=ExcludeIfFromFullRecPage" TargetMode="External"/><Relationship Id="rId44" Type="http://schemas.openxmlformats.org/officeDocument/2006/relationships/hyperlink" Target="http://apps.webofknowledge.com.am.e-nformation.ro/DaisyOneClickSearch.do?product=WOS&amp;search_mode=DaisyOneClickSearch&amp;colName=WOS&amp;SID=D3QCXvwTg2szXD2E4sj&amp;author_name=Nemes,%20DI&amp;dais_id=999354&amp;excludeEventConfig=ExcludeIfFromFullRecPage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-webofscience-com.am.e-nformation.ro/wos/author/record/1820762" TargetMode="External"/><Relationship Id="rId14" Type="http://schemas.openxmlformats.org/officeDocument/2006/relationships/hyperlink" Target="https://www-webofscience-com.am.e-nformation.ro/wos/author/record/4661470" TargetMode="External"/><Relationship Id="rId22" Type="http://schemas.openxmlformats.org/officeDocument/2006/relationships/hyperlink" Target="http://apps.webofknowledge.com.am.e-nformation.ro/DaisyOneClickSearch.do?product=WOS&amp;search_mode=DaisyOneClickSearch&amp;colName=WOS&amp;SID=D3QCXvwTg2szXD2E4sj&amp;author_name=Poenaru,%20DV&amp;dais_id=254498&amp;excludeEventConfig=ExcludeIfFromFullRecPage" TargetMode="External"/><Relationship Id="rId27" Type="http://schemas.openxmlformats.org/officeDocument/2006/relationships/hyperlink" Target="http://apps.webofknowledge.com.am.e-nformation.ro/DaisyOneClickSearch.do?product=WOS&amp;search_mode=DaisyOneClickSearch&amp;colName=WOS&amp;SID=D3QCXvwTg2szXD2E4sj&amp;author_name=Gal-Nadasan,%20E&amp;dais_id=10554153&amp;excludeEventConfig=ExcludeIfFromFullRecPage" TargetMode="External"/><Relationship Id="rId30" Type="http://schemas.openxmlformats.org/officeDocument/2006/relationships/hyperlink" Target="http://apps.webofknowledge.com.am.e-nformation.ro/DaisyOneClickSearch.do?product=WOS&amp;search_mode=DaisyOneClickSearch&amp;colName=WOS&amp;SID=D3QCXvwTg2szXD2E4sj&amp;author_name=Poenaru,%20DV&amp;dais_id=254498&amp;excludeEventConfig=ExcludeIfFromFullRecPage" TargetMode="External"/><Relationship Id="rId35" Type="http://schemas.openxmlformats.org/officeDocument/2006/relationships/hyperlink" Target="http://apps.webofknowledge.com.am.e-nformation.ro/DaisyOneClickSearch.do?product=WOS&amp;search_mode=DaisyOneClickSearch&amp;colName=WOS&amp;SID=D3QCXvwTg2szXD2E4sj&amp;author_name=Nemes,%20DI&amp;dais_id=999354&amp;excludeEventConfig=ExcludeIfFromFullRecPage" TargetMode="External"/><Relationship Id="rId43" Type="http://schemas.openxmlformats.org/officeDocument/2006/relationships/hyperlink" Target="http://apps.webofknowledge.com.am.e-nformation.ro/DaisyOneClickSearch.do?product=WOS&amp;search_mode=DaisyOneClickSearch&amp;colName=WOS&amp;SID=D3QCXvwTg2szXD2E4sj&amp;author_name=Andrei,%20D&amp;dais_id=1820762&amp;excludeEventConfig=ExcludeIfFromFullRecPage" TargetMode="External"/><Relationship Id="rId48" Type="http://schemas.openxmlformats.org/officeDocument/2006/relationships/hyperlink" Target="https://www-scopus-com.am.e-nformation.ro/sourceid/12378" TargetMode="External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-webofscience-com.am.e-nformation.ro/wos/author/record/4614801" TargetMode="External"/><Relationship Id="rId17" Type="http://schemas.openxmlformats.org/officeDocument/2006/relationships/hyperlink" Target="https://www-webofscience-com.am.e-nformation.ro/wos/author/record/4661470" TargetMode="External"/><Relationship Id="rId25" Type="http://schemas.openxmlformats.org/officeDocument/2006/relationships/hyperlink" Target="http://apps.webofknowledge.com.am.e-nformation.ro/DaisyOneClickSearch.do?product=WOS&amp;search_mode=DaisyOneClickSearch&amp;colName=WOS&amp;SID=D3QCXvwTg2szXD2E4sj&amp;author_name=Poenaru,%20DV&amp;dais_id=254498&amp;excludeEventConfig=ExcludeIfFromFullRecPage" TargetMode="External"/><Relationship Id="rId33" Type="http://schemas.openxmlformats.org/officeDocument/2006/relationships/hyperlink" Target="http://apps.webofknowledge.com.am.e-nformation.ro/DaisyOneClickSearch.do?product=WOS&amp;search_mode=DaisyOneClickSearch&amp;colName=WOS&amp;SID=D3QCXvwTg2szXD2E4sj&amp;author_name=Gal,%20N&amp;dais_id=4661470&amp;excludeEventConfig=ExcludeIfFromFullRecPage" TargetMode="External"/><Relationship Id="rId38" Type="http://schemas.openxmlformats.org/officeDocument/2006/relationships/hyperlink" Target="http://apps.webofknowledge.com.am.e-nformation.ro/DaisyOneClickSearch.do?product=WOS&amp;search_mode=DaisyOneClickSearch&amp;colName=WOS&amp;SID=D3QCXvwTg2szXD2E4sj&amp;author_name=Crisan-Vida,%20M&amp;dais_id=3143685&amp;excludeEventConfig=ExcludeIfFromFullRecPage" TargetMode="External"/><Relationship Id="rId46" Type="http://schemas.openxmlformats.org/officeDocument/2006/relationships/hyperlink" Target="https://www-webofscience-com.am.e-nformation.ro/wos/woscc/general-summary?queryJson=%5B%7B%22rowBoolean%22:null,%22rowField%22:%22CF%22,%22rowText%22:%224th%20IEEE%20International%20Conference%20on%20E-Health%20and%20Bioengineering%20(EHB)%22%7D%5D&amp;eventMode=oneClickSearch" TargetMode="External"/><Relationship Id="rId20" Type="http://schemas.openxmlformats.org/officeDocument/2006/relationships/hyperlink" Target="http://apps.webofknowledge.com.am.e-nformation.ro/DaisyOneClickSearch.do?product=WOS&amp;search_mode=DaisyOneClickSearch&amp;colName=WOS&amp;SID=D3QCXvwTg2szXD2E4sj&amp;author_name=Gal-Nadasan,%20N&amp;dais_id=12416163&amp;excludeEventConfig=ExcludeIfFromFullRecPage" TargetMode="External"/><Relationship Id="rId41" Type="http://schemas.openxmlformats.org/officeDocument/2006/relationships/hyperlink" Target="https://www-webofscience-com.am.e-nformation.ro/wos/woscc/general-summary?queryJson=%5B%7B%22rowBoolean%22:null,%22rowField%22:%22CF%22,%22rowText%22:%2210th%20Jubilee%20IEEE%20International%20Symposium%20on%20Applied%20Computational%20Intelligence%20and%20Informatics%22%7D%5D&amp;eventMode=oneClickSearc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4556</Words>
  <Characters>25970</Characters>
  <Application>Microsoft Office Word</Application>
  <DocSecurity>0</DocSecurity>
  <Lines>216</Lines>
  <Paragraphs>60</Paragraphs>
  <ScaleCrop>false</ScaleCrop>
  <Company/>
  <LinksUpToDate>false</LinksUpToDate>
  <CharactersWithSpaces>30466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Interactmed Dell i7</dc:creator>
  <cp:lastModifiedBy>Ralu M</cp:lastModifiedBy>
  <cp:revision>18</cp:revision>
  <dcterms:created xsi:type="dcterms:W3CDTF">2022-01-07T09:31:00Z</dcterms:created>
  <dcterms:modified xsi:type="dcterms:W3CDTF">2026-05-27T21:07:00Z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1033-5.3.0.7932</vt:lpwstr>
  </property>
</Properties>
</file>