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0B6CD" w14:textId="77777777" w:rsidR="00CA559A" w:rsidRPr="00F156EF" w:rsidRDefault="00CA559A" w:rsidP="00CA559A">
      <w:pPr>
        <w:ind w:left="7788"/>
        <w:rPr>
          <w:rFonts w:ascii="Times New Roman" w:hAnsi="Times New Roman"/>
        </w:rPr>
      </w:pPr>
      <w:r w:rsidRPr="00F156EF">
        <w:rPr>
          <w:rFonts w:ascii="Times New Roman" w:hAnsi="Times New Roman"/>
        </w:rPr>
        <w:t>Anexa 5</w:t>
      </w:r>
    </w:p>
    <w:p w14:paraId="7241A2F9" w14:textId="77777777" w:rsidR="00414C6E" w:rsidRDefault="00414C6E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</w:p>
    <w:p w14:paraId="5B1615C1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>STANDARDELE MINIMALE, NECESARE ȘI OBLIGATORII</w:t>
      </w:r>
    </w:p>
    <w:p w14:paraId="794D6B25" w14:textId="77777777" w:rsidR="00CA559A" w:rsidRPr="005631C2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 xml:space="preserve">PENTRU </w:t>
      </w:r>
      <w:r w:rsidRPr="001956A3">
        <w:rPr>
          <w:rStyle w:val="FontStyle30"/>
          <w:b/>
        </w:rPr>
        <w:t>ÎNSCRIERE LA CONCURS</w:t>
      </w:r>
    </w:p>
    <w:p w14:paraId="2A146912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  <w:u w:val="single"/>
        </w:rPr>
      </w:pPr>
      <w:r>
        <w:rPr>
          <w:rStyle w:val="FontStyle30"/>
          <w:b/>
          <w:u w:val="single"/>
        </w:rPr>
        <w:t>pentru ocuparea postului</w:t>
      </w:r>
      <w:r w:rsidRPr="007C19D5">
        <w:rPr>
          <w:rStyle w:val="FontStyle30"/>
          <w:b/>
          <w:u w:val="single"/>
        </w:rPr>
        <w:t xml:space="preserve"> de Asistent Universitar</w:t>
      </w:r>
    </w:p>
    <w:p w14:paraId="6C0FB07A" w14:textId="77777777" w:rsidR="008F0485" w:rsidRPr="008F0485" w:rsidRDefault="008F0485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</w:rPr>
      </w:pPr>
      <w:r>
        <w:rPr>
          <w:rStyle w:val="FontStyle30"/>
          <w:b/>
        </w:rPr>
        <w:t>perioadă nedeterminată</w:t>
      </w:r>
    </w:p>
    <w:p w14:paraId="30F22977" w14:textId="77777777" w:rsidR="00CA559A" w:rsidRDefault="00CA559A" w:rsidP="00CA559A">
      <w:pPr>
        <w:spacing w:line="360" w:lineRule="auto"/>
        <w:outlineLvl w:val="0"/>
        <w:rPr>
          <w:rFonts w:ascii="Times New Roman" w:hAnsi="Times New Roman"/>
          <w:color w:val="000000"/>
          <w:sz w:val="22"/>
          <w:lang w:val="pt-BR"/>
        </w:rPr>
      </w:pPr>
    </w:p>
    <w:p w14:paraId="3E730C64" w14:textId="1C0FC06D" w:rsidR="00FF54B0" w:rsidRPr="00C73CD9" w:rsidRDefault="00CA559A" w:rsidP="00C73CD9">
      <w:pPr>
        <w:pStyle w:val="ListParagraph"/>
        <w:numPr>
          <w:ilvl w:val="0"/>
          <w:numId w:val="4"/>
        </w:numPr>
        <w:spacing w:line="360" w:lineRule="auto"/>
        <w:jc w:val="both"/>
        <w:outlineLvl w:val="0"/>
        <w:rPr>
          <w:rFonts w:ascii="Times New Roman" w:hAnsi="Times New Roman"/>
          <w:sz w:val="22"/>
          <w:vertAlign w:val="superscript"/>
          <w:lang w:val="pt-BR"/>
        </w:rPr>
      </w:pPr>
      <w:r w:rsidRPr="00BF78A7">
        <w:rPr>
          <w:rFonts w:ascii="Times New Roman" w:hAnsi="Times New Roman"/>
          <w:color w:val="000000"/>
          <w:sz w:val="22"/>
          <w:lang w:val="pt-BR"/>
        </w:rPr>
        <w:t>Deținerea diplomei</w:t>
      </w:r>
      <w:r w:rsidRPr="00BF78A7">
        <w:rPr>
          <w:rFonts w:ascii="Times New Roman" w:hAnsi="Times New Roman"/>
          <w:color w:val="0000FF"/>
          <w:sz w:val="22"/>
          <w:lang w:val="pt-BR"/>
        </w:rPr>
        <w:t xml:space="preserve"> </w:t>
      </w:r>
      <w:r w:rsidRPr="00BF78A7">
        <w:rPr>
          <w:rFonts w:ascii="Times New Roman" w:hAnsi="Times New Roman"/>
          <w:color w:val="000000"/>
          <w:sz w:val="22"/>
          <w:lang w:val="pt-BR"/>
        </w:rPr>
        <w:t xml:space="preserve">de Doctor </w:t>
      </w:r>
      <w:r w:rsidRPr="00C95675">
        <w:rPr>
          <w:rFonts w:ascii="Times New Roman" w:hAnsi="Times New Roman"/>
          <w:sz w:val="22"/>
          <w:lang w:val="pt-BR"/>
        </w:rPr>
        <w:t xml:space="preserve">în domeniul </w:t>
      </w:r>
      <w:r w:rsidRPr="00F9654A">
        <w:rPr>
          <w:rFonts w:ascii="Times New Roman" w:hAnsi="Times New Roman"/>
          <w:sz w:val="22"/>
          <w:lang w:val="pt-BR"/>
        </w:rPr>
        <w:t>postului</w:t>
      </w:r>
      <w:r w:rsidRPr="00F9654A">
        <w:rPr>
          <w:rStyle w:val="FootnoteReference"/>
          <w:rFonts w:ascii="Times New Roman" w:hAnsi="Times New Roman"/>
          <w:sz w:val="22"/>
          <w:lang w:val="pt-BR"/>
        </w:rPr>
        <w:footnoteReference w:id="1"/>
      </w:r>
      <w:r w:rsidR="001D67D6" w:rsidRPr="00F9654A">
        <w:rPr>
          <w:rFonts w:ascii="Times New Roman" w:hAnsi="Times New Roman"/>
          <w:sz w:val="22"/>
          <w:lang w:val="pt-BR"/>
        </w:rPr>
        <w:t>/Adeverinței Școala Doctorală</w:t>
      </w:r>
    </w:p>
    <w:p w14:paraId="6ADC3AAE" w14:textId="5AAFE63D" w:rsidR="0036245A" w:rsidRDefault="0036245A" w:rsidP="0036245A">
      <w:pPr>
        <w:spacing w:line="360" w:lineRule="auto"/>
        <w:ind w:firstLine="720"/>
        <w:contextualSpacing/>
        <w:jc w:val="both"/>
        <w:outlineLvl w:val="0"/>
        <w:rPr>
          <w:rFonts w:ascii="Times New Roman" w:hAnsi="Times New Roman"/>
          <w:sz w:val="22"/>
          <w:lang w:val="pt-BR"/>
        </w:rPr>
      </w:pPr>
      <w:r>
        <w:rPr>
          <w:rFonts w:ascii="Times New Roman" w:hAnsi="Times New Roman"/>
          <w:sz w:val="22"/>
          <w:lang w:val="pt-BR"/>
        </w:rPr>
        <w:t>Diplomă de doctor în domeniul MEDICINĂ, în baza Ordinului Ministrului Educației și Cercetării nr. 484 din 07.05.2026.</w:t>
      </w:r>
    </w:p>
    <w:p w14:paraId="02388C64" w14:textId="0B4C9FF5" w:rsidR="00FF54B0" w:rsidRPr="00FE43D7" w:rsidRDefault="00FF54B0" w:rsidP="0036245A">
      <w:pPr>
        <w:spacing w:line="360" w:lineRule="auto"/>
        <w:ind w:firstLine="720"/>
        <w:contextualSpacing/>
        <w:jc w:val="both"/>
        <w:outlineLvl w:val="0"/>
        <w:rPr>
          <w:rFonts w:ascii="Times New Roman" w:hAnsi="Times New Roman"/>
          <w:color w:val="002060"/>
          <w:sz w:val="22"/>
          <w:lang w:val="pt-BR"/>
        </w:rPr>
      </w:pPr>
      <w:hyperlink r:id="rId11" w:history="1">
        <w:r w:rsidRPr="00FE43D7">
          <w:rPr>
            <w:rStyle w:val="Hyperlink"/>
            <w:rFonts w:ascii="Times New Roman" w:hAnsi="Times New Roman"/>
            <w:color w:val="002060"/>
            <w:sz w:val="22"/>
            <w:lang w:val="pt-BR"/>
          </w:rPr>
          <w:t>(Dosar elec</w:t>
        </w:r>
        <w:r w:rsidRPr="00FE43D7">
          <w:rPr>
            <w:rStyle w:val="Hyperlink"/>
            <w:rFonts w:ascii="Times New Roman" w:hAnsi="Times New Roman"/>
            <w:color w:val="002060"/>
            <w:sz w:val="22"/>
            <w:lang w:val="pt-BR"/>
          </w:rPr>
          <w:t>t</w:t>
        </w:r>
        <w:r w:rsidRPr="00FE43D7">
          <w:rPr>
            <w:rStyle w:val="Hyperlink"/>
            <w:rFonts w:ascii="Times New Roman" w:hAnsi="Times New Roman"/>
            <w:color w:val="002060"/>
            <w:sz w:val="22"/>
            <w:lang w:val="pt-BR"/>
          </w:rPr>
          <w:t>ronic)</w:t>
        </w:r>
      </w:hyperlink>
    </w:p>
    <w:p w14:paraId="2B24E13F" w14:textId="77777777" w:rsidR="00CA559A" w:rsidRPr="00BF78A7" w:rsidRDefault="00CA559A" w:rsidP="00EA4716">
      <w:pPr>
        <w:pStyle w:val="ListParagraph"/>
        <w:numPr>
          <w:ilvl w:val="0"/>
          <w:numId w:val="3"/>
        </w:numPr>
        <w:spacing w:line="360" w:lineRule="auto"/>
        <w:jc w:val="both"/>
        <w:outlineLvl w:val="0"/>
        <w:rPr>
          <w:rFonts w:ascii="Times New Roman" w:hAnsi="Times New Roman"/>
          <w:color w:val="000000"/>
          <w:sz w:val="22"/>
          <w:lang w:val="fr-FR"/>
        </w:rPr>
      </w:pP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Deținerea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titlului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de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medic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rezident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sau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a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unui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titlu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medical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superior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la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disciplinele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de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concurs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corespondent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în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Rețeaua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Sanitară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, </w:t>
      </w:r>
      <w:proofErr w:type="spellStart"/>
      <w:r w:rsidRPr="00BF78A7">
        <w:rPr>
          <w:rFonts w:ascii="Times New Roman" w:hAnsi="Times New Roman"/>
          <w:sz w:val="22"/>
          <w:lang w:val="fr-FR"/>
        </w:rPr>
        <w:t>în</w:t>
      </w:r>
      <w:proofErr w:type="spellEnd"/>
      <w:r w:rsidRPr="00BF78A7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sz w:val="22"/>
          <w:lang w:val="fr-FR"/>
        </w:rPr>
        <w:t>specialitatea</w:t>
      </w:r>
      <w:proofErr w:type="spellEnd"/>
      <w:r w:rsidRPr="00BF78A7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sz w:val="22"/>
          <w:lang w:val="fr-FR"/>
        </w:rPr>
        <w:t>postului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</w:p>
    <w:p w14:paraId="40E1E555" w14:textId="77777777" w:rsidR="00CA559A" w:rsidRPr="00FE43D7" w:rsidRDefault="00F9328A" w:rsidP="00EA4716">
      <w:pPr>
        <w:spacing w:line="360" w:lineRule="auto"/>
        <w:ind w:left="720"/>
        <w:contextualSpacing/>
        <w:jc w:val="both"/>
        <w:outlineLvl w:val="0"/>
        <w:rPr>
          <w:rFonts w:ascii="Times New Roman" w:hAnsi="Times New Roman"/>
          <w:b/>
          <w:bCs/>
          <w:color w:val="002060"/>
          <w:sz w:val="22"/>
          <w:lang w:val="fr-FR"/>
        </w:rPr>
      </w:pPr>
      <w:r w:rsidRPr="00FE43D7">
        <w:rPr>
          <w:rFonts w:ascii="Times New Roman" w:hAnsi="Times New Roman"/>
          <w:b/>
          <w:bCs/>
          <w:color w:val="002060"/>
          <w:sz w:val="22"/>
          <w:lang w:val="fr-FR"/>
        </w:rPr>
        <w:t xml:space="preserve">Nu se </w:t>
      </w:r>
      <w:proofErr w:type="spellStart"/>
      <w:r w:rsidRPr="00FE43D7">
        <w:rPr>
          <w:rFonts w:ascii="Times New Roman" w:hAnsi="Times New Roman"/>
          <w:b/>
          <w:bCs/>
          <w:color w:val="002060"/>
          <w:sz w:val="22"/>
          <w:lang w:val="fr-FR"/>
        </w:rPr>
        <w:t>aplică</w:t>
      </w:r>
      <w:proofErr w:type="spellEnd"/>
      <w:r w:rsidRPr="00FE43D7">
        <w:rPr>
          <w:rFonts w:ascii="Times New Roman" w:hAnsi="Times New Roman"/>
          <w:b/>
          <w:bCs/>
          <w:color w:val="002060"/>
          <w:sz w:val="22"/>
          <w:lang w:val="fr-FR"/>
        </w:rPr>
        <w:t xml:space="preserve"> </w:t>
      </w:r>
    </w:p>
    <w:p w14:paraId="3527D79B" w14:textId="77777777" w:rsidR="00CA559A" w:rsidRPr="00BF78A7" w:rsidRDefault="001F6D77" w:rsidP="00EA471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2"/>
          <w:lang w:val="fr-FR"/>
        </w:rPr>
      </w:pPr>
      <w:r w:rsidRPr="00E9569E">
        <w:rPr>
          <w:rFonts w:ascii="Times New Roman" w:hAnsi="Times New Roman"/>
          <w:color w:val="000000"/>
          <w:sz w:val="22"/>
          <w:lang w:val="fr-FR"/>
        </w:rPr>
        <w:t xml:space="preserve">Minimum 2 </w:t>
      </w:r>
      <w:proofErr w:type="spellStart"/>
      <w:r w:rsidRPr="00E9569E">
        <w:rPr>
          <w:rFonts w:ascii="Times New Roman" w:hAnsi="Times New Roman"/>
          <w:color w:val="000000"/>
          <w:sz w:val="22"/>
          <w:lang w:val="fr-FR"/>
        </w:rPr>
        <w:t>lucrări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în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reviste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din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domeniul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postului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pentru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care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candidează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r w:rsidRPr="00787BB3">
        <w:rPr>
          <w:rStyle w:val="FontStyle30"/>
        </w:rPr>
        <w:t>(medicin</w:t>
      </w:r>
      <w:r w:rsidR="00EA4716">
        <w:rPr>
          <w:rStyle w:val="FontStyle30"/>
        </w:rPr>
        <w:t>ă</w:t>
      </w:r>
      <w:r w:rsidRPr="00787BB3">
        <w:rPr>
          <w:rStyle w:val="FontStyle30"/>
        </w:rPr>
        <w:t xml:space="preserve">, medicină dentară, farmacie </w:t>
      </w:r>
      <w:proofErr w:type="gramStart"/>
      <w:r w:rsidRPr="00C179EC">
        <w:rPr>
          <w:rStyle w:val="FontStyle30"/>
        </w:rPr>
        <w:t xml:space="preserve">sau  </w:t>
      </w:r>
      <w:r w:rsidR="000A39D3" w:rsidRPr="00C179EC">
        <w:rPr>
          <w:rStyle w:val="FontStyle30"/>
        </w:rPr>
        <w:t>științe</w:t>
      </w:r>
      <w:proofErr w:type="gramEnd"/>
      <w:r w:rsidR="000A39D3" w:rsidRPr="00C179EC">
        <w:rPr>
          <w:rStyle w:val="FontStyle30"/>
        </w:rPr>
        <w:t xml:space="preserve"> inginerești</w:t>
      </w:r>
      <w:r w:rsidRPr="00C179EC">
        <w:rPr>
          <w:rStyle w:val="FontStyle30"/>
        </w:rPr>
        <w:t xml:space="preserve">, </w:t>
      </w:r>
      <w:r w:rsidRPr="00787BB3">
        <w:rPr>
          <w:rStyle w:val="FontStyle30"/>
        </w:rPr>
        <w:t>în conformitate cu postul scos la concurs)</w:t>
      </w:r>
      <w:r>
        <w:rPr>
          <w:rFonts w:ascii="Times New Roman" w:hAnsi="Times New Roman"/>
          <w:color w:val="000000"/>
          <w:sz w:val="22"/>
          <w:lang w:val="fr-FR"/>
        </w:rPr>
        <w:t xml:space="preserve">, in extenso,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dintre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care </w:t>
      </w:r>
      <w:r w:rsidRPr="003A4CC7">
        <w:rPr>
          <w:rFonts w:ascii="Times New Roman" w:hAnsi="Times New Roman"/>
          <w:sz w:val="22"/>
        </w:rPr>
        <w:t>1 articol în reviste cotate ISI, prim autor sau autor corespondent, 1 articol în reviste BDI, prim autor</w:t>
      </w:r>
      <w:r w:rsidR="00CA559A" w:rsidRPr="00BF78A7">
        <w:rPr>
          <w:rFonts w:ascii="Times New Roman" w:hAnsi="Times New Roman"/>
          <w:sz w:val="22"/>
          <w:lang w:val="fr-FR"/>
        </w:rPr>
        <w:t>.</w:t>
      </w:r>
    </w:p>
    <w:p w14:paraId="54871419" w14:textId="77777777" w:rsidR="00CA559A" w:rsidRDefault="0017309E" w:rsidP="00CA559A">
      <w:pPr>
        <w:spacing w:line="360" w:lineRule="auto"/>
        <w:ind w:firstLine="720"/>
        <w:contextualSpacing/>
        <w:rPr>
          <w:rFonts w:ascii="Times New Roman" w:hAnsi="Times New Roman"/>
          <w:sz w:val="22"/>
          <w:lang w:val="fr-FR"/>
        </w:rPr>
      </w:pPr>
      <w:proofErr w:type="spellStart"/>
      <w:r>
        <w:rPr>
          <w:rFonts w:ascii="Times New Roman" w:hAnsi="Times New Roman"/>
          <w:sz w:val="22"/>
          <w:lang w:val="fr-FR"/>
        </w:rPr>
        <w:t>Lucrări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în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r</w:t>
      </w:r>
      <w:r w:rsidR="00CA559A">
        <w:rPr>
          <w:rFonts w:ascii="Times New Roman" w:hAnsi="Times New Roman"/>
          <w:sz w:val="22"/>
          <w:lang w:val="fr-FR"/>
        </w:rPr>
        <w:t>evistă</w:t>
      </w:r>
      <w:proofErr w:type="spellEnd"/>
      <w:r w:rsidR="00CA559A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="00CA559A">
        <w:rPr>
          <w:rFonts w:ascii="Times New Roman" w:hAnsi="Times New Roman"/>
          <w:sz w:val="22"/>
          <w:lang w:val="fr-FR"/>
        </w:rPr>
        <w:t>cotată</w:t>
      </w:r>
      <w:proofErr w:type="spellEnd"/>
      <w:r w:rsidR="00CA559A">
        <w:rPr>
          <w:rFonts w:ascii="Times New Roman" w:hAnsi="Times New Roman"/>
          <w:sz w:val="22"/>
          <w:lang w:val="fr-FR"/>
        </w:rPr>
        <w:t xml:space="preserve"> ISI</w:t>
      </w:r>
      <w:r w:rsidR="00CA559A">
        <w:rPr>
          <w:rStyle w:val="FootnoteReference"/>
          <w:rFonts w:ascii="Times New Roman" w:hAnsi="Times New Roman"/>
          <w:sz w:val="22"/>
          <w:lang w:val="fr-FR"/>
        </w:rPr>
        <w:footnoteReference w:id="2"/>
      </w:r>
    </w:p>
    <w:p w14:paraId="5D1AE529" w14:textId="77777777" w:rsidR="00CA559A" w:rsidRPr="008B0299" w:rsidRDefault="008B0299" w:rsidP="008B0299">
      <w:pPr>
        <w:spacing w:line="360" w:lineRule="auto"/>
        <w:ind w:left="708"/>
        <w:rPr>
          <w:rFonts w:ascii="Times New Roman" w:hAnsi="Times New Roman"/>
          <w:sz w:val="22"/>
          <w:lang w:val="fr-FR"/>
        </w:rPr>
      </w:pPr>
      <w:r>
        <w:rPr>
          <w:rFonts w:ascii="Times New Roman" w:hAnsi="Times New Roman"/>
          <w:b/>
          <w:bCs/>
          <w:sz w:val="22"/>
          <w:lang w:val="fr-FR"/>
        </w:rPr>
        <w:t xml:space="preserve">1. </w:t>
      </w:r>
      <w:proofErr w:type="spellStart"/>
      <w:r w:rsidR="009853C0" w:rsidRPr="008B0299">
        <w:rPr>
          <w:rFonts w:ascii="Times New Roman" w:hAnsi="Times New Roman"/>
          <w:b/>
          <w:bCs/>
          <w:sz w:val="22"/>
          <w:lang w:val="fr-FR"/>
        </w:rPr>
        <w:t>Voroneanu</w:t>
      </w:r>
      <w:proofErr w:type="spellEnd"/>
      <w:r w:rsidR="009853C0" w:rsidRPr="008B0299">
        <w:rPr>
          <w:rFonts w:ascii="Times New Roman" w:hAnsi="Times New Roman"/>
          <w:b/>
          <w:bCs/>
          <w:sz w:val="22"/>
          <w:lang w:val="fr-FR"/>
        </w:rPr>
        <w:t>-Popa RV</w:t>
      </w:r>
      <w:r w:rsidR="00A3205E" w:rsidRPr="008B0299">
        <w:rPr>
          <w:rFonts w:ascii="Times New Roman" w:hAnsi="Times New Roman"/>
          <w:b/>
          <w:bCs/>
          <w:sz w:val="22"/>
          <w:lang w:val="fr-FR"/>
        </w:rPr>
        <w:t>*</w:t>
      </w:r>
      <w:r w:rsidR="009853C0" w:rsidRPr="008B0299">
        <w:rPr>
          <w:rFonts w:ascii="Times New Roman" w:hAnsi="Times New Roman"/>
          <w:b/>
          <w:bCs/>
          <w:sz w:val="22"/>
          <w:lang w:val="fr-FR"/>
        </w:rPr>
        <w:t xml:space="preserve">, </w:t>
      </w:r>
      <w:r w:rsidR="009853C0" w:rsidRPr="008B0299">
        <w:rPr>
          <w:rFonts w:ascii="Times New Roman" w:hAnsi="Times New Roman"/>
          <w:sz w:val="22"/>
          <w:lang w:val="fr-FR"/>
        </w:rPr>
        <w:t xml:space="preserve">Hanganu B, </w:t>
      </w:r>
      <w:proofErr w:type="spellStart"/>
      <w:r w:rsidR="00814425" w:rsidRPr="008B0299">
        <w:rPr>
          <w:rFonts w:ascii="Times New Roman" w:hAnsi="Times New Roman"/>
          <w:sz w:val="22"/>
          <w:lang w:val="fr-FR"/>
        </w:rPr>
        <w:t>Scripcaru</w:t>
      </w:r>
      <w:proofErr w:type="spellEnd"/>
      <w:r w:rsidR="00814425" w:rsidRPr="008B0299">
        <w:rPr>
          <w:rFonts w:ascii="Times New Roman" w:hAnsi="Times New Roman"/>
          <w:sz w:val="22"/>
          <w:lang w:val="fr-FR"/>
        </w:rPr>
        <w:t xml:space="preserve"> C, </w:t>
      </w:r>
      <w:r w:rsidR="00681C85" w:rsidRPr="008B0299">
        <w:rPr>
          <w:rFonts w:ascii="Times New Roman" w:hAnsi="Times New Roman"/>
          <w:sz w:val="22"/>
          <w:lang w:val="fr-FR"/>
        </w:rPr>
        <w:t>Ștefănescu C, Ioan BG</w:t>
      </w:r>
      <w:r w:rsidR="008A5594" w:rsidRPr="008B0299">
        <w:rPr>
          <w:rFonts w:ascii="Times New Roman" w:hAnsi="Times New Roman"/>
          <w:sz w:val="22"/>
          <w:lang w:val="fr-FR"/>
        </w:rPr>
        <w:t>.</w:t>
      </w:r>
      <w:r w:rsidR="00597D42" w:rsidRPr="008B0299">
        <w:rPr>
          <w:rFonts w:ascii="Times New Roman" w:hAnsi="Times New Roman"/>
          <w:sz w:val="22"/>
          <w:lang w:val="fr-FR"/>
        </w:rPr>
        <w:t xml:space="preserve"> The </w:t>
      </w:r>
      <w:proofErr w:type="spellStart"/>
      <w:r w:rsidR="00597D42" w:rsidRPr="008B0299">
        <w:rPr>
          <w:rFonts w:ascii="Times New Roman" w:hAnsi="Times New Roman"/>
          <w:sz w:val="22"/>
          <w:lang w:val="fr-FR"/>
        </w:rPr>
        <w:t>extrajudicial</w:t>
      </w:r>
      <w:proofErr w:type="spellEnd"/>
      <w:r w:rsidR="00597D42" w:rsidRPr="008B0299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="00597D42" w:rsidRPr="008B0299">
        <w:rPr>
          <w:rFonts w:ascii="Times New Roman" w:hAnsi="Times New Roman"/>
          <w:sz w:val="22"/>
          <w:lang w:val="fr-FR"/>
        </w:rPr>
        <w:t>resolution</w:t>
      </w:r>
      <w:proofErr w:type="spellEnd"/>
      <w:r w:rsidR="00597D42" w:rsidRPr="008B0299">
        <w:rPr>
          <w:rFonts w:ascii="Times New Roman" w:hAnsi="Times New Roman"/>
          <w:sz w:val="22"/>
          <w:lang w:val="fr-FR"/>
        </w:rPr>
        <w:t xml:space="preserve"> of </w:t>
      </w:r>
      <w:proofErr w:type="spellStart"/>
      <w:r w:rsidR="00597D42" w:rsidRPr="008B0299">
        <w:rPr>
          <w:rFonts w:ascii="Times New Roman" w:hAnsi="Times New Roman"/>
          <w:sz w:val="22"/>
          <w:lang w:val="fr-FR"/>
        </w:rPr>
        <w:t>medical</w:t>
      </w:r>
      <w:proofErr w:type="spellEnd"/>
      <w:r w:rsidR="00597D42" w:rsidRPr="008B0299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="00597D42" w:rsidRPr="008B0299">
        <w:rPr>
          <w:rFonts w:ascii="Times New Roman" w:hAnsi="Times New Roman"/>
          <w:sz w:val="22"/>
          <w:lang w:val="fr-FR"/>
        </w:rPr>
        <w:t>malpractice</w:t>
      </w:r>
      <w:proofErr w:type="spellEnd"/>
      <w:r w:rsidR="00597D42" w:rsidRPr="008B0299">
        <w:rPr>
          <w:rFonts w:ascii="Times New Roman" w:hAnsi="Times New Roman"/>
          <w:sz w:val="22"/>
          <w:lang w:val="fr-FR"/>
        </w:rPr>
        <w:t xml:space="preserve"> complaints in Romania : An </w:t>
      </w:r>
      <w:proofErr w:type="spellStart"/>
      <w:r w:rsidR="00597D42" w:rsidRPr="008B0299">
        <w:rPr>
          <w:rFonts w:ascii="Times New Roman" w:hAnsi="Times New Roman"/>
          <w:sz w:val="22"/>
          <w:lang w:val="fr-FR"/>
        </w:rPr>
        <w:t>analysis</w:t>
      </w:r>
      <w:proofErr w:type="spellEnd"/>
      <w:r w:rsidR="00597D42" w:rsidRPr="008B0299">
        <w:rPr>
          <w:rFonts w:ascii="Times New Roman" w:hAnsi="Times New Roman"/>
          <w:sz w:val="22"/>
          <w:lang w:val="fr-FR"/>
        </w:rPr>
        <w:t xml:space="preserve"> of the </w:t>
      </w:r>
      <w:proofErr w:type="spellStart"/>
      <w:r w:rsidR="00597D42" w:rsidRPr="008B0299">
        <w:rPr>
          <w:rFonts w:ascii="Times New Roman" w:hAnsi="Times New Roman"/>
          <w:sz w:val="22"/>
          <w:lang w:val="fr-FR"/>
        </w:rPr>
        <w:t>activity</w:t>
      </w:r>
      <w:proofErr w:type="spellEnd"/>
      <w:r w:rsidR="00597D42" w:rsidRPr="008B0299">
        <w:rPr>
          <w:rFonts w:ascii="Times New Roman" w:hAnsi="Times New Roman"/>
          <w:sz w:val="22"/>
          <w:lang w:val="fr-FR"/>
        </w:rPr>
        <w:t xml:space="preserve"> of the monitoring and </w:t>
      </w:r>
      <w:proofErr w:type="spellStart"/>
      <w:r w:rsidR="00597D42" w:rsidRPr="008B0299">
        <w:rPr>
          <w:rFonts w:ascii="Times New Roman" w:hAnsi="Times New Roman"/>
          <w:sz w:val="22"/>
          <w:lang w:val="fr-FR"/>
        </w:rPr>
        <w:t>professional</w:t>
      </w:r>
      <w:proofErr w:type="spellEnd"/>
      <w:r w:rsidR="00597D42" w:rsidRPr="008B0299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="00597D42" w:rsidRPr="008B0299">
        <w:rPr>
          <w:rFonts w:ascii="Times New Roman" w:hAnsi="Times New Roman"/>
          <w:sz w:val="22"/>
          <w:lang w:val="fr-FR"/>
        </w:rPr>
        <w:t>competence</w:t>
      </w:r>
      <w:proofErr w:type="spellEnd"/>
      <w:r w:rsidR="00597D42" w:rsidRPr="008B0299">
        <w:rPr>
          <w:rFonts w:ascii="Times New Roman" w:hAnsi="Times New Roman"/>
          <w:sz w:val="22"/>
          <w:lang w:val="fr-FR"/>
        </w:rPr>
        <w:t xml:space="preserve"> commissions for </w:t>
      </w:r>
      <w:proofErr w:type="spellStart"/>
      <w:r w:rsidR="00597D42" w:rsidRPr="008B0299">
        <w:rPr>
          <w:rFonts w:ascii="Times New Roman" w:hAnsi="Times New Roman"/>
          <w:sz w:val="22"/>
          <w:lang w:val="fr-FR"/>
        </w:rPr>
        <w:t>malpractice</w:t>
      </w:r>
      <w:proofErr w:type="spellEnd"/>
      <w:r w:rsidR="00597D42" w:rsidRPr="008B0299">
        <w:rPr>
          <w:rFonts w:ascii="Times New Roman" w:hAnsi="Times New Roman"/>
          <w:sz w:val="22"/>
          <w:lang w:val="fr-FR"/>
        </w:rPr>
        <w:t xml:space="preserve"> cases in the </w:t>
      </w:r>
      <w:proofErr w:type="spellStart"/>
      <w:r w:rsidR="00597D42" w:rsidRPr="008B0299">
        <w:rPr>
          <w:rFonts w:ascii="Times New Roman" w:hAnsi="Times New Roman"/>
          <w:sz w:val="22"/>
          <w:lang w:val="fr-FR"/>
        </w:rPr>
        <w:t>period</w:t>
      </w:r>
      <w:proofErr w:type="spellEnd"/>
      <w:r w:rsidR="00597D42" w:rsidRPr="008B0299">
        <w:rPr>
          <w:rFonts w:ascii="Times New Roman" w:hAnsi="Times New Roman"/>
          <w:sz w:val="22"/>
          <w:lang w:val="fr-FR"/>
        </w:rPr>
        <w:t xml:space="preserve"> 2019-2023</w:t>
      </w:r>
      <w:r w:rsidR="00BC7ECA" w:rsidRPr="008B0299">
        <w:rPr>
          <w:rFonts w:ascii="Times New Roman" w:hAnsi="Times New Roman"/>
          <w:sz w:val="22"/>
          <w:lang w:val="fr-FR"/>
        </w:rPr>
        <w:t xml:space="preserve">. </w:t>
      </w:r>
      <w:proofErr w:type="spellStart"/>
      <w:r w:rsidR="00BC7ECA" w:rsidRPr="008B0299">
        <w:rPr>
          <w:rFonts w:ascii="Times New Roman" w:hAnsi="Times New Roman"/>
          <w:i/>
          <w:iCs/>
          <w:sz w:val="22"/>
          <w:lang w:val="fr-FR"/>
        </w:rPr>
        <w:t>Romanian</w:t>
      </w:r>
      <w:proofErr w:type="spellEnd"/>
      <w:r w:rsidR="00BC7ECA" w:rsidRPr="008B0299">
        <w:rPr>
          <w:rFonts w:ascii="Times New Roman" w:hAnsi="Times New Roman"/>
          <w:i/>
          <w:iCs/>
          <w:sz w:val="22"/>
          <w:lang w:val="fr-FR"/>
        </w:rPr>
        <w:t xml:space="preserve"> Journal of oral </w:t>
      </w:r>
      <w:proofErr w:type="spellStart"/>
      <w:r w:rsidR="00BC7ECA" w:rsidRPr="008B0299">
        <w:rPr>
          <w:rFonts w:ascii="Times New Roman" w:hAnsi="Times New Roman"/>
          <w:i/>
          <w:iCs/>
          <w:sz w:val="22"/>
          <w:lang w:val="fr-FR"/>
        </w:rPr>
        <w:t>Rehabilitation</w:t>
      </w:r>
      <w:proofErr w:type="spellEnd"/>
      <w:r w:rsidR="00BC7ECA" w:rsidRPr="008B0299">
        <w:rPr>
          <w:rFonts w:ascii="Times New Roman" w:hAnsi="Times New Roman"/>
          <w:i/>
          <w:iCs/>
          <w:sz w:val="22"/>
          <w:lang w:val="fr-FR"/>
        </w:rPr>
        <w:t xml:space="preserve">, </w:t>
      </w:r>
      <w:r w:rsidR="007F526A" w:rsidRPr="008B0299">
        <w:rPr>
          <w:rFonts w:ascii="Times New Roman" w:hAnsi="Times New Roman"/>
          <w:sz w:val="22"/>
          <w:lang w:val="fr-FR"/>
        </w:rPr>
        <w:t>2025, 17(1), 695-704.</w:t>
      </w:r>
    </w:p>
    <w:p w14:paraId="6BD64D2E" w14:textId="77777777" w:rsidR="007F526A" w:rsidRPr="00FE43D7" w:rsidRDefault="00DF7C1A" w:rsidP="007F526A">
      <w:pPr>
        <w:pStyle w:val="ListParagraph"/>
        <w:spacing w:line="360" w:lineRule="auto"/>
        <w:ind w:left="1080"/>
        <w:rPr>
          <w:rFonts w:ascii="Times New Roman" w:hAnsi="Times New Roman"/>
          <w:color w:val="002060"/>
          <w:sz w:val="22"/>
          <w:lang w:val="fr-FR"/>
        </w:rPr>
      </w:pPr>
      <w:hyperlink r:id="rId12" w:history="1">
        <w:r w:rsidRPr="00FE43D7">
          <w:rPr>
            <w:rStyle w:val="Hyperlink"/>
            <w:rFonts w:ascii="Times New Roman" w:hAnsi="Times New Roman"/>
            <w:color w:val="002060"/>
            <w:sz w:val="22"/>
            <w:lang w:val="fr-FR"/>
          </w:rPr>
          <w:t>https://rjor.ro/wp-content/uploads/2025/04/THE-EXTRAJUDICIAL-RESOLUTION-OF-MEDICAL-MALPRACTICE-COMPLAINTS-IN-ROMANIA-AN-ANALYSIS-OF-THE-ACTIVITY-OF-THE-MONITORING-AND-PROFESSIONAL-COMPETENCE-COMMISSIONS-FOR-MALPRACTICE-CASES-IN-THE-PERIOD-2019-2023.pdf</w:t>
        </w:r>
      </w:hyperlink>
    </w:p>
    <w:p w14:paraId="2648EE9D" w14:textId="32EBB4C0" w:rsidR="0036245A" w:rsidRDefault="0036245A" w:rsidP="007F526A">
      <w:pPr>
        <w:pStyle w:val="ListParagraph"/>
        <w:spacing w:line="360" w:lineRule="auto"/>
        <w:ind w:left="1080"/>
        <w:rPr>
          <w:rFonts w:ascii="Times New Roman" w:hAnsi="Times New Roman"/>
          <w:sz w:val="22"/>
          <w:lang w:val="fr-FR"/>
        </w:rPr>
      </w:pPr>
      <w:hyperlink r:id="rId13" w:history="1">
        <w:r w:rsidRPr="00FE43D7">
          <w:rPr>
            <w:rStyle w:val="Hyperlink"/>
            <w:rFonts w:ascii="Times New Roman" w:hAnsi="Times New Roman"/>
            <w:color w:val="002060"/>
            <w:sz w:val="22"/>
            <w:lang w:val="fr-FR"/>
          </w:rPr>
          <w:t>https://www.webofscience.com/wos/woscc/full-record/WOS:001473056000018</w:t>
        </w:r>
      </w:hyperlink>
    </w:p>
    <w:p w14:paraId="175BBE25" w14:textId="09F565A4" w:rsidR="00DF7C1A" w:rsidRPr="0036245A" w:rsidRDefault="00DF7C1A" w:rsidP="0036245A">
      <w:pPr>
        <w:spacing w:line="360" w:lineRule="auto"/>
        <w:ind w:left="372" w:firstLine="708"/>
        <w:rPr>
          <w:rFonts w:ascii="Times New Roman" w:hAnsi="Times New Roman"/>
          <w:b/>
          <w:bCs/>
          <w:sz w:val="22"/>
          <w:lang w:val="fr-FR"/>
        </w:rPr>
      </w:pPr>
      <w:r w:rsidRPr="0036245A">
        <w:rPr>
          <w:rFonts w:ascii="Times New Roman" w:hAnsi="Times New Roman"/>
          <w:b/>
          <w:bCs/>
          <w:sz w:val="22"/>
          <w:lang w:val="fr-FR"/>
        </w:rPr>
        <w:t>IF : 1.1, Q3</w:t>
      </w:r>
    </w:p>
    <w:p w14:paraId="7C056A7E" w14:textId="2562FA99" w:rsidR="0036245A" w:rsidRPr="0036245A" w:rsidRDefault="0036245A" w:rsidP="007F526A">
      <w:pPr>
        <w:pStyle w:val="ListParagraph"/>
        <w:spacing w:line="360" w:lineRule="auto"/>
        <w:ind w:left="1080"/>
        <w:rPr>
          <w:rStyle w:val="Hyperlink"/>
          <w:rFonts w:ascii="Times New Roman" w:hAnsi="Times New Roman"/>
          <w:sz w:val="22"/>
          <w:lang w:val="fr-FR"/>
        </w:rPr>
      </w:pPr>
      <w:r>
        <w:rPr>
          <w:rFonts w:ascii="Times New Roman" w:hAnsi="Times New Roman"/>
          <w:sz w:val="22"/>
          <w:lang w:val="fr-FR"/>
        </w:rPr>
        <w:fldChar w:fldCharType="begin"/>
      </w:r>
      <w:r>
        <w:rPr>
          <w:rFonts w:ascii="Times New Roman" w:hAnsi="Times New Roman"/>
          <w:sz w:val="22"/>
          <w:lang w:val="fr-FR"/>
        </w:rPr>
        <w:instrText>HYPERLINK "../o)%20copii%20după%20documentele%20necesare%20dovedirii%20standardelor%20minimale%20necesare%20și%20obligatori%20pentru%20înscrierea%20la%20concurs</w:instrText>
      </w:r>
      <w:r>
        <w:rPr>
          <w:rFonts w:ascii="Times New Roman" w:hAnsi="Times New Roman"/>
          <w:sz w:val="22"/>
          <w:lang w:val="fr-FR"/>
        </w:rPr>
        <w:instrText>/ISI%20Standard%20minim%20Voroneanu%20Rares%202025.pdf"</w:instrText>
      </w:r>
      <w:r>
        <w:rPr>
          <w:rFonts w:ascii="Times New Roman" w:hAnsi="Times New Roman"/>
          <w:sz w:val="22"/>
          <w:lang w:val="fr-FR"/>
        </w:rPr>
      </w:r>
      <w:r>
        <w:rPr>
          <w:rFonts w:ascii="Times New Roman" w:hAnsi="Times New Roman"/>
          <w:sz w:val="22"/>
          <w:lang w:val="fr-FR"/>
        </w:rPr>
        <w:fldChar w:fldCharType="separate"/>
      </w:r>
      <w:r w:rsidRPr="0036245A">
        <w:rPr>
          <w:rStyle w:val="Hyperlink"/>
          <w:rFonts w:ascii="Times New Roman" w:hAnsi="Times New Roman"/>
          <w:sz w:val="22"/>
          <w:lang w:val="fr-FR"/>
        </w:rPr>
        <w:t>(</w:t>
      </w:r>
      <w:proofErr w:type="spellStart"/>
      <w:r w:rsidRPr="0036245A">
        <w:rPr>
          <w:rStyle w:val="Hyperlink"/>
          <w:rFonts w:ascii="Times New Roman" w:hAnsi="Times New Roman"/>
          <w:sz w:val="22"/>
          <w:lang w:val="fr-FR"/>
        </w:rPr>
        <w:t>Dosar</w:t>
      </w:r>
      <w:proofErr w:type="spellEnd"/>
      <w:r w:rsidRPr="0036245A">
        <w:rPr>
          <w:rStyle w:val="Hyperlink"/>
          <w:rFonts w:ascii="Times New Roman" w:hAnsi="Times New Roman"/>
          <w:sz w:val="22"/>
          <w:lang w:val="fr-FR"/>
        </w:rPr>
        <w:t xml:space="preserve"> </w:t>
      </w:r>
      <w:proofErr w:type="spellStart"/>
      <w:r w:rsidRPr="0036245A">
        <w:rPr>
          <w:rStyle w:val="Hyperlink"/>
          <w:rFonts w:ascii="Times New Roman" w:hAnsi="Times New Roman"/>
          <w:sz w:val="22"/>
          <w:lang w:val="fr-FR"/>
        </w:rPr>
        <w:t>elec</w:t>
      </w:r>
      <w:r w:rsidRPr="0036245A">
        <w:rPr>
          <w:rStyle w:val="Hyperlink"/>
          <w:rFonts w:ascii="Times New Roman" w:hAnsi="Times New Roman"/>
          <w:sz w:val="22"/>
          <w:lang w:val="fr-FR"/>
        </w:rPr>
        <w:t>t</w:t>
      </w:r>
      <w:r w:rsidRPr="0036245A">
        <w:rPr>
          <w:rStyle w:val="Hyperlink"/>
          <w:rFonts w:ascii="Times New Roman" w:hAnsi="Times New Roman"/>
          <w:sz w:val="22"/>
          <w:lang w:val="fr-FR"/>
        </w:rPr>
        <w:t>ronic</w:t>
      </w:r>
      <w:proofErr w:type="spellEnd"/>
      <w:r w:rsidRPr="0036245A">
        <w:rPr>
          <w:rStyle w:val="Hyperlink"/>
          <w:rFonts w:ascii="Times New Roman" w:hAnsi="Times New Roman"/>
          <w:sz w:val="22"/>
          <w:lang w:val="fr-FR"/>
        </w:rPr>
        <w:t>)</w:t>
      </w:r>
      <w:r w:rsidR="001D70F6" w:rsidRPr="001D70F6">
        <w:rPr>
          <w:noProof/>
        </w:rPr>
        <w:t xml:space="preserve"> </w:t>
      </w:r>
    </w:p>
    <w:p w14:paraId="359A6297" w14:textId="61348A6F" w:rsidR="00CA559A" w:rsidRPr="005631C2" w:rsidRDefault="001D70F6" w:rsidP="00CA559A">
      <w:pPr>
        <w:spacing w:line="360" w:lineRule="auto"/>
        <w:ind w:left="720"/>
        <w:rPr>
          <w:rFonts w:ascii="Times New Roman" w:hAnsi="Times New Roman"/>
          <w:sz w:val="22"/>
          <w:lang w:val="fr-FR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111693FB" wp14:editId="3799B429">
            <wp:simplePos x="0" y="0"/>
            <wp:positionH relativeFrom="column">
              <wp:posOffset>4921250</wp:posOffset>
            </wp:positionH>
            <wp:positionV relativeFrom="paragraph">
              <wp:posOffset>958905</wp:posOffset>
            </wp:positionV>
            <wp:extent cx="1198644" cy="416967"/>
            <wp:effectExtent l="0" t="0" r="1905" b="2540"/>
            <wp:wrapNone/>
            <wp:docPr id="68486076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8" t="27489" r="65846" b="56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644" cy="416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245A">
        <w:rPr>
          <w:rFonts w:ascii="Times New Roman" w:hAnsi="Times New Roman"/>
          <w:sz w:val="22"/>
          <w:lang w:val="fr-FR"/>
        </w:rPr>
        <w:fldChar w:fldCharType="end"/>
      </w:r>
      <w:proofErr w:type="spellStart"/>
      <w:r w:rsidR="0017309E">
        <w:rPr>
          <w:rFonts w:ascii="Times New Roman" w:hAnsi="Times New Roman"/>
          <w:sz w:val="22"/>
          <w:lang w:val="fr-FR"/>
        </w:rPr>
        <w:t>Lucrări</w:t>
      </w:r>
      <w:proofErr w:type="spellEnd"/>
      <w:r w:rsidR="0017309E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="0017309E">
        <w:rPr>
          <w:rFonts w:ascii="Times New Roman" w:hAnsi="Times New Roman"/>
          <w:sz w:val="22"/>
          <w:lang w:val="fr-FR"/>
        </w:rPr>
        <w:t>în</w:t>
      </w:r>
      <w:proofErr w:type="spellEnd"/>
      <w:r w:rsidR="0017309E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="0017309E">
        <w:rPr>
          <w:rFonts w:ascii="Times New Roman" w:hAnsi="Times New Roman"/>
          <w:sz w:val="22"/>
          <w:lang w:val="fr-FR"/>
        </w:rPr>
        <w:t>revistă</w:t>
      </w:r>
      <w:proofErr w:type="spellEnd"/>
      <w:r w:rsidR="00CA559A" w:rsidRPr="005631C2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="00CA559A" w:rsidRPr="005631C2">
        <w:rPr>
          <w:rFonts w:ascii="Times New Roman" w:hAnsi="Times New Roman"/>
          <w:sz w:val="22"/>
          <w:lang w:val="fr-FR"/>
        </w:rPr>
        <w:t>indexată</w:t>
      </w:r>
      <w:proofErr w:type="spellEnd"/>
      <w:r w:rsidR="00CA559A" w:rsidRPr="005631C2">
        <w:rPr>
          <w:rFonts w:ascii="Times New Roman" w:hAnsi="Times New Roman"/>
          <w:sz w:val="22"/>
          <w:lang w:val="fr-FR"/>
        </w:rPr>
        <w:t xml:space="preserve"> BDI</w:t>
      </w:r>
      <w:r w:rsidR="00CA559A">
        <w:rPr>
          <w:rStyle w:val="FootnoteReference"/>
          <w:rFonts w:ascii="Times New Roman" w:hAnsi="Times New Roman"/>
          <w:sz w:val="22"/>
          <w:lang w:val="fr-FR"/>
        </w:rPr>
        <w:footnoteReference w:id="3"/>
      </w:r>
    </w:p>
    <w:p w14:paraId="7EC509D4" w14:textId="77777777" w:rsidR="008B0299" w:rsidRPr="00664D15" w:rsidRDefault="00664D15" w:rsidP="00664D15">
      <w:pPr>
        <w:spacing w:line="360" w:lineRule="auto"/>
        <w:ind w:left="708"/>
        <w:rPr>
          <w:rFonts w:ascii="Times New Roman" w:hAnsi="Times New Roman"/>
          <w:sz w:val="22"/>
          <w:lang w:val="fr-FR"/>
        </w:rPr>
      </w:pPr>
      <w:r>
        <w:rPr>
          <w:rFonts w:ascii="Times New Roman" w:hAnsi="Times New Roman"/>
          <w:b/>
          <w:bCs/>
          <w:sz w:val="22"/>
          <w:lang w:val="fr-FR"/>
        </w:rPr>
        <w:lastRenderedPageBreak/>
        <w:t xml:space="preserve">1. </w:t>
      </w:r>
      <w:proofErr w:type="spellStart"/>
      <w:r w:rsidR="00281F12" w:rsidRPr="00664D15">
        <w:rPr>
          <w:rFonts w:ascii="Times New Roman" w:hAnsi="Times New Roman"/>
          <w:b/>
          <w:bCs/>
          <w:sz w:val="22"/>
          <w:lang w:val="fr-FR"/>
        </w:rPr>
        <w:t>Voroneanu</w:t>
      </w:r>
      <w:proofErr w:type="spellEnd"/>
      <w:r w:rsidR="00281F12" w:rsidRPr="00664D15">
        <w:rPr>
          <w:rFonts w:ascii="Times New Roman" w:hAnsi="Times New Roman"/>
          <w:b/>
          <w:bCs/>
          <w:sz w:val="22"/>
          <w:lang w:val="fr-FR"/>
        </w:rPr>
        <w:t>-Popa RV*</w:t>
      </w:r>
      <w:r w:rsidR="00281F12" w:rsidRPr="00664D15">
        <w:rPr>
          <w:rFonts w:ascii="Times New Roman" w:hAnsi="Times New Roman"/>
          <w:sz w:val="22"/>
          <w:lang w:val="fr-FR"/>
        </w:rPr>
        <w:t xml:space="preserve">, Ioan BG. A </w:t>
      </w:r>
      <w:proofErr w:type="spellStart"/>
      <w:r w:rsidR="00281F12" w:rsidRPr="00664D15">
        <w:rPr>
          <w:rFonts w:ascii="Times New Roman" w:hAnsi="Times New Roman"/>
          <w:sz w:val="22"/>
          <w:lang w:val="fr-FR"/>
        </w:rPr>
        <w:t>study</w:t>
      </w:r>
      <w:proofErr w:type="spellEnd"/>
      <w:r w:rsidR="00281F12" w:rsidRPr="00664D15">
        <w:rPr>
          <w:rFonts w:ascii="Times New Roman" w:hAnsi="Times New Roman"/>
          <w:sz w:val="22"/>
          <w:lang w:val="fr-FR"/>
        </w:rPr>
        <w:t xml:space="preserve"> on </w:t>
      </w:r>
      <w:proofErr w:type="spellStart"/>
      <w:r w:rsidR="00281F12" w:rsidRPr="00664D15">
        <w:rPr>
          <w:rFonts w:ascii="Times New Roman" w:hAnsi="Times New Roman"/>
          <w:sz w:val="22"/>
          <w:lang w:val="fr-FR"/>
        </w:rPr>
        <w:t>physicians</w:t>
      </w:r>
      <w:proofErr w:type="spellEnd"/>
      <w:r w:rsidR="00281F12" w:rsidRPr="00664D15">
        <w:rPr>
          <w:rFonts w:ascii="Times New Roman" w:hAnsi="Times New Roman"/>
          <w:sz w:val="22"/>
          <w:lang w:val="fr-FR"/>
        </w:rPr>
        <w:t>’</w:t>
      </w:r>
      <w:r w:rsidR="00281F12" w:rsidRPr="00664D15">
        <w:rPr>
          <w:rFonts w:ascii="Times New Roman" w:hAnsi="Times New Roman"/>
          <w:sz w:val="22"/>
          <w:lang w:val="en-US"/>
        </w:rPr>
        <w:t xml:space="preserve"> </w:t>
      </w:r>
      <w:r w:rsidR="00281F12" w:rsidRPr="00664D15">
        <w:rPr>
          <w:rFonts w:ascii="Times New Roman" w:hAnsi="Times New Roman"/>
          <w:sz w:val="22"/>
        </w:rPr>
        <w:t xml:space="preserve">attitudes during the resolution process of medical malpractice complaints, </w:t>
      </w:r>
      <w:r w:rsidR="001D1E35" w:rsidRPr="00664D15">
        <w:rPr>
          <w:rFonts w:ascii="Times New Roman" w:hAnsi="Times New Roman"/>
          <w:i/>
          <w:iCs/>
          <w:sz w:val="22"/>
        </w:rPr>
        <w:t>The Medical-Surgical Journal</w:t>
      </w:r>
      <w:r w:rsidR="001C6676" w:rsidRPr="00664D15">
        <w:rPr>
          <w:rFonts w:ascii="Times New Roman" w:hAnsi="Times New Roman"/>
          <w:sz w:val="22"/>
        </w:rPr>
        <w:t>, 2025,</w:t>
      </w:r>
      <w:r w:rsidR="00BF6FC0" w:rsidRPr="00664D15">
        <w:rPr>
          <w:rFonts w:ascii="Times New Roman" w:hAnsi="Times New Roman"/>
          <w:sz w:val="22"/>
        </w:rPr>
        <w:t xml:space="preserve"> 129(2</w:t>
      </w:r>
      <w:proofErr w:type="gramStart"/>
      <w:r w:rsidR="00BF6FC0" w:rsidRPr="00664D15">
        <w:rPr>
          <w:rFonts w:ascii="Times New Roman" w:hAnsi="Times New Roman"/>
          <w:sz w:val="22"/>
        </w:rPr>
        <w:t>)</w:t>
      </w:r>
      <w:r w:rsidR="00201BF1" w:rsidRPr="00664D15">
        <w:rPr>
          <w:rFonts w:ascii="Times New Roman" w:hAnsi="Times New Roman"/>
          <w:sz w:val="22"/>
        </w:rPr>
        <w:t>:</w:t>
      </w:r>
      <w:proofErr w:type="gramEnd"/>
      <w:r w:rsidR="00201BF1" w:rsidRPr="00664D15">
        <w:rPr>
          <w:rFonts w:ascii="Times New Roman" w:hAnsi="Times New Roman"/>
          <w:sz w:val="22"/>
        </w:rPr>
        <w:t xml:space="preserve">441-446. </w:t>
      </w:r>
    </w:p>
    <w:p w14:paraId="6816F516" w14:textId="77777777" w:rsidR="00CA559A" w:rsidRPr="00FE43D7" w:rsidRDefault="008B0299" w:rsidP="008B0299">
      <w:pPr>
        <w:pStyle w:val="ListParagraph"/>
        <w:spacing w:line="360" w:lineRule="auto"/>
        <w:ind w:left="1080"/>
        <w:rPr>
          <w:color w:val="002060"/>
        </w:rPr>
      </w:pPr>
      <w:hyperlink r:id="rId15" w:history="1">
        <w:r w:rsidRPr="00FE43D7">
          <w:rPr>
            <w:rStyle w:val="Hyperlink"/>
            <w:rFonts w:ascii="Times New Roman" w:hAnsi="Times New Roman"/>
            <w:color w:val="002060"/>
            <w:sz w:val="22"/>
            <w:lang w:val="fr-FR"/>
          </w:rPr>
          <w:t>https://www.revmedchir.ro/index.php/revmedchir/article/view/3208/2083</w:t>
        </w:r>
      </w:hyperlink>
    </w:p>
    <w:p w14:paraId="29C81DEF" w14:textId="50A2295C" w:rsidR="0036245A" w:rsidRPr="00FE43D7" w:rsidRDefault="0036245A" w:rsidP="008B0299">
      <w:pPr>
        <w:pStyle w:val="ListParagraph"/>
        <w:spacing w:line="360" w:lineRule="auto"/>
        <w:ind w:left="1080"/>
        <w:rPr>
          <w:rStyle w:val="Hyperlink"/>
          <w:rFonts w:ascii="Times New Roman" w:hAnsi="Times New Roman" w:cs="Times New Roman"/>
          <w:color w:val="002060"/>
          <w:sz w:val="22"/>
          <w:lang w:val="fr-FR"/>
        </w:rPr>
      </w:pPr>
      <w:r w:rsidRPr="00FE43D7">
        <w:rPr>
          <w:rFonts w:ascii="Times New Roman" w:hAnsi="Times New Roman" w:cs="Times New Roman"/>
          <w:color w:val="002060"/>
          <w:sz w:val="22"/>
        </w:rPr>
        <w:fldChar w:fldCharType="begin"/>
      </w:r>
      <w:r w:rsidRPr="00FE43D7">
        <w:rPr>
          <w:rFonts w:ascii="Times New Roman" w:hAnsi="Times New Roman" w:cs="Times New Roman"/>
          <w:color w:val="002060"/>
          <w:sz w:val="22"/>
        </w:rPr>
        <w:instrText>HYPERLINK "../o)%20copii%20după%20documentele%20necesare%20dovedirii%20standardelor%20minimale%20necesare%20și%20obligatori%20pentru%20înscrierea%20la%20concurs</w:instrText>
      </w:r>
      <w:r w:rsidRPr="00FE43D7">
        <w:rPr>
          <w:rFonts w:ascii="Times New Roman" w:hAnsi="Times New Roman" w:cs="Times New Roman"/>
          <w:color w:val="002060"/>
          <w:sz w:val="22"/>
        </w:rPr>
        <w:instrText>/BDI%20Standard%20minim%20Voroneanu%20Rares%202025.pdf"</w:instrText>
      </w:r>
      <w:r w:rsidRPr="00FE43D7">
        <w:rPr>
          <w:rFonts w:ascii="Times New Roman" w:hAnsi="Times New Roman" w:cs="Times New Roman"/>
          <w:color w:val="002060"/>
          <w:sz w:val="22"/>
        </w:rPr>
      </w:r>
      <w:r w:rsidRPr="00FE43D7">
        <w:rPr>
          <w:rFonts w:ascii="Times New Roman" w:hAnsi="Times New Roman" w:cs="Times New Roman"/>
          <w:color w:val="002060"/>
          <w:sz w:val="22"/>
        </w:rPr>
        <w:fldChar w:fldCharType="separate"/>
      </w:r>
      <w:r w:rsidRPr="00FE43D7">
        <w:rPr>
          <w:rStyle w:val="Hyperlink"/>
          <w:rFonts w:ascii="Times New Roman" w:hAnsi="Times New Roman" w:cs="Times New Roman"/>
          <w:color w:val="002060"/>
          <w:sz w:val="22"/>
        </w:rPr>
        <w:t>(Dosar electro</w:t>
      </w:r>
      <w:r w:rsidRPr="00FE43D7">
        <w:rPr>
          <w:rStyle w:val="Hyperlink"/>
          <w:rFonts w:ascii="Times New Roman" w:hAnsi="Times New Roman" w:cs="Times New Roman"/>
          <w:color w:val="002060"/>
          <w:sz w:val="22"/>
        </w:rPr>
        <w:t>n</w:t>
      </w:r>
      <w:r w:rsidRPr="00FE43D7">
        <w:rPr>
          <w:rStyle w:val="Hyperlink"/>
          <w:rFonts w:ascii="Times New Roman" w:hAnsi="Times New Roman" w:cs="Times New Roman"/>
          <w:color w:val="002060"/>
          <w:sz w:val="22"/>
        </w:rPr>
        <w:t>ic)</w:t>
      </w:r>
    </w:p>
    <w:p w14:paraId="39FC28BF" w14:textId="7F7F6372" w:rsidR="0036245A" w:rsidRDefault="0036245A" w:rsidP="00CA559A">
      <w:pPr>
        <w:spacing w:line="360" w:lineRule="auto"/>
        <w:contextualSpacing/>
        <w:jc w:val="both"/>
        <w:rPr>
          <w:lang w:val="fr-FR"/>
        </w:rPr>
      </w:pPr>
      <w:r w:rsidRPr="00FE43D7">
        <w:rPr>
          <w:rFonts w:ascii="Times New Roman" w:hAnsi="Times New Roman" w:cs="Times New Roman"/>
          <w:color w:val="002060"/>
          <w:sz w:val="22"/>
        </w:rPr>
        <w:fldChar w:fldCharType="end"/>
      </w:r>
      <w:r w:rsidR="00CA559A">
        <w:rPr>
          <w:lang w:val="fr-FR"/>
        </w:rPr>
        <w:tab/>
      </w:r>
    </w:p>
    <w:p w14:paraId="53C53C8F" w14:textId="29338EDB" w:rsidR="00CA559A" w:rsidRDefault="00CA559A" w:rsidP="0036245A">
      <w:pPr>
        <w:spacing w:line="360" w:lineRule="auto"/>
        <w:ind w:firstLine="708"/>
        <w:contextualSpacing/>
        <w:jc w:val="both"/>
        <w:rPr>
          <w:rStyle w:val="FontStyle30"/>
          <w:rFonts w:eastAsia="Times New Roman"/>
          <w:lang w:eastAsia="ro-RO"/>
        </w:rPr>
      </w:pPr>
      <w:r w:rsidRPr="0097061F">
        <w:rPr>
          <w:rStyle w:val="FontStyle30"/>
          <w:rFonts w:eastAsia="Times New Roman"/>
          <w:lang w:eastAsia="ro-RO"/>
        </w:rPr>
        <w:t>Pentru posturile de asistent, altele dec</w:t>
      </w:r>
      <w:r>
        <w:rPr>
          <w:rStyle w:val="FontStyle30"/>
          <w:rFonts w:eastAsia="Times New Roman"/>
          <w:lang w:eastAsia="ro-RO"/>
        </w:rPr>
        <w:t>â</w:t>
      </w:r>
      <w:r w:rsidRPr="0097061F">
        <w:rPr>
          <w:rStyle w:val="FontStyle30"/>
          <w:rFonts w:eastAsia="Times New Roman"/>
          <w:lang w:eastAsia="ro-RO"/>
        </w:rPr>
        <w:t xml:space="preserve">t cele din domeniul </w:t>
      </w:r>
      <w:r>
        <w:rPr>
          <w:rStyle w:val="FontStyle30"/>
          <w:rFonts w:eastAsia="Times New Roman"/>
          <w:lang w:eastAsia="ro-RO"/>
        </w:rPr>
        <w:t>s</w:t>
      </w:r>
      <w:r w:rsidRPr="0097061F">
        <w:rPr>
          <w:rStyle w:val="FontStyle30"/>
          <w:rFonts w:eastAsia="Times New Roman"/>
          <w:lang w:eastAsia="ro-RO"/>
        </w:rPr>
        <w:t>ănătate</w:t>
      </w:r>
      <w:r w:rsidR="008865D8" w:rsidRPr="00C179EC">
        <w:rPr>
          <w:rStyle w:val="FontStyle30"/>
          <w:rFonts w:eastAsia="Times New Roman"/>
          <w:lang w:eastAsia="ro-RO"/>
        </w:rPr>
        <w:t xml:space="preserve"> </w:t>
      </w:r>
      <w:r w:rsidR="00414C6E" w:rsidRPr="00C179EC">
        <w:rPr>
          <w:rStyle w:val="FontStyle30"/>
          <w:rFonts w:eastAsia="Times New Roman"/>
          <w:lang w:eastAsia="ro-RO"/>
        </w:rPr>
        <w:t xml:space="preserve">și științe inginerești </w:t>
      </w:r>
      <w:r w:rsidR="008865D8" w:rsidRPr="00C179EC">
        <w:rPr>
          <w:rStyle w:val="FontStyle30"/>
          <w:rFonts w:eastAsia="Times New Roman"/>
          <w:lang w:eastAsia="ro-RO"/>
        </w:rPr>
        <w:t>(educație fizică, psihologie, limbi moderne)</w:t>
      </w:r>
      <w:r w:rsidRPr="00C179EC">
        <w:rPr>
          <w:rStyle w:val="FontStyle30"/>
          <w:rFonts w:eastAsia="Times New Roman"/>
          <w:lang w:eastAsia="ro-RO"/>
        </w:rPr>
        <w:t xml:space="preserve">, </w:t>
      </w:r>
      <w:r w:rsidR="00414C6E" w:rsidRPr="00C179EC">
        <w:rPr>
          <w:rStyle w:val="FontStyle30"/>
          <w:rFonts w:eastAsia="Times New Roman"/>
          <w:lang w:eastAsia="ro-RO"/>
        </w:rPr>
        <w:t xml:space="preserve">echivalarea standardelor minimale se face conform </w:t>
      </w:r>
      <w:r w:rsidR="008865D8" w:rsidRPr="00C179EC">
        <w:rPr>
          <w:rStyle w:val="FontStyle30"/>
          <w:rFonts w:eastAsia="Times New Roman"/>
          <w:lang w:eastAsia="ro-RO"/>
        </w:rPr>
        <w:t>art.29, al.(9) din Metodologie</w:t>
      </w:r>
      <w:r w:rsidRPr="00C179EC">
        <w:rPr>
          <w:rStyle w:val="FontStyle30"/>
          <w:rFonts w:eastAsia="Times New Roman"/>
          <w:lang w:eastAsia="ro-RO"/>
        </w:rPr>
        <w:t>.</w:t>
      </w:r>
    </w:p>
    <w:p w14:paraId="7E5D2568" w14:textId="77777777" w:rsidR="001D70F6" w:rsidRDefault="001D70F6" w:rsidP="001D70F6">
      <w:pPr>
        <w:spacing w:line="360" w:lineRule="auto"/>
        <w:ind w:firstLine="708"/>
        <w:contextualSpacing/>
        <w:jc w:val="right"/>
        <w:rPr>
          <w:rStyle w:val="FontStyle30"/>
          <w:rFonts w:eastAsia="Times New Roman"/>
          <w:lang w:eastAsia="ro-RO"/>
        </w:rPr>
      </w:pPr>
    </w:p>
    <w:p w14:paraId="49ACDD4A" w14:textId="77777777" w:rsidR="001D70F6" w:rsidRDefault="001D70F6" w:rsidP="001D70F6">
      <w:pPr>
        <w:spacing w:line="360" w:lineRule="auto"/>
        <w:ind w:firstLine="708"/>
        <w:contextualSpacing/>
        <w:jc w:val="right"/>
        <w:rPr>
          <w:rStyle w:val="FontStyle30"/>
          <w:rFonts w:eastAsia="Times New Roman"/>
          <w:lang w:eastAsia="ro-RO"/>
        </w:rPr>
      </w:pPr>
    </w:p>
    <w:p w14:paraId="5D1ACBD5" w14:textId="77777777" w:rsidR="001D70F6" w:rsidRDefault="001D70F6" w:rsidP="001D70F6">
      <w:pPr>
        <w:spacing w:line="360" w:lineRule="auto"/>
        <w:ind w:firstLine="708"/>
        <w:contextualSpacing/>
        <w:jc w:val="right"/>
        <w:rPr>
          <w:rStyle w:val="FontStyle30"/>
          <w:rFonts w:eastAsia="Times New Roman"/>
          <w:lang w:eastAsia="ro-RO"/>
        </w:rPr>
      </w:pPr>
    </w:p>
    <w:p w14:paraId="31EF92C7" w14:textId="22ADC43A" w:rsidR="00C73CD9" w:rsidRDefault="001C4EF8" w:rsidP="001D70F6">
      <w:pPr>
        <w:spacing w:line="360" w:lineRule="auto"/>
        <w:ind w:firstLine="708"/>
        <w:contextualSpacing/>
        <w:jc w:val="right"/>
        <w:rPr>
          <w:rStyle w:val="FontStyle30"/>
          <w:rFonts w:eastAsia="Times New Roman"/>
          <w:lang w:eastAsia="ro-RO"/>
        </w:rPr>
      </w:pPr>
      <w:r>
        <w:rPr>
          <w:rStyle w:val="FontStyle30"/>
          <w:rFonts w:eastAsia="Times New Roman"/>
          <w:lang w:eastAsia="ro-RO"/>
        </w:rPr>
        <w:t xml:space="preserve">28.05.2026                                                                                     </w:t>
      </w:r>
      <w:r w:rsidR="001D70F6">
        <w:rPr>
          <w:rStyle w:val="FontStyle30"/>
          <w:rFonts w:eastAsia="Times New Roman"/>
          <w:lang w:eastAsia="ro-RO"/>
        </w:rPr>
        <w:t>Voroneanu-Popa Rares-Vasile</w:t>
      </w:r>
    </w:p>
    <w:p w14:paraId="502F1156" w14:textId="6A5ED473" w:rsidR="00C73CD9" w:rsidRDefault="001D70F6" w:rsidP="0036245A">
      <w:pPr>
        <w:spacing w:line="360" w:lineRule="auto"/>
        <w:ind w:firstLine="708"/>
        <w:contextualSpacing/>
        <w:jc w:val="both"/>
        <w:rPr>
          <w:rStyle w:val="FontStyle30"/>
          <w:rFonts w:eastAsia="Times New Roman"/>
          <w:lang w:eastAsia="ro-R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B3EB65F" wp14:editId="2F58A35A">
            <wp:simplePos x="0" y="0"/>
            <wp:positionH relativeFrom="column">
              <wp:posOffset>4540223</wp:posOffset>
            </wp:positionH>
            <wp:positionV relativeFrom="paragraph">
              <wp:posOffset>38183</wp:posOffset>
            </wp:positionV>
            <wp:extent cx="1198644" cy="416967"/>
            <wp:effectExtent l="0" t="0" r="1905" b="2540"/>
            <wp:wrapNone/>
            <wp:docPr id="112414911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8" t="27489" r="65846" b="56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644" cy="416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60CBAB" w14:textId="263262A0" w:rsidR="00C73CD9" w:rsidRDefault="00C73CD9" w:rsidP="0036245A">
      <w:pPr>
        <w:spacing w:line="360" w:lineRule="auto"/>
        <w:ind w:firstLine="708"/>
        <w:contextualSpacing/>
        <w:jc w:val="both"/>
        <w:rPr>
          <w:rStyle w:val="FontStyle30"/>
          <w:rFonts w:eastAsia="Times New Roman"/>
          <w:lang w:eastAsia="ro-RO"/>
        </w:rPr>
      </w:pPr>
    </w:p>
    <w:p w14:paraId="7FA4B937" w14:textId="747DB6AB" w:rsidR="00C73CD9" w:rsidRDefault="00C73CD9" w:rsidP="0036245A">
      <w:pPr>
        <w:spacing w:line="360" w:lineRule="auto"/>
        <w:ind w:firstLine="708"/>
        <w:contextualSpacing/>
        <w:jc w:val="both"/>
        <w:rPr>
          <w:rStyle w:val="FontStyle30"/>
          <w:rFonts w:eastAsia="Times New Roman"/>
          <w:lang w:eastAsia="ro-RO"/>
        </w:rPr>
      </w:pPr>
    </w:p>
    <w:p w14:paraId="50B1258C" w14:textId="0CC7DC65" w:rsidR="00B51FFE" w:rsidRDefault="00B51FFE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</w:p>
    <w:p w14:paraId="36FA3F68" w14:textId="77777777" w:rsidR="00B51FFE" w:rsidRDefault="00B51FFE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</w:p>
    <w:p w14:paraId="395F4090" w14:textId="28C077AF" w:rsidR="00346EDC" w:rsidRPr="005B2B31" w:rsidRDefault="004730E5" w:rsidP="00414C6E">
      <w:pPr>
        <w:tabs>
          <w:tab w:val="left" w:pos="1280"/>
        </w:tabs>
      </w:pPr>
      <w:r>
        <w:rPr>
          <w:noProof/>
          <w:lang w:val="en-US"/>
        </w:rPr>
        <w:drawing>
          <wp:anchor distT="0" distB="0" distL="114300" distR="114300" simplePos="0" relativeHeight="251657728" behindDoc="0" locked="1" layoutInCell="1" allowOverlap="1" wp14:anchorId="6D4E53AC" wp14:editId="1EA15C24">
            <wp:simplePos x="0" y="0"/>
            <wp:positionH relativeFrom="column">
              <wp:posOffset>1342390</wp:posOffset>
            </wp:positionH>
            <wp:positionV relativeFrom="page">
              <wp:posOffset>8706485</wp:posOffset>
            </wp:positionV>
            <wp:extent cx="2310130" cy="684530"/>
            <wp:effectExtent l="0" t="0" r="0" b="1270"/>
            <wp:wrapNone/>
            <wp:docPr id="54" name="I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ine 5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68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4C6E">
        <w:tab/>
      </w:r>
      <w:r w:rsidR="00C73CD9">
        <w:rPr>
          <w:noProof/>
        </w:rPr>
        <w:drawing>
          <wp:inline distT="0" distB="0" distL="0" distR="0" wp14:anchorId="09587CFF" wp14:editId="2E8E6B8B">
            <wp:extent cx="5753735" cy="3234690"/>
            <wp:effectExtent l="0" t="0" r="0" b="3810"/>
            <wp:docPr id="10873141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23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6EDC" w:rsidRPr="005B2B31" w:rsidSect="00CA559A">
      <w:footerReference w:type="default" r:id="rId18"/>
      <w:headerReference w:type="first" r:id="rId19"/>
      <w:footerReference w:type="first" r:id="rId20"/>
      <w:pgSz w:w="11906" w:h="16838" w:code="9"/>
      <w:pgMar w:top="1417" w:right="1417" w:bottom="1276" w:left="1417" w:header="709" w:footer="8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55745" w14:textId="77777777" w:rsidR="007D7DD0" w:rsidRDefault="007D7DD0" w:rsidP="003620AC">
      <w:pPr>
        <w:spacing w:line="240" w:lineRule="auto"/>
      </w:pPr>
      <w:r>
        <w:separator/>
      </w:r>
    </w:p>
  </w:endnote>
  <w:endnote w:type="continuationSeparator" w:id="0">
    <w:p w14:paraId="6026848B" w14:textId="77777777" w:rsidR="007D7DD0" w:rsidRDefault="007D7DD0" w:rsidP="003620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UMF Sans">
    <w:panose1 w:val="00000000000000000000"/>
    <w:charset w:val="00"/>
    <w:family w:val="swiss"/>
    <w:notTrueType/>
    <w:pitch w:val="variable"/>
    <w:sig w:usb0="00000001" w:usb1="5000E43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0BA9D" w14:textId="77777777" w:rsidR="00A314B1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15A4FE73" wp14:editId="75C23C71">
              <wp:simplePos x="0" y="0"/>
              <wp:positionH relativeFrom="page">
                <wp:posOffset>6084570</wp:posOffset>
              </wp:positionH>
              <wp:positionV relativeFrom="page">
                <wp:posOffset>10304780</wp:posOffset>
              </wp:positionV>
              <wp:extent cx="1029240" cy="200160"/>
              <wp:effectExtent l="0" t="0" r="0" b="9525"/>
              <wp:wrapNone/>
              <wp:docPr id="19" name="Casetă tex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9240" cy="200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28E3021" w14:textId="77777777" w:rsidR="00A314B1" w:rsidRDefault="00A314B1" w:rsidP="00A314B1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1F6D77">
                            <w:rPr>
                              <w:noProof/>
                              <w:color w:val="7F7F7F" w:themeColor="text1" w:themeTint="80"/>
                            </w:rPr>
                            <w:t>2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0A39D3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A4FE73" id="_x0000_t202" coordsize="21600,21600" o:spt="202" path="m,l,21600r21600,l21600,xe">
              <v:stroke joinstyle="miter"/>
              <v:path gradientshapeok="t" o:connecttype="rect"/>
            </v:shapetype>
            <v:shape id="Casetă text 19" o:spid="_x0000_s1026" type="#_x0000_t202" style="position:absolute;margin-left:479.1pt;margin-top:811.4pt;width:81.0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" filled="f" stroked="f" strokeweight=".5pt">
              <v:textbox inset="0,0,0,0">
                <w:txbxContent>
                  <w:p w14:paraId="628E3021" w14:textId="77777777" w:rsidR="00A314B1" w:rsidRDefault="00A314B1" w:rsidP="00A314B1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1F6D77">
                      <w:rPr>
                        <w:noProof/>
                        <w:color w:val="7F7F7F" w:themeColor="text1" w:themeTint="80"/>
                      </w:rPr>
                      <w:t>2</w:t>
                    </w:r>
                    <w:r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0A39D3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36E2E" w14:textId="77777777" w:rsidR="0049528C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9A7F4E7" wp14:editId="7B6B01AE">
              <wp:simplePos x="0" y="0"/>
              <wp:positionH relativeFrom="page">
                <wp:posOffset>5674360</wp:posOffset>
              </wp:positionH>
              <wp:positionV relativeFrom="page">
                <wp:posOffset>9772015</wp:posOffset>
              </wp:positionV>
              <wp:extent cx="1028700" cy="200025"/>
              <wp:effectExtent l="0" t="0" r="0" b="9525"/>
              <wp:wrapNone/>
              <wp:docPr id="17" name="Casetă tex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200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13B2EEB" w14:textId="77777777" w:rsidR="00416344" w:rsidRDefault="00416344" w:rsidP="00416344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C179EC">
                            <w:rPr>
                              <w:noProof/>
                              <w:color w:val="7F7F7F" w:themeColor="text1" w:themeTint="80"/>
                            </w:rPr>
                            <w:t>1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C179EC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A7F4E7" id="_x0000_t202" coordsize="21600,21600" o:spt="202" path="m,l,21600r21600,l21600,xe">
              <v:stroke joinstyle="miter"/>
              <v:path gradientshapeok="t" o:connecttype="rect"/>
            </v:shapetype>
            <v:shape id="Casetă text 17" o:spid="_x0000_s1029" type="#_x0000_t202" style="position:absolute;margin-left:446.8pt;margin-top:769.45pt;width:81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" filled="f" stroked="f" strokeweight=".5pt">
              <v:textbox inset="0,0,0,0">
                <w:txbxContent>
                  <w:p w14:paraId="113B2EEB" w14:textId="77777777" w:rsidR="00416344" w:rsidRDefault="00416344" w:rsidP="00416344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="00A314B1"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C179EC">
                      <w:rPr>
                        <w:noProof/>
                        <w:color w:val="7F7F7F" w:themeColor="text1" w:themeTint="80"/>
                      </w:rPr>
                      <w:t>1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C179EC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49528C"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152DCF67" wp14:editId="197A517A">
              <wp:simplePos x="0" y="0"/>
              <wp:positionH relativeFrom="page">
                <wp:posOffset>2379980</wp:posOffset>
              </wp:positionH>
              <wp:positionV relativeFrom="page">
                <wp:posOffset>8074660</wp:posOffset>
              </wp:positionV>
              <wp:extent cx="2814320" cy="593725"/>
              <wp:effectExtent l="0" t="0" r="5080" b="0"/>
              <wp:wrapNone/>
              <wp:docPr id="14" name="Casetă tex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4320" cy="593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8D41AF" w14:textId="77777777" w:rsidR="0049528C" w:rsidRPr="0049528C" w:rsidRDefault="0049528C" w:rsidP="0049528C">
                          <w:pPr>
                            <w:pStyle w:val="ContactUMF"/>
                            <w:rPr>
                              <w:b/>
                            </w:rPr>
                          </w:pPr>
                          <w:r w:rsidRPr="0049528C">
                            <w:rPr>
                              <w:b/>
                            </w:rPr>
                            <w:t>RECTORAT</w:t>
                          </w:r>
                        </w:p>
                        <w:p w14:paraId="5A1DA4A6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+40 232 211 818 tel / +40 232 211 820 fax</w:t>
                          </w:r>
                        </w:p>
                        <w:p w14:paraId="3E42587C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rectorat@umfiasi.ro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2DCF67" id="Casetă text 14" o:spid="_x0000_s1030" type="#_x0000_t202" style="position:absolute;margin-left:187.4pt;margin-top:635.8pt;width:221.6pt;height:46.7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" filled="f" stroked="f" strokeweight=".5pt">
              <v:textbox inset="0,0,0,0">
                <w:txbxContent>
                  <w:p w14:paraId="248D41AF" w14:textId="77777777" w:rsidR="0049528C" w:rsidRPr="0049528C" w:rsidRDefault="0049528C" w:rsidP="0049528C">
                    <w:pPr>
                      <w:pStyle w:val="ContactUMF"/>
                      <w:rPr>
                        <w:b/>
                      </w:rPr>
                    </w:pPr>
                    <w:r w:rsidRPr="0049528C">
                      <w:rPr>
                        <w:b/>
                      </w:rPr>
                      <w:t>RECTORAT</w:t>
                    </w:r>
                  </w:p>
                  <w:p w14:paraId="5A1DA4A6" w14:textId="77777777" w:rsidR="0049528C" w:rsidRDefault="0049528C" w:rsidP="0049528C">
                    <w:pPr>
                      <w:pStyle w:val="ContactUMF"/>
                    </w:pPr>
                    <w:r>
                      <w:t>+40 232 211 818 tel / +40 232 211 820 fax</w:t>
                    </w:r>
                  </w:p>
                  <w:p w14:paraId="3E42587C" w14:textId="77777777" w:rsidR="0049528C" w:rsidRDefault="0049528C" w:rsidP="0049528C">
                    <w:pPr>
                      <w:pStyle w:val="ContactUMF"/>
                    </w:pPr>
                    <w:r>
                      <w:t>rectorat@umfiasi.ro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5408" behindDoc="0" locked="1" layoutInCell="1" allowOverlap="1" wp14:anchorId="0358CC93" wp14:editId="00ACD72F">
          <wp:simplePos x="0" y="0"/>
          <wp:positionH relativeFrom="page">
            <wp:posOffset>882650</wp:posOffset>
          </wp:positionH>
          <wp:positionV relativeFrom="page">
            <wp:posOffset>8164830</wp:posOffset>
          </wp:positionV>
          <wp:extent cx="1224915" cy="1224915"/>
          <wp:effectExtent l="0" t="0" r="0" b="0"/>
          <wp:wrapNone/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_sigiliu_general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915" cy="1224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62795" w14:textId="77777777" w:rsidR="007D7DD0" w:rsidRDefault="007D7DD0" w:rsidP="003620AC">
      <w:pPr>
        <w:spacing w:line="240" w:lineRule="auto"/>
      </w:pPr>
      <w:r>
        <w:separator/>
      </w:r>
    </w:p>
  </w:footnote>
  <w:footnote w:type="continuationSeparator" w:id="0">
    <w:p w14:paraId="026BE01D" w14:textId="77777777" w:rsidR="007D7DD0" w:rsidRDefault="007D7DD0" w:rsidP="003620AC">
      <w:pPr>
        <w:spacing w:line="240" w:lineRule="auto"/>
      </w:pPr>
      <w:r>
        <w:continuationSeparator/>
      </w:r>
    </w:p>
  </w:footnote>
  <w:footnote w:id="1">
    <w:p w14:paraId="414CEF94" w14:textId="77777777" w:rsidR="00CA559A" w:rsidRPr="00B51FFE" w:rsidRDefault="00CA559A" w:rsidP="00CA559A">
      <w:pPr>
        <w:pStyle w:val="FootnoteText"/>
        <w:rPr>
          <w:rFonts w:ascii="Arial Narrow" w:hAnsi="Arial Narrow"/>
          <w:sz w:val="18"/>
          <w:szCs w:val="18"/>
        </w:rPr>
      </w:pPr>
      <w:r w:rsidRPr="00B51FFE">
        <w:rPr>
          <w:rStyle w:val="FootnoteReference"/>
          <w:sz w:val="18"/>
          <w:szCs w:val="18"/>
        </w:rPr>
        <w:footnoteRef/>
      </w:r>
      <w:r w:rsidRPr="00B51FFE">
        <w:rPr>
          <w:sz w:val="18"/>
          <w:szCs w:val="18"/>
        </w:rPr>
        <w:t xml:space="preserve"> </w:t>
      </w:r>
      <w:r w:rsidRPr="00B51FFE">
        <w:rPr>
          <w:rFonts w:ascii="Arial Narrow" w:hAnsi="Arial Narrow"/>
          <w:sz w:val="18"/>
          <w:szCs w:val="18"/>
        </w:rPr>
        <w:t>Nume diplomă, serie, număr</w:t>
      </w:r>
    </w:p>
  </w:footnote>
  <w:footnote w:id="2">
    <w:p w14:paraId="3F8FDD61" w14:textId="77777777" w:rsidR="00CA559A" w:rsidRPr="00B51FFE" w:rsidRDefault="00CA559A" w:rsidP="00CA559A">
      <w:pPr>
        <w:pStyle w:val="FootnoteText"/>
        <w:rPr>
          <w:rFonts w:ascii="Arial Narrow" w:hAnsi="Arial Narrow"/>
          <w:sz w:val="18"/>
          <w:szCs w:val="18"/>
        </w:rPr>
      </w:pPr>
      <w:r w:rsidRPr="00B51FFE">
        <w:rPr>
          <w:rStyle w:val="FootnoteReference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Autori, titlu articol, </w:t>
      </w:r>
      <w:r w:rsidR="00AA300B" w:rsidRPr="00B51FFE">
        <w:rPr>
          <w:rFonts w:ascii="Arial Narrow" w:hAnsi="Arial Narrow"/>
          <w:sz w:val="18"/>
          <w:szCs w:val="18"/>
        </w:rPr>
        <w:t xml:space="preserve">nume </w:t>
      </w:r>
      <w:r w:rsidRPr="00B51FFE">
        <w:rPr>
          <w:rFonts w:ascii="Arial Narrow" w:hAnsi="Arial Narrow"/>
          <w:sz w:val="18"/>
          <w:szCs w:val="18"/>
        </w:rPr>
        <w:t>revistă, volum, număr, paginație, factor de impact al revistei pentru anul publicării articolului</w:t>
      </w:r>
      <w:r w:rsidR="00445D92" w:rsidRPr="00B51FFE">
        <w:rPr>
          <w:rFonts w:ascii="Arial Narrow" w:hAnsi="Arial Narrow"/>
          <w:sz w:val="18"/>
          <w:szCs w:val="18"/>
        </w:rPr>
        <w:t>, link</w:t>
      </w:r>
    </w:p>
  </w:footnote>
  <w:footnote w:id="3">
    <w:p w14:paraId="0D2C9933" w14:textId="77777777" w:rsidR="00CA559A" w:rsidRDefault="00CA559A" w:rsidP="00CA559A">
      <w:pPr>
        <w:pStyle w:val="FootnoteText"/>
      </w:pPr>
      <w:r w:rsidRPr="00B51FFE">
        <w:rPr>
          <w:rStyle w:val="FootnoteReference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</w:t>
      </w:r>
      <w:r w:rsidR="00AA300B" w:rsidRPr="00B51FFE">
        <w:rPr>
          <w:rFonts w:ascii="Arial Narrow" w:hAnsi="Arial Narrow"/>
          <w:sz w:val="18"/>
          <w:szCs w:val="18"/>
        </w:rPr>
        <w:t>Autori, titlu articol, nume revistă, volum, număr, paginație, numele bazei internaționale de date, link</w:t>
      </w:r>
      <w:r w:rsidR="00AA300B" w:rsidRPr="00AA300B">
        <w:rPr>
          <w:rFonts w:ascii="Arial Narrow" w:hAnsi="Arial Narrow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A66EA" w14:textId="77777777" w:rsidR="00B51FFE" w:rsidRDefault="00B51FFE">
    <w:pPr>
      <w:pStyle w:val="Header"/>
    </w:pPr>
  </w:p>
  <w:p w14:paraId="78DAE49D" w14:textId="77777777" w:rsidR="00B51FFE" w:rsidRDefault="00B51FFE">
    <w:pPr>
      <w:pStyle w:val="Header"/>
    </w:pPr>
  </w:p>
  <w:p w14:paraId="0081516D" w14:textId="77777777" w:rsidR="00B51FFE" w:rsidRDefault="00B51FFE">
    <w:pPr>
      <w:pStyle w:val="Header"/>
    </w:pPr>
  </w:p>
  <w:p w14:paraId="7C1D75C5" w14:textId="77777777" w:rsidR="00B51FFE" w:rsidRDefault="00B51FFE">
    <w:pPr>
      <w:pStyle w:val="Header"/>
    </w:pPr>
  </w:p>
  <w:p w14:paraId="113C0919" w14:textId="77777777" w:rsidR="00B51FFE" w:rsidRDefault="00B51FFE">
    <w:pPr>
      <w:pStyle w:val="Header"/>
    </w:pPr>
  </w:p>
  <w:p w14:paraId="4735ACC5" w14:textId="77777777" w:rsidR="00B51FFE" w:rsidRDefault="00B51FFE">
    <w:pPr>
      <w:pStyle w:val="Header"/>
    </w:pPr>
  </w:p>
  <w:p w14:paraId="7131CD3E" w14:textId="77777777" w:rsidR="00B51FFE" w:rsidRDefault="00B51FFE">
    <w:pPr>
      <w:pStyle w:val="Header"/>
    </w:pPr>
  </w:p>
  <w:p w14:paraId="1E9BAEE6" w14:textId="77777777" w:rsidR="003620AC" w:rsidRDefault="000F6B2B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9C9E115" wp14:editId="20CC86F9">
              <wp:simplePos x="0" y="0"/>
              <wp:positionH relativeFrom="page">
                <wp:posOffset>953135</wp:posOffset>
              </wp:positionH>
              <wp:positionV relativeFrom="page">
                <wp:posOffset>540385</wp:posOffset>
              </wp:positionV>
              <wp:extent cx="6095520" cy="184320"/>
              <wp:effectExtent l="0" t="0" r="635" b="6350"/>
              <wp:wrapTopAndBottom/>
              <wp:docPr id="3" name="Casetă tex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520" cy="184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34ED0B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 xml:space="preserve">MINISTERUL EDUCAȚIEI </w:t>
                          </w:r>
                          <w:r w:rsidR="001D67D6">
                            <w:t>ȘI CERCETĂRII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C9E115" id="_x0000_t202" coordsize="21600,21600" o:spt="202" path="m,l,21600r21600,l21600,xe">
              <v:stroke joinstyle="miter"/>
              <v:path gradientshapeok="t" o:connecttype="rect"/>
            </v:shapetype>
            <v:shape id="Casetă text 3" o:spid="_x0000_s1027" type="#_x0000_t202" style="position:absolute;margin-left:75.05pt;margin-top:42.55pt;width:479.9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" filled="f" stroked="f" strokeweight=".5pt">
              <v:textbox inset="0,0,0,0">
                <w:txbxContent>
                  <w:p w14:paraId="4134ED0B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 xml:space="preserve">MINISTERUL EDUCAȚIEI </w:t>
                    </w:r>
                    <w:r w:rsidR="001D67D6">
                      <w:t>ȘI CERCETĂRII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3620AC">
      <w:rPr>
        <w:noProof/>
        <w:lang w:val="en-US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6162B59A" wp14:editId="22DDC929">
              <wp:simplePos x="0" y="0"/>
              <wp:positionH relativeFrom="page">
                <wp:posOffset>851535</wp:posOffset>
              </wp:positionH>
              <wp:positionV relativeFrom="page">
                <wp:posOffset>1495425</wp:posOffset>
              </wp:positionV>
              <wp:extent cx="6095365" cy="408940"/>
              <wp:effectExtent l="0" t="0" r="635" b="10160"/>
              <wp:wrapTopAndBottom/>
              <wp:docPr id="2" name="Casetă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365" cy="4089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D67EBB6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Str. Universității nr.16, 700115, Iași, România</w:t>
                          </w:r>
                        </w:p>
                        <w:p w14:paraId="06CA6CAD" w14:textId="77777777" w:rsidR="003620AC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www.umfiasi.ro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62B59A" id="Casetă text 2" o:spid="_x0000_s1028" type="#_x0000_t202" style="position:absolute;margin-left:67.05pt;margin-top:117.75pt;width:479.95pt;height:32.2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" filled="f" stroked="f" strokeweight=".5pt">
              <v:textbox inset="0,0,0,0">
                <w:txbxContent>
                  <w:p w14:paraId="2D67EBB6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>Str. Universității nr.16, 700115, Iași, România</w:t>
                    </w:r>
                  </w:p>
                  <w:p w14:paraId="06CA6CAD" w14:textId="77777777" w:rsidR="003620AC" w:rsidRPr="000F6B2B" w:rsidRDefault="000F6B2B" w:rsidP="000F6B2B">
                    <w:pPr>
                      <w:pStyle w:val="ContactUMF"/>
                    </w:pPr>
                    <w:r w:rsidRPr="000F6B2B">
                      <w:t>www.umfiasi.ro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4384" behindDoc="0" locked="1" layoutInCell="1" allowOverlap="1" wp14:anchorId="317AF92B" wp14:editId="55B5C734">
          <wp:simplePos x="0" y="0"/>
          <wp:positionH relativeFrom="page">
            <wp:posOffset>283845</wp:posOffset>
          </wp:positionH>
          <wp:positionV relativeFrom="page">
            <wp:posOffset>817880</wp:posOffset>
          </wp:positionV>
          <wp:extent cx="4102100" cy="611505"/>
          <wp:effectExtent l="0" t="0" r="0" b="0"/>
          <wp:wrapNone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_logo_umf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2100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8729E"/>
    <w:multiLevelType w:val="hybridMultilevel"/>
    <w:tmpl w:val="4E02277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55541"/>
    <w:multiLevelType w:val="hybridMultilevel"/>
    <w:tmpl w:val="C7D6DB6A"/>
    <w:lvl w:ilvl="0" w:tplc="03B21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373873"/>
    <w:multiLevelType w:val="hybridMultilevel"/>
    <w:tmpl w:val="202824EE"/>
    <w:lvl w:ilvl="0" w:tplc="61DE180E">
      <w:numFmt w:val="bullet"/>
      <w:lvlText w:val="-"/>
      <w:lvlJc w:val="left"/>
      <w:pPr>
        <w:ind w:left="1068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80018FB"/>
    <w:multiLevelType w:val="hybridMultilevel"/>
    <w:tmpl w:val="F592A1F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7801708">
    <w:abstractNumId w:val="2"/>
  </w:num>
  <w:num w:numId="2" w16cid:durableId="1272974052">
    <w:abstractNumId w:val="1"/>
  </w:num>
  <w:num w:numId="3" w16cid:durableId="93134847">
    <w:abstractNumId w:val="0"/>
  </w:num>
  <w:num w:numId="4" w16cid:durableId="5085223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E2MzE0NzOxNDQ0sDRS0lEKTi0uzszPAykwqgUAqfVdZSwAAAA="/>
  </w:docVars>
  <w:rsids>
    <w:rsidRoot w:val="003620AC"/>
    <w:rsid w:val="000148FF"/>
    <w:rsid w:val="00056B46"/>
    <w:rsid w:val="000869D1"/>
    <w:rsid w:val="000A39D3"/>
    <w:rsid w:val="000B170E"/>
    <w:rsid w:val="000B18B3"/>
    <w:rsid w:val="000C6A9B"/>
    <w:rsid w:val="000D7282"/>
    <w:rsid w:val="000E5D59"/>
    <w:rsid w:val="000F57E2"/>
    <w:rsid w:val="000F6B2B"/>
    <w:rsid w:val="00171AC8"/>
    <w:rsid w:val="0017309E"/>
    <w:rsid w:val="00182428"/>
    <w:rsid w:val="001B1381"/>
    <w:rsid w:val="001C4EF8"/>
    <w:rsid w:val="001C6676"/>
    <w:rsid w:val="001D1E35"/>
    <w:rsid w:val="001D67D6"/>
    <w:rsid w:val="001D70F6"/>
    <w:rsid w:val="001F0F6D"/>
    <w:rsid w:val="001F6D77"/>
    <w:rsid w:val="00201BF1"/>
    <w:rsid w:val="0026455B"/>
    <w:rsid w:val="00281F12"/>
    <w:rsid w:val="002C3668"/>
    <w:rsid w:val="002F4C72"/>
    <w:rsid w:val="0034031A"/>
    <w:rsid w:val="00346EDC"/>
    <w:rsid w:val="003542E4"/>
    <w:rsid w:val="00360307"/>
    <w:rsid w:val="003620AC"/>
    <w:rsid w:val="0036245A"/>
    <w:rsid w:val="003E53DD"/>
    <w:rsid w:val="00414C6E"/>
    <w:rsid w:val="00416344"/>
    <w:rsid w:val="00445D92"/>
    <w:rsid w:val="00467A2B"/>
    <w:rsid w:val="004730E5"/>
    <w:rsid w:val="0049528C"/>
    <w:rsid w:val="00496C17"/>
    <w:rsid w:val="004B7507"/>
    <w:rsid w:val="00512E76"/>
    <w:rsid w:val="00513015"/>
    <w:rsid w:val="005213F7"/>
    <w:rsid w:val="00526CF8"/>
    <w:rsid w:val="0056339B"/>
    <w:rsid w:val="00567187"/>
    <w:rsid w:val="00597D42"/>
    <w:rsid w:val="005B2B31"/>
    <w:rsid w:val="00627CA8"/>
    <w:rsid w:val="00664D15"/>
    <w:rsid w:val="00681C85"/>
    <w:rsid w:val="006F4F52"/>
    <w:rsid w:val="0078171F"/>
    <w:rsid w:val="007A0827"/>
    <w:rsid w:val="007D7DD0"/>
    <w:rsid w:val="007F526A"/>
    <w:rsid w:val="00814425"/>
    <w:rsid w:val="00822BA0"/>
    <w:rsid w:val="008551AA"/>
    <w:rsid w:val="008865D8"/>
    <w:rsid w:val="008A5594"/>
    <w:rsid w:val="008A7979"/>
    <w:rsid w:val="008B0299"/>
    <w:rsid w:val="008B59DA"/>
    <w:rsid w:val="008F0485"/>
    <w:rsid w:val="00962C8A"/>
    <w:rsid w:val="00973D0F"/>
    <w:rsid w:val="009849CA"/>
    <w:rsid w:val="009853C0"/>
    <w:rsid w:val="00995998"/>
    <w:rsid w:val="00A16696"/>
    <w:rsid w:val="00A314B1"/>
    <w:rsid w:val="00A3205E"/>
    <w:rsid w:val="00A53A22"/>
    <w:rsid w:val="00A5442E"/>
    <w:rsid w:val="00A65354"/>
    <w:rsid w:val="00A72587"/>
    <w:rsid w:val="00AA300B"/>
    <w:rsid w:val="00AB56BD"/>
    <w:rsid w:val="00B51FFE"/>
    <w:rsid w:val="00BA368F"/>
    <w:rsid w:val="00BC7ECA"/>
    <w:rsid w:val="00BE5F29"/>
    <w:rsid w:val="00BF6FC0"/>
    <w:rsid w:val="00C179EC"/>
    <w:rsid w:val="00C73CD9"/>
    <w:rsid w:val="00C76825"/>
    <w:rsid w:val="00C77790"/>
    <w:rsid w:val="00C84E59"/>
    <w:rsid w:val="00C95675"/>
    <w:rsid w:val="00CA559A"/>
    <w:rsid w:val="00CB7A72"/>
    <w:rsid w:val="00CE52E3"/>
    <w:rsid w:val="00D601D4"/>
    <w:rsid w:val="00D62760"/>
    <w:rsid w:val="00D8638B"/>
    <w:rsid w:val="00D95080"/>
    <w:rsid w:val="00DD592B"/>
    <w:rsid w:val="00DF7C1A"/>
    <w:rsid w:val="00E17199"/>
    <w:rsid w:val="00EA4716"/>
    <w:rsid w:val="00EB5461"/>
    <w:rsid w:val="00F235D4"/>
    <w:rsid w:val="00F46132"/>
    <w:rsid w:val="00F82336"/>
    <w:rsid w:val="00F9328A"/>
    <w:rsid w:val="00F9654A"/>
    <w:rsid w:val="00FE43D7"/>
    <w:rsid w:val="00FF54B0"/>
    <w:rsid w:val="00FF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BB16D5"/>
  <w15:docId w15:val="{4274E8E0-3E58-B54E-BC0B-D7D2A3E25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AC8"/>
    <w:pPr>
      <w:spacing w:after="0" w:line="300" w:lineRule="exact"/>
    </w:pPr>
    <w:rPr>
      <w:rFonts w:ascii="Trebuchet MS" w:hAnsi="Trebuchet M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14B1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AC8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0AC"/>
  </w:style>
  <w:style w:type="paragraph" w:styleId="Footer">
    <w:name w:val="footer"/>
    <w:basedOn w:val="Normal"/>
    <w:link w:val="Foot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0AC"/>
  </w:style>
  <w:style w:type="paragraph" w:customStyle="1" w:styleId="ContactUMF">
    <w:name w:val="Contact UMF"/>
    <w:next w:val="Normal"/>
    <w:qFormat/>
    <w:rsid w:val="00171AC8"/>
    <w:pPr>
      <w:spacing w:after="0" w:line="280" w:lineRule="exact"/>
    </w:pPr>
    <w:rPr>
      <w:rFonts w:ascii="Trebuchet MS" w:hAnsi="Trebuchet MS"/>
      <w:color w:val="BEBEBE"/>
      <w:sz w:val="20"/>
      <w:szCs w:val="20"/>
      <w14:ligatures w14:val="standard"/>
      <w14:numForm w14:val="lining"/>
    </w:rPr>
  </w:style>
  <w:style w:type="character" w:customStyle="1" w:styleId="Heading1Char">
    <w:name w:val="Heading 1 Char"/>
    <w:basedOn w:val="DefaultParagraphFont"/>
    <w:link w:val="Heading1"/>
    <w:uiPriority w:val="9"/>
    <w:rsid w:val="00A314B1"/>
    <w:rPr>
      <w:rFonts w:ascii="UMF Sans" w:eastAsiaTheme="majorEastAsia" w:hAnsi="UMF Sans" w:cstheme="majorBidi"/>
      <w:b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14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4B1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AC8"/>
    <w:rPr>
      <w:rFonts w:ascii="Trebuchet MS" w:eastAsiaTheme="majorEastAsia" w:hAnsi="Trebuchet MS" w:cstheme="majorBidi"/>
      <w:b/>
      <w:color w:val="000000" w:themeColor="text1"/>
      <w:sz w:val="24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D0F"/>
    <w:pPr>
      <w:numPr>
        <w:ilvl w:val="1"/>
      </w:numPr>
      <w:spacing w:after="160"/>
    </w:pPr>
    <w:rPr>
      <w:rFonts w:asciiTheme="minorHAnsi" w:eastAsiaTheme="minorEastAsia" w:hAnsiTheme="minorHAnsi"/>
      <w:b/>
      <w:color w:val="808080" w:themeColor="background1" w:themeShade="8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73D0F"/>
    <w:rPr>
      <w:rFonts w:eastAsiaTheme="minorEastAsia"/>
      <w:b/>
      <w:color w:val="808080" w:themeColor="background1" w:themeShade="80"/>
      <w:spacing w:val="15"/>
      <w:sz w:val="20"/>
    </w:rPr>
  </w:style>
  <w:style w:type="character" w:styleId="SubtleEmphasis">
    <w:name w:val="Subtle Emphasis"/>
    <w:basedOn w:val="DefaultParagraphFont"/>
    <w:uiPriority w:val="19"/>
    <w:qFormat/>
    <w:rsid w:val="00973D0F"/>
    <w:rPr>
      <w:i/>
      <w:i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973D0F"/>
    <w:pPr>
      <w:spacing w:before="200" w:after="160"/>
      <w:ind w:left="864" w:right="864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73D0F"/>
    <w:rPr>
      <w:rFonts w:ascii="Trebuchet MS" w:hAnsi="Trebuchet MS"/>
      <w:i/>
      <w:iCs/>
      <w:color w:val="000000" w:themeColor="text1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D0F"/>
    <w:pPr>
      <w:pBdr>
        <w:top w:val="single" w:sz="4" w:space="10" w:color="CFAB7A" w:themeColor="accent1"/>
        <w:bottom w:val="single" w:sz="4" w:space="10" w:color="CFAB7A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D0F"/>
    <w:rPr>
      <w:rFonts w:ascii="Trebuchet MS" w:hAnsi="Trebuchet MS"/>
      <w:i/>
      <w:iCs/>
      <w:color w:val="000000" w:themeColor="text1"/>
      <w:sz w:val="20"/>
    </w:rPr>
  </w:style>
  <w:style w:type="character" w:styleId="SubtleReference">
    <w:name w:val="Subtle Reference"/>
    <w:basedOn w:val="DefaultParagraphFont"/>
    <w:uiPriority w:val="31"/>
    <w:qFormat/>
    <w:rsid w:val="00973D0F"/>
    <w:rPr>
      <w:smallCaps/>
      <w:color w:val="000000" w:themeColor="text1"/>
    </w:rPr>
  </w:style>
  <w:style w:type="character" w:styleId="IntenseReference">
    <w:name w:val="Intense Reference"/>
    <w:basedOn w:val="DefaultParagraphFont"/>
    <w:uiPriority w:val="32"/>
    <w:qFormat/>
    <w:rsid w:val="00973D0F"/>
    <w:rPr>
      <w:b/>
      <w:bCs/>
      <w:smallCaps/>
      <w:color w:val="000000" w:themeColor="text1"/>
      <w:spacing w:val="5"/>
    </w:rPr>
  </w:style>
  <w:style w:type="paragraph" w:styleId="ListParagraph">
    <w:name w:val="List Paragraph"/>
    <w:basedOn w:val="Normal"/>
    <w:uiPriority w:val="34"/>
    <w:qFormat/>
    <w:rsid w:val="00467A2B"/>
    <w:pPr>
      <w:ind w:left="720"/>
      <w:contextualSpacing/>
    </w:pPr>
  </w:style>
  <w:style w:type="paragraph" w:styleId="NoSpacing">
    <w:name w:val="No Spacing"/>
    <w:uiPriority w:val="1"/>
    <w:qFormat/>
    <w:rsid w:val="00D8638B"/>
    <w:pPr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13">
    <w:name w:val="Font Style13"/>
    <w:uiPriority w:val="99"/>
    <w:rsid w:val="00D8638B"/>
    <w:rPr>
      <w:rFonts w:ascii="Sylfaen" w:hAnsi="Sylfaen" w:cs="Sylfaen" w:hint="default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95998"/>
    <w:rPr>
      <w:color w:val="0000FF" w:themeColor="hyperlink"/>
      <w:u w:val="single"/>
    </w:rPr>
  </w:style>
  <w:style w:type="paragraph" w:customStyle="1" w:styleId="Style18">
    <w:name w:val="Style18"/>
    <w:basedOn w:val="Normal"/>
    <w:rsid w:val="005B2B31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Arial Black" w:eastAsia="Times New Roman" w:hAnsi="Arial Black" w:cs="Times New Roman"/>
      <w:sz w:val="24"/>
      <w:szCs w:val="24"/>
      <w:lang w:eastAsia="ro-RO"/>
    </w:rPr>
  </w:style>
  <w:style w:type="character" w:customStyle="1" w:styleId="FontStyle30">
    <w:name w:val="Font Style30"/>
    <w:rsid w:val="005B2B31"/>
    <w:rPr>
      <w:rFonts w:ascii="Times New Roman" w:hAnsi="Times New Roman" w:cs="Times New Roman" w:hint="default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2B31"/>
    <w:pPr>
      <w:spacing w:line="240" w:lineRule="auto"/>
    </w:pPr>
    <w:rPr>
      <w:rFonts w:eastAsia="Trebuchet MS" w:cs="Times New Roman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B31"/>
    <w:rPr>
      <w:rFonts w:ascii="Trebuchet MS" w:eastAsia="Trebuchet MS" w:hAnsi="Trebuchet MS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2B31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DF7C1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245A"/>
    <w:rPr>
      <w:color w:val="B99B64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webofscience.com/wos/woscc/full-record/WOS:001473056000018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rjor.ro/wp-content/uploads/2025/04/THE-EXTRAJUDICIAL-RESOLUTION-OF-MEDICAL-MALPRACTICE-COMPLAINTS-IN-ROMANIA-AN-ANALYSIS-OF-THE-ACTIVITY-OF-THE-MONITORING-AND-PROFESSIONAL-COMPETENCE-COMMISSIONS-FOR-MALPRACTICE-CASES-IN-THE-PERIOD-2019-2023.pdf" TargetMode="Externa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../o)%20copii%20dup&#259;%20documentele%20necesare%20dovedirii%20standardelor%20minimale%20necesare%20&#537;i%20obligatori%20pentru%20&#238;nscrierea%20la%20concurs&#61480;/Copie%20legalizata%20Diploma%20de%20Doctor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revmedchir.ro/index.php/revmedchir/article/view/3208/2083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UMF">
      <a:dk1>
        <a:sysClr val="windowText" lastClr="000000"/>
      </a:dk1>
      <a:lt1>
        <a:sysClr val="window" lastClr="FFFFFF"/>
      </a:lt1>
      <a:dk2>
        <a:srgbClr val="00402F"/>
      </a:dk2>
      <a:lt2>
        <a:srgbClr val="EEECE1"/>
      </a:lt2>
      <a:accent1>
        <a:srgbClr val="CFAB7A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B99B64"/>
      </a:folHlink>
    </a:clrScheme>
    <a:fontScheme name="UMF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C7BBC1EECD764091509FAF0BFE82C2" ma:contentTypeVersion="11" ma:contentTypeDescription="Create a new document." ma:contentTypeScope="" ma:versionID="bdde8fbf127a7c912bf8361ec1db6e45">
  <xsd:schema xmlns:xsd="http://www.w3.org/2001/XMLSchema" xmlns:xs="http://www.w3.org/2001/XMLSchema" xmlns:p="http://schemas.microsoft.com/office/2006/metadata/properties" xmlns:ns2="a39f8ddf-2974-4eec-b690-2772d61fc272" xmlns:ns3="75d9635a-043e-4da1-893f-2df042dc8dc1" targetNamespace="http://schemas.microsoft.com/office/2006/metadata/properties" ma:root="true" ma:fieldsID="e8a2f1d7c4c18e6332e97f26340d56d1" ns2:_="" ns3:_="">
    <xsd:import namespace="a39f8ddf-2974-4eec-b690-2772d61fc272"/>
    <xsd:import namespace="75d9635a-043e-4da1-893f-2df042dc8dc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f8ddf-2974-4eec-b690-2772d61fc27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4d131cc6-9d8c-46ae-aed7-6736df72a4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9635a-043e-4da1-893f-2df042dc8dc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e29acdc-1ba8-4fee-8111-40590c389ae2}" ma:internalName="TaxCatchAll" ma:showField="CatchAllData" ma:web="75d9635a-043e-4da1-893f-2df042dc8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d9635a-043e-4da1-893f-2df042dc8dc1" xsi:nil="true"/>
    <lcf76f155ced4ddcb4097134ff3c332f xmlns="a39f8ddf-2974-4eec-b690-2772d61fc2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EF4B27-F3D5-43F0-A06D-E986957B1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9f8ddf-2974-4eec-b690-2772d61fc272"/>
    <ds:schemaRef ds:uri="75d9635a-043e-4da1-893f-2df042dc8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E84FCB-B6AB-496C-AEAC-3F45EA124B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8D3D40-3221-411F-889E-9FFA65313E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6705D9-33CA-44F9-BC2C-8580028A8E9B}">
  <ds:schemaRefs>
    <ds:schemaRef ds:uri="http://schemas.microsoft.com/office/2006/metadata/properties"/>
    <ds:schemaRef ds:uri="http://schemas.microsoft.com/office/infopath/2007/PartnerControls"/>
    <ds:schemaRef ds:uri="75d9635a-043e-4da1-893f-2df042dc8dc1"/>
    <ds:schemaRef ds:uri="a39f8ddf-2974-4eec-b690-2772d61fc2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UMF, Rectorat</vt:lpstr>
      <vt:lpstr>Antet UMF, Rectorat</vt:lpstr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UMF, Rectorat</dc:title>
  <dc:subject>Antet general</dc:subject>
  <dc:creator>Ovidiu Strugaru</dc:creator>
  <cp:keywords>Antet</cp:keywords>
  <cp:lastModifiedBy>Mariana Pinteala</cp:lastModifiedBy>
  <cp:revision>27</cp:revision>
  <cp:lastPrinted>2026-05-27T14:22:00Z</cp:lastPrinted>
  <dcterms:created xsi:type="dcterms:W3CDTF">2026-04-01T05:41:00Z</dcterms:created>
  <dcterms:modified xsi:type="dcterms:W3CDTF">2026-05-27T16:52:00Z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0x01010067C7BBC1EECD764091509FAF0BFE82C2</vt:lpwstr>
  </property>
</Properties>
</file>