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6A2CA" w14:textId="77777777" w:rsidR="007667D7" w:rsidRDefault="004E45F9">
      <w:pPr>
        <w:spacing w:after="59"/>
        <w:ind w:left="8084" w:right="-49"/>
      </w:pPr>
      <w:r>
        <w:rPr>
          <w:noProof/>
        </w:rPr>
        <w:drawing>
          <wp:inline distT="0" distB="0" distL="0" distR="0" wp14:anchorId="2A3EAD7C" wp14:editId="4192395A">
            <wp:extent cx="1999488" cy="390144"/>
            <wp:effectExtent l="0" t="0" r="0" b="0"/>
            <wp:docPr id="4128" name="Picture 4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Picture 412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FECEF" w14:textId="77777777" w:rsidR="007667D7" w:rsidRDefault="004E45F9">
      <w:pPr>
        <w:spacing w:after="109"/>
        <w:ind w:left="2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1AEFA3A" wp14:editId="50C25651">
                <wp:simplePos x="0" y="0"/>
                <wp:positionH relativeFrom="column">
                  <wp:posOffset>165154</wp:posOffset>
                </wp:positionH>
                <wp:positionV relativeFrom="paragraph">
                  <wp:posOffset>16383</wp:posOffset>
                </wp:positionV>
                <wp:extent cx="1267714" cy="1219200"/>
                <wp:effectExtent l="0" t="0" r="0" b="0"/>
                <wp:wrapSquare wrapText="bothSides"/>
                <wp:docPr id="3750" name="Group 3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7714" cy="1219200"/>
                          <a:chOff x="0" y="0"/>
                          <a:chExt cx="1267714" cy="1219200"/>
                        </a:xfrm>
                      </wpg:grpSpPr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5414" y="1162"/>
                            <a:ext cx="1216901" cy="12169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Shape 237"/>
                        <wps:cNvSpPr/>
                        <wps:spPr>
                          <a:xfrm>
                            <a:off x="0" y="0"/>
                            <a:ext cx="633857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57" h="1219200">
                                <a:moveTo>
                                  <a:pt x="633857" y="0"/>
                                </a:moveTo>
                                <a:lnTo>
                                  <a:pt x="633857" y="25400"/>
                                </a:lnTo>
                                <a:cubicBezTo>
                                  <a:pt x="297853" y="25400"/>
                                  <a:pt x="25400" y="286982"/>
                                  <a:pt x="25400" y="609600"/>
                                </a:cubicBezTo>
                                <a:cubicBezTo>
                                  <a:pt x="25400" y="932256"/>
                                  <a:pt x="297853" y="1193800"/>
                                  <a:pt x="633857" y="1193800"/>
                                </a:cubicBezTo>
                                <a:lnTo>
                                  <a:pt x="633857" y="1219200"/>
                                </a:lnTo>
                                <a:cubicBezTo>
                                  <a:pt x="283807" y="1219200"/>
                                  <a:pt x="0" y="946290"/>
                                  <a:pt x="0" y="609600"/>
                                </a:cubicBezTo>
                                <a:cubicBezTo>
                                  <a:pt x="0" y="272948"/>
                                  <a:pt x="283807" y="0"/>
                                  <a:pt x="6338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633857" y="0"/>
                            <a:ext cx="633857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57" h="1219200">
                                <a:moveTo>
                                  <a:pt x="0" y="0"/>
                                </a:moveTo>
                                <a:cubicBezTo>
                                  <a:pt x="350088" y="0"/>
                                  <a:pt x="633857" y="272948"/>
                                  <a:pt x="633857" y="609600"/>
                                </a:cubicBezTo>
                                <a:cubicBezTo>
                                  <a:pt x="633857" y="946290"/>
                                  <a:pt x="350088" y="1219200"/>
                                  <a:pt x="0" y="1219200"/>
                                </a:cubicBezTo>
                                <a:lnTo>
                                  <a:pt x="0" y="1193800"/>
                                </a:lnTo>
                                <a:cubicBezTo>
                                  <a:pt x="336055" y="1193800"/>
                                  <a:pt x="608457" y="932256"/>
                                  <a:pt x="608457" y="609600"/>
                                </a:cubicBezTo>
                                <a:cubicBezTo>
                                  <a:pt x="608457" y="286982"/>
                                  <a:pt x="336055" y="25400"/>
                                  <a:pt x="0" y="254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50" style="width:99.82pt;height:96pt;position:absolute;mso-position-horizontal-relative:text;mso-position-horizontal:absolute;margin-left:13.0042pt;mso-position-vertical-relative:text;margin-top:1.28999pt;" coordsize="12677,12192">
                <v:shape id="Picture 236" style="position:absolute;width:12169;height:12169;left:254;top:11;" filled="f">
                  <v:imagedata r:id="rId6"/>
                </v:shape>
                <v:shape id="Shape 237" style="position:absolute;width:6338;height:12192;left:0;top:0;" coordsize="633857,1219200" path="m633857,0l633857,25400c297853,25400,25400,286982,25400,609600c25400,932256,297853,1193800,633857,1193800l633857,1219200c283807,1219200,0,946290,0,609600c0,272948,283807,0,633857,0x">
                  <v:stroke weight="0pt" endcap="flat" joinstyle="miter" miterlimit="10" on="false" color="#000000" opacity="0"/>
                  <v:fill on="true" color="#cdcdcd"/>
                </v:shape>
                <v:shape id="Shape 238" style="position:absolute;width:6338;height:12192;left:6338;top:0;" coordsize="633857,1219200" path="m0,0c350088,0,633857,272948,633857,609600c633857,946290,350088,1219200,0,1219200l0,1193800c336055,1193800,608457,932256,608457,609600c608457,286982,336055,25400,0,25400l0,0x">
                  <v:stroke weight="0pt" endcap="flat" joinstyle="miter" miterlimit="10" on="false" color="#000000" opacity="0"/>
                  <v:fill on="true" color="#cdcdcd"/>
                </v:shape>
                <w10:wrap type="square"/>
              </v:group>
            </w:pict>
          </mc:Fallback>
        </mc:AlternateContent>
      </w:r>
      <w:r>
        <w:rPr>
          <w:b/>
          <w:color w:val="504B48"/>
          <w:sz w:val="32"/>
        </w:rPr>
        <w:t xml:space="preserve">Andreea Marcela Praja </w:t>
      </w:r>
    </w:p>
    <w:p w14:paraId="05F16698" w14:textId="7CCEE8E5" w:rsidR="007667D7" w:rsidRDefault="004E45F9">
      <w:pPr>
        <w:spacing w:after="606" w:line="416" w:lineRule="auto"/>
        <w:ind w:left="270" w:hanging="10"/>
      </w:pPr>
      <w:r>
        <w:rPr>
          <w:b/>
          <w:color w:val="565656"/>
          <w:sz w:val="20"/>
        </w:rPr>
        <w:t>E-mail:</w:t>
      </w:r>
      <w:r>
        <w:rPr>
          <w:color w:val="565656"/>
          <w:sz w:val="20"/>
        </w:rPr>
        <w:t xml:space="preserve"> </w:t>
      </w:r>
      <w:r w:rsidR="00CD7F13">
        <w:rPr>
          <w:color w:val="565656"/>
          <w:sz w:val="20"/>
        </w:rPr>
        <w:t xml:space="preserve">                  </w:t>
      </w:r>
      <w:r>
        <w:rPr>
          <w:b/>
          <w:color w:val="565656"/>
          <w:sz w:val="20"/>
        </w:rPr>
        <w:t>Telefon:</w:t>
      </w:r>
      <w:r w:rsidR="00097269">
        <w:rPr>
          <w:color w:val="565656"/>
          <w:sz w:val="20"/>
        </w:rPr>
        <w:t xml:space="preserve"> </w:t>
      </w:r>
      <w:r>
        <w:rPr>
          <w:b/>
          <w:color w:val="565656"/>
          <w:sz w:val="20"/>
        </w:rPr>
        <w:t>Gen:</w:t>
      </w:r>
      <w:r w:rsidR="00097269">
        <w:rPr>
          <w:color w:val="565656"/>
          <w:sz w:val="20"/>
        </w:rPr>
        <w:t xml:space="preserve"> Feminin</w:t>
      </w:r>
      <w:r>
        <w:rPr>
          <w:color w:val="565656"/>
          <w:sz w:val="20"/>
        </w:rPr>
        <w:t xml:space="preserve"> </w:t>
      </w:r>
      <w:r>
        <w:rPr>
          <w:b/>
          <w:color w:val="565656"/>
          <w:sz w:val="20"/>
        </w:rPr>
        <w:t>Data nașterii:</w:t>
      </w:r>
      <w:r w:rsidR="00097269">
        <w:rPr>
          <w:color w:val="565656"/>
          <w:sz w:val="20"/>
        </w:rPr>
        <w:t xml:space="preserve"> </w:t>
      </w:r>
      <w:r w:rsidR="00CD7F13">
        <w:rPr>
          <w:color w:val="565656"/>
          <w:sz w:val="20"/>
        </w:rPr>
        <w:t xml:space="preserve"> </w:t>
      </w:r>
      <w:r>
        <w:rPr>
          <w:b/>
          <w:color w:val="565656"/>
          <w:sz w:val="20"/>
        </w:rPr>
        <w:t>Cetățenie:</w:t>
      </w:r>
      <w:r>
        <w:rPr>
          <w:color w:val="565656"/>
          <w:sz w:val="20"/>
        </w:rPr>
        <w:t xml:space="preserve"> română </w:t>
      </w:r>
      <w:r>
        <w:rPr>
          <w:color w:val="565656"/>
          <w:sz w:val="20"/>
        </w:rPr>
        <w:tab/>
        <w:t xml:space="preserve"> </w:t>
      </w:r>
    </w:p>
    <w:p w14:paraId="18F97990" w14:textId="77777777" w:rsidR="007667D7" w:rsidRDefault="004E45F9">
      <w:pPr>
        <w:spacing w:after="0"/>
        <w:ind w:left="12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A7633B2" wp14:editId="33AA1E70">
                <wp:simplePos x="0" y="0"/>
                <wp:positionH relativeFrom="column">
                  <wp:posOffset>1843687</wp:posOffset>
                </wp:positionH>
                <wp:positionV relativeFrom="paragraph">
                  <wp:posOffset>173040</wp:posOffset>
                </wp:positionV>
                <wp:extent cx="5286375" cy="9525"/>
                <wp:effectExtent l="0" t="0" r="0" b="0"/>
                <wp:wrapSquare wrapText="bothSides"/>
                <wp:docPr id="3751" name="Group 3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4283" name="Shape 4283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8581">
                              <a:alpha val="2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51" style="width:416.25pt;height:0.75pt;position:absolute;mso-position-horizontal-relative:text;mso-position-horizontal:absolute;margin-left:145.172pt;mso-position-vertical-relative:text;margin-top:13.6252pt;" coordsize="52863,95">
                <v:shape id="Shape 4284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8d8581" opacity="0.298039"/>
                </v:shape>
                <w10:wrap type="square"/>
              </v:group>
            </w:pict>
          </mc:Fallback>
        </mc:AlternateContent>
      </w:r>
      <w:r>
        <w:rPr>
          <w:b/>
          <w:color w:val="0C56A5"/>
        </w:rPr>
        <w:t>EXPERIENȚA PROFESIO‐</w:t>
      </w:r>
    </w:p>
    <w:p w14:paraId="35B94076" w14:textId="77777777" w:rsidR="007667D7" w:rsidRDefault="004E45F9">
      <w:pPr>
        <w:pStyle w:val="Heading1"/>
        <w:spacing w:after="130"/>
        <w:ind w:left="2083"/>
      </w:pPr>
      <w:r>
        <w:t>NALĂ</w:t>
      </w:r>
    </w:p>
    <w:p w14:paraId="1EEABCB8" w14:textId="77777777" w:rsidR="00097269" w:rsidRDefault="00097269" w:rsidP="00097269">
      <w:pPr>
        <w:spacing w:after="103"/>
        <w:ind w:left="568" w:hanging="10"/>
      </w:pPr>
      <w:r>
        <w:rPr>
          <w:color w:val="A9A9A9"/>
          <w:sz w:val="20"/>
        </w:rPr>
        <w:t xml:space="preserve">[ 01/10/2024 – În curs ] </w:t>
      </w:r>
      <w:r>
        <w:rPr>
          <w:color w:val="565656"/>
          <w:sz w:val="20"/>
        </w:rPr>
        <w:t xml:space="preserve"> </w:t>
      </w:r>
      <w:r>
        <w:rPr>
          <w:b/>
          <w:color w:val="0C56A5"/>
        </w:rPr>
        <w:t>Asistent universitar</w:t>
      </w:r>
      <w:r>
        <w:rPr>
          <w:color w:val="565656"/>
          <w:sz w:val="20"/>
        </w:rPr>
        <w:t xml:space="preserve"> </w:t>
      </w:r>
    </w:p>
    <w:p w14:paraId="2E56AE1F" w14:textId="77777777" w:rsidR="00097269" w:rsidRPr="00097269" w:rsidRDefault="00097269" w:rsidP="00097269">
      <w:pPr>
        <w:spacing w:after="103"/>
        <w:ind w:left="568" w:hanging="10"/>
        <w:rPr>
          <w:b/>
          <w:i/>
          <w:color w:val="565656"/>
        </w:rPr>
      </w:pPr>
      <w:r>
        <w:rPr>
          <w:color w:val="A9A9A9"/>
          <w:sz w:val="20"/>
        </w:rPr>
        <w:tab/>
      </w:r>
      <w:r>
        <w:rPr>
          <w:color w:val="A9A9A9"/>
          <w:sz w:val="20"/>
        </w:rPr>
        <w:tab/>
      </w:r>
      <w:r>
        <w:rPr>
          <w:color w:val="A9A9A9"/>
          <w:sz w:val="20"/>
        </w:rPr>
        <w:tab/>
      </w:r>
      <w:r>
        <w:rPr>
          <w:color w:val="A9A9A9"/>
          <w:sz w:val="20"/>
        </w:rPr>
        <w:tab/>
      </w:r>
      <w:r>
        <w:rPr>
          <w:color w:val="A9A9A9"/>
          <w:sz w:val="20"/>
        </w:rPr>
        <w:tab/>
      </w:r>
      <w:r w:rsidRPr="00097269">
        <w:rPr>
          <w:b/>
          <w:i/>
          <w:color w:val="565656"/>
        </w:rPr>
        <w:t xml:space="preserve">Universitatea de Vest „Vasile </w:t>
      </w:r>
      <w:proofErr w:type="spellStart"/>
      <w:r w:rsidRPr="00097269">
        <w:rPr>
          <w:b/>
          <w:i/>
          <w:color w:val="565656"/>
        </w:rPr>
        <w:t>Goldiş</w:t>
      </w:r>
      <w:proofErr w:type="spellEnd"/>
      <w:r w:rsidRPr="00097269">
        <w:rPr>
          <w:b/>
          <w:i/>
          <w:color w:val="565656"/>
        </w:rPr>
        <w:t>” Arad</w:t>
      </w:r>
      <w:r>
        <w:rPr>
          <w:b/>
          <w:i/>
          <w:color w:val="565656"/>
        </w:rPr>
        <w:t xml:space="preserve"> - </w:t>
      </w:r>
      <w:r w:rsidRPr="00097269">
        <w:rPr>
          <w:b/>
          <w:i/>
          <w:color w:val="565656"/>
        </w:rPr>
        <w:t>Faculta</w:t>
      </w:r>
      <w:r>
        <w:rPr>
          <w:b/>
          <w:i/>
          <w:color w:val="565656"/>
        </w:rPr>
        <w:t xml:space="preserve">tea de </w:t>
      </w:r>
      <w:proofErr w:type="spellStart"/>
      <w:r>
        <w:rPr>
          <w:b/>
          <w:i/>
          <w:color w:val="565656"/>
        </w:rPr>
        <w:t>Ştiinţe</w:t>
      </w:r>
      <w:proofErr w:type="spellEnd"/>
      <w:r>
        <w:rPr>
          <w:b/>
          <w:i/>
          <w:color w:val="565656"/>
        </w:rPr>
        <w:t xml:space="preserve"> Științe Juridice</w:t>
      </w:r>
    </w:p>
    <w:p w14:paraId="4E62957B" w14:textId="77777777" w:rsidR="00097269" w:rsidRDefault="00097269" w:rsidP="00097269">
      <w:pPr>
        <w:spacing w:after="0"/>
        <w:ind w:left="2898" w:hanging="10"/>
      </w:pPr>
      <w:r>
        <w:rPr>
          <w:b/>
          <w:color w:val="565656"/>
          <w:sz w:val="20"/>
        </w:rPr>
        <w:t>Localitatea:</w:t>
      </w:r>
      <w:r>
        <w:rPr>
          <w:color w:val="565656"/>
          <w:sz w:val="20"/>
        </w:rPr>
        <w:t xml:space="preserve"> Arad </w:t>
      </w:r>
      <w:r>
        <w:rPr>
          <w:color w:val="D3D3D3"/>
          <w:sz w:val="20"/>
        </w:rPr>
        <w:t>|</w:t>
      </w:r>
      <w:r>
        <w:rPr>
          <w:color w:val="565656"/>
          <w:sz w:val="20"/>
        </w:rPr>
        <w:t xml:space="preserve"> </w:t>
      </w:r>
      <w:r>
        <w:rPr>
          <w:b/>
          <w:color w:val="565656"/>
          <w:sz w:val="20"/>
        </w:rPr>
        <w:t>Țara:</w:t>
      </w:r>
      <w:r>
        <w:rPr>
          <w:color w:val="565656"/>
          <w:sz w:val="20"/>
        </w:rPr>
        <w:t xml:space="preserve"> România </w:t>
      </w:r>
    </w:p>
    <w:p w14:paraId="370D6EB2" w14:textId="77777777" w:rsidR="00097269" w:rsidRDefault="00097269" w:rsidP="00097269">
      <w:pPr>
        <w:spacing w:after="103"/>
        <w:ind w:left="568" w:hanging="10"/>
        <w:rPr>
          <w:color w:val="A9A9A9"/>
          <w:sz w:val="20"/>
        </w:rPr>
      </w:pPr>
    </w:p>
    <w:p w14:paraId="195C626E" w14:textId="77777777" w:rsidR="00097269" w:rsidRDefault="004E45F9" w:rsidP="00097269">
      <w:pPr>
        <w:spacing w:after="103"/>
        <w:ind w:left="568" w:hanging="10"/>
      </w:pPr>
      <w:r>
        <w:rPr>
          <w:color w:val="A9A9A9"/>
          <w:sz w:val="20"/>
        </w:rPr>
        <w:t xml:space="preserve">[ 01/01/2021 – În curs ] </w:t>
      </w:r>
      <w:r>
        <w:rPr>
          <w:color w:val="565656"/>
          <w:sz w:val="20"/>
        </w:rPr>
        <w:t xml:space="preserve"> </w:t>
      </w:r>
      <w:r>
        <w:rPr>
          <w:b/>
          <w:color w:val="0C56A5"/>
        </w:rPr>
        <w:t>Avocat</w:t>
      </w:r>
      <w:r>
        <w:rPr>
          <w:color w:val="565656"/>
          <w:sz w:val="20"/>
        </w:rPr>
        <w:t xml:space="preserve"> </w:t>
      </w:r>
    </w:p>
    <w:p w14:paraId="0838DF8B" w14:textId="77777777" w:rsidR="007667D7" w:rsidRDefault="00097269" w:rsidP="00097269">
      <w:pPr>
        <w:spacing w:after="103"/>
        <w:ind w:left="568" w:hanging="10"/>
      </w:pPr>
      <w:r>
        <w:rPr>
          <w:color w:val="A9A9A9"/>
          <w:sz w:val="20"/>
        </w:rPr>
        <w:tab/>
      </w:r>
      <w:r>
        <w:rPr>
          <w:color w:val="A9A9A9"/>
          <w:sz w:val="20"/>
        </w:rPr>
        <w:tab/>
      </w:r>
      <w:r>
        <w:rPr>
          <w:color w:val="A9A9A9"/>
          <w:sz w:val="20"/>
        </w:rPr>
        <w:tab/>
      </w:r>
      <w:r>
        <w:rPr>
          <w:color w:val="A9A9A9"/>
          <w:sz w:val="20"/>
        </w:rPr>
        <w:tab/>
      </w:r>
      <w:r>
        <w:rPr>
          <w:color w:val="A9A9A9"/>
          <w:sz w:val="20"/>
        </w:rPr>
        <w:tab/>
      </w:r>
      <w:r w:rsidR="004E45F9">
        <w:rPr>
          <w:b/>
          <w:i/>
          <w:color w:val="565656"/>
        </w:rPr>
        <w:t xml:space="preserve">Praja Andreea Marcela - Cabinet de avocat </w:t>
      </w:r>
    </w:p>
    <w:p w14:paraId="08E49936" w14:textId="77777777" w:rsidR="007667D7" w:rsidRDefault="004E45F9">
      <w:pPr>
        <w:spacing w:after="169"/>
        <w:ind w:left="2898" w:hanging="10"/>
      </w:pPr>
      <w:r>
        <w:rPr>
          <w:b/>
          <w:color w:val="565656"/>
          <w:sz w:val="20"/>
        </w:rPr>
        <w:t>Localitatea:</w:t>
      </w:r>
      <w:r>
        <w:rPr>
          <w:color w:val="565656"/>
          <w:sz w:val="20"/>
        </w:rPr>
        <w:t xml:space="preserve"> Arad </w:t>
      </w:r>
      <w:r>
        <w:rPr>
          <w:color w:val="D3D3D3"/>
          <w:sz w:val="20"/>
        </w:rPr>
        <w:t>|</w:t>
      </w:r>
      <w:r>
        <w:rPr>
          <w:color w:val="565656"/>
          <w:sz w:val="20"/>
        </w:rPr>
        <w:t xml:space="preserve"> </w:t>
      </w:r>
      <w:r>
        <w:rPr>
          <w:b/>
          <w:color w:val="565656"/>
          <w:sz w:val="20"/>
        </w:rPr>
        <w:t>Țara:</w:t>
      </w:r>
      <w:r>
        <w:rPr>
          <w:color w:val="565656"/>
          <w:sz w:val="20"/>
        </w:rPr>
        <w:t xml:space="preserve"> România </w:t>
      </w:r>
    </w:p>
    <w:p w14:paraId="44D66B8F" w14:textId="77777777" w:rsidR="007667D7" w:rsidRDefault="004E45F9">
      <w:pPr>
        <w:spacing w:after="103"/>
        <w:ind w:left="118" w:hanging="10"/>
      </w:pPr>
      <w:r>
        <w:rPr>
          <w:color w:val="A9A9A9"/>
          <w:sz w:val="20"/>
        </w:rPr>
        <w:t xml:space="preserve">[ 01/11/2017 – 31/12/2020 ] </w:t>
      </w:r>
      <w:r>
        <w:rPr>
          <w:color w:val="565656"/>
          <w:sz w:val="20"/>
        </w:rPr>
        <w:t xml:space="preserve"> </w:t>
      </w:r>
      <w:r>
        <w:rPr>
          <w:b/>
          <w:color w:val="0C56A5"/>
        </w:rPr>
        <w:t>Avocat</w:t>
      </w:r>
      <w:r>
        <w:rPr>
          <w:color w:val="565656"/>
          <w:sz w:val="20"/>
        </w:rPr>
        <w:t xml:space="preserve"> </w:t>
      </w:r>
    </w:p>
    <w:p w14:paraId="70E9169A" w14:textId="77777777" w:rsidR="007667D7" w:rsidRDefault="004E45F9">
      <w:pPr>
        <w:spacing w:after="98"/>
        <w:ind w:left="2898" w:hanging="10"/>
      </w:pPr>
      <w:r>
        <w:rPr>
          <w:b/>
          <w:i/>
          <w:color w:val="565656"/>
        </w:rPr>
        <w:t xml:space="preserve">Valentin și Asociații - Societate civilă profesională de avocați </w:t>
      </w:r>
    </w:p>
    <w:p w14:paraId="391500FD" w14:textId="77777777" w:rsidR="007667D7" w:rsidRDefault="004E45F9">
      <w:pPr>
        <w:spacing w:after="126"/>
        <w:ind w:left="2898" w:hanging="10"/>
      </w:pPr>
      <w:r>
        <w:rPr>
          <w:b/>
          <w:color w:val="565656"/>
          <w:sz w:val="20"/>
        </w:rPr>
        <w:t>Localitatea:</w:t>
      </w:r>
      <w:r>
        <w:rPr>
          <w:color w:val="565656"/>
          <w:sz w:val="20"/>
        </w:rPr>
        <w:t xml:space="preserve"> Arad </w:t>
      </w:r>
      <w:r>
        <w:rPr>
          <w:color w:val="D3D3D3"/>
          <w:sz w:val="20"/>
        </w:rPr>
        <w:t>|</w:t>
      </w:r>
      <w:r>
        <w:rPr>
          <w:color w:val="565656"/>
          <w:sz w:val="20"/>
        </w:rPr>
        <w:t xml:space="preserve"> </w:t>
      </w:r>
      <w:r>
        <w:rPr>
          <w:b/>
          <w:color w:val="565656"/>
          <w:sz w:val="20"/>
        </w:rPr>
        <w:t>Țara:</w:t>
      </w:r>
      <w:r>
        <w:rPr>
          <w:color w:val="565656"/>
          <w:sz w:val="20"/>
        </w:rPr>
        <w:t xml:space="preserve"> România </w:t>
      </w:r>
    </w:p>
    <w:p w14:paraId="75D3CB3D" w14:textId="77777777" w:rsidR="007667D7" w:rsidRDefault="004E45F9">
      <w:pPr>
        <w:spacing w:after="0"/>
        <w:ind w:left="25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05E824F" wp14:editId="64B9DF72">
                <wp:simplePos x="0" y="0"/>
                <wp:positionH relativeFrom="column">
                  <wp:posOffset>1843687</wp:posOffset>
                </wp:positionH>
                <wp:positionV relativeFrom="paragraph">
                  <wp:posOffset>173693</wp:posOffset>
                </wp:positionV>
                <wp:extent cx="5286375" cy="9525"/>
                <wp:effectExtent l="0" t="0" r="0" b="0"/>
                <wp:wrapSquare wrapText="bothSides"/>
                <wp:docPr id="3752" name="Group 3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4285" name="Shape 4285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8581">
                              <a:alpha val="2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52" style="width:416.25pt;height:0.75pt;position:absolute;mso-position-horizontal-relative:text;mso-position-horizontal:absolute;margin-left:145.172pt;mso-position-vertical-relative:text;margin-top:13.6766pt;" coordsize="52863,95">
                <v:shape id="Shape 4286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8d8581" opacity="0.298039"/>
                </v:shape>
                <w10:wrap type="square"/>
              </v:group>
            </w:pict>
          </mc:Fallback>
        </mc:AlternateContent>
      </w:r>
      <w:r>
        <w:rPr>
          <w:b/>
          <w:color w:val="0C56A5"/>
        </w:rPr>
        <w:t>EDUCAȚIE ȘI FORMARE</w:t>
      </w:r>
    </w:p>
    <w:p w14:paraId="5928E17D" w14:textId="77777777" w:rsidR="007667D7" w:rsidRDefault="004E45F9">
      <w:pPr>
        <w:pStyle w:val="Heading1"/>
        <w:spacing w:after="127"/>
        <w:ind w:left="1014"/>
      </w:pPr>
      <w:r>
        <w:t>PROFESIONALĂ</w:t>
      </w:r>
    </w:p>
    <w:p w14:paraId="105F5BD8" w14:textId="77777777" w:rsidR="007667D7" w:rsidRDefault="004E45F9">
      <w:pPr>
        <w:spacing w:after="103"/>
        <w:ind w:left="118" w:hanging="10"/>
      </w:pPr>
      <w:r>
        <w:rPr>
          <w:color w:val="A9A9A9"/>
          <w:sz w:val="20"/>
        </w:rPr>
        <w:t xml:space="preserve">[ 01/10/2021 – 02/09/2024 ] </w:t>
      </w:r>
      <w:r>
        <w:rPr>
          <w:color w:val="565656"/>
          <w:sz w:val="20"/>
        </w:rPr>
        <w:t xml:space="preserve"> </w:t>
      </w:r>
      <w:r>
        <w:rPr>
          <w:b/>
          <w:color w:val="0C56A5"/>
        </w:rPr>
        <w:t>Doctor în drept</w:t>
      </w:r>
      <w:r>
        <w:rPr>
          <w:color w:val="565656"/>
          <w:sz w:val="20"/>
        </w:rPr>
        <w:t xml:space="preserve"> </w:t>
      </w:r>
    </w:p>
    <w:p w14:paraId="3553225E" w14:textId="77777777" w:rsidR="00097269" w:rsidRDefault="004E45F9">
      <w:pPr>
        <w:tabs>
          <w:tab w:val="center" w:pos="6140"/>
          <w:tab w:val="center" w:pos="10080"/>
        </w:tabs>
        <w:spacing w:after="0"/>
        <w:rPr>
          <w:b/>
          <w:i/>
          <w:color w:val="565656"/>
        </w:rPr>
      </w:pPr>
      <w:r>
        <w:tab/>
      </w:r>
      <w:r>
        <w:rPr>
          <w:b/>
          <w:i/>
          <w:color w:val="565656"/>
        </w:rPr>
        <w:t xml:space="preserve">Universitatea de Vest din Timișoara, Școala doctorală de drept </w:t>
      </w:r>
      <w:r>
        <w:rPr>
          <w:b/>
          <w:i/>
          <w:color w:val="565656"/>
        </w:rPr>
        <w:tab/>
      </w:r>
    </w:p>
    <w:p w14:paraId="515A5321" w14:textId="77777777" w:rsidR="00097269" w:rsidRDefault="00097269" w:rsidP="00097269">
      <w:pPr>
        <w:tabs>
          <w:tab w:val="center" w:pos="6140"/>
          <w:tab w:val="center" w:pos="10080"/>
        </w:tabs>
        <w:spacing w:after="0"/>
        <w:rPr>
          <w:color w:val="565656"/>
          <w:sz w:val="20"/>
        </w:rPr>
      </w:pPr>
      <w:r>
        <w:rPr>
          <w:b/>
          <w:i/>
          <w:color w:val="565656"/>
        </w:rPr>
        <w:tab/>
      </w:r>
      <w:hyperlink r:id="rId7">
        <w:r w:rsidR="004E45F9">
          <w:rPr>
            <w:color w:val="0C56A5"/>
            <w:sz w:val="20"/>
            <w:u w:val="single" w:color="0C56A5"/>
          </w:rPr>
          <w:t>https://</w:t>
        </w:r>
      </w:hyperlink>
      <w:hyperlink r:id="rId8">
        <w:r w:rsidR="004E45F9">
          <w:rPr>
            <w:color w:val="0C56A5"/>
            <w:sz w:val="20"/>
            <w:u w:val="single" w:color="0C56A5"/>
          </w:rPr>
          <w:t>www.uvt.ro/wp-content/uploads/sites/2/2022/03/Drept.pdf</w:t>
        </w:r>
      </w:hyperlink>
      <w:hyperlink r:id="rId9">
        <w:r w:rsidR="004E45F9">
          <w:rPr>
            <w:color w:val="565656"/>
            <w:sz w:val="20"/>
          </w:rPr>
          <w:t xml:space="preserve"> </w:t>
        </w:r>
      </w:hyperlink>
    </w:p>
    <w:p w14:paraId="1133F0CF" w14:textId="77777777" w:rsidR="007667D7" w:rsidRDefault="004E45F9">
      <w:pPr>
        <w:spacing w:after="72" w:line="349" w:lineRule="auto"/>
        <w:ind w:left="2903" w:right="1594"/>
      </w:pPr>
      <w:r>
        <w:rPr>
          <w:b/>
          <w:color w:val="565656"/>
          <w:sz w:val="20"/>
        </w:rPr>
        <w:t>Localitatea:</w:t>
      </w:r>
      <w:r>
        <w:rPr>
          <w:color w:val="565656"/>
          <w:sz w:val="20"/>
        </w:rPr>
        <w:t xml:space="preserve"> Timișoara </w:t>
      </w:r>
      <w:r>
        <w:rPr>
          <w:color w:val="D3D3D3"/>
          <w:sz w:val="20"/>
        </w:rPr>
        <w:t>|</w:t>
      </w:r>
      <w:r>
        <w:rPr>
          <w:color w:val="565656"/>
          <w:sz w:val="20"/>
        </w:rPr>
        <w:t xml:space="preserve"> </w:t>
      </w:r>
      <w:r>
        <w:rPr>
          <w:b/>
          <w:color w:val="565656"/>
          <w:sz w:val="20"/>
        </w:rPr>
        <w:t>Țara:</w:t>
      </w:r>
      <w:r>
        <w:rPr>
          <w:color w:val="565656"/>
          <w:sz w:val="20"/>
        </w:rPr>
        <w:t xml:space="preserve"> România </w:t>
      </w:r>
      <w:r>
        <w:rPr>
          <w:color w:val="D3D3D3"/>
          <w:sz w:val="20"/>
        </w:rPr>
        <w:t>|</w:t>
      </w:r>
      <w:r>
        <w:rPr>
          <w:color w:val="565656"/>
          <w:sz w:val="20"/>
        </w:rPr>
        <w:t xml:space="preserve"> </w:t>
      </w:r>
    </w:p>
    <w:p w14:paraId="10A9E42F" w14:textId="77777777" w:rsidR="007667D7" w:rsidRDefault="004E45F9">
      <w:pPr>
        <w:spacing w:after="103"/>
        <w:ind w:left="118" w:hanging="10"/>
      </w:pPr>
      <w:r>
        <w:rPr>
          <w:color w:val="A9A9A9"/>
          <w:sz w:val="20"/>
        </w:rPr>
        <w:t xml:space="preserve">[ 01/10/2016 – 30/09/2017 ] </w:t>
      </w:r>
      <w:r>
        <w:rPr>
          <w:color w:val="565656"/>
          <w:sz w:val="20"/>
        </w:rPr>
        <w:t xml:space="preserve"> </w:t>
      </w:r>
      <w:r>
        <w:rPr>
          <w:b/>
          <w:color w:val="0C56A5"/>
        </w:rPr>
        <w:t>Absolvent de masterat</w:t>
      </w:r>
      <w:r>
        <w:rPr>
          <w:color w:val="565656"/>
          <w:sz w:val="20"/>
        </w:rPr>
        <w:t xml:space="preserve"> </w:t>
      </w:r>
    </w:p>
    <w:p w14:paraId="60A38E47" w14:textId="77777777" w:rsidR="00097269" w:rsidRDefault="004E45F9">
      <w:pPr>
        <w:tabs>
          <w:tab w:val="center" w:pos="5822"/>
          <w:tab w:val="center" w:pos="10032"/>
        </w:tabs>
        <w:spacing w:after="98"/>
        <w:rPr>
          <w:b/>
          <w:i/>
          <w:color w:val="565656"/>
        </w:rPr>
      </w:pPr>
      <w:r>
        <w:tab/>
      </w:r>
      <w:r>
        <w:rPr>
          <w:b/>
          <w:i/>
          <w:color w:val="565656"/>
        </w:rPr>
        <w:t xml:space="preserve">Universitatea de vest din Timișoara, Facultatea de drept </w:t>
      </w:r>
      <w:r>
        <w:rPr>
          <w:b/>
          <w:i/>
          <w:color w:val="565656"/>
        </w:rPr>
        <w:tab/>
      </w:r>
    </w:p>
    <w:p w14:paraId="7D962443" w14:textId="77777777" w:rsidR="007667D7" w:rsidRDefault="00097269">
      <w:pPr>
        <w:tabs>
          <w:tab w:val="center" w:pos="5822"/>
          <w:tab w:val="center" w:pos="10032"/>
        </w:tabs>
        <w:spacing w:after="98"/>
      </w:pPr>
      <w:r>
        <w:rPr>
          <w:b/>
          <w:i/>
          <w:color w:val="565656"/>
        </w:rPr>
        <w:tab/>
      </w:r>
      <w:hyperlink r:id="rId10">
        <w:r w:rsidR="004E45F9">
          <w:rPr>
            <w:color w:val="0C56A5"/>
            <w:sz w:val="20"/>
            <w:u w:val="single" w:color="0C56A5"/>
          </w:rPr>
          <w:t>https://drept.uvt.ro/</w:t>
        </w:r>
      </w:hyperlink>
      <w:r w:rsidR="004E45F9">
        <w:rPr>
          <w:color w:val="565656"/>
          <w:sz w:val="20"/>
        </w:rPr>
        <w:t xml:space="preserve"> </w:t>
      </w:r>
    </w:p>
    <w:p w14:paraId="03FA22D1" w14:textId="77777777" w:rsidR="007667D7" w:rsidRDefault="004E45F9">
      <w:pPr>
        <w:spacing w:after="171" w:line="252" w:lineRule="auto"/>
        <w:ind w:left="2898" w:hanging="10"/>
      </w:pPr>
      <w:r>
        <w:rPr>
          <w:b/>
          <w:color w:val="565656"/>
          <w:sz w:val="20"/>
        </w:rPr>
        <w:t>Localitatea:</w:t>
      </w:r>
      <w:r>
        <w:rPr>
          <w:color w:val="565656"/>
          <w:sz w:val="20"/>
        </w:rPr>
        <w:t xml:space="preserve"> Timișoara </w:t>
      </w:r>
      <w:r>
        <w:rPr>
          <w:color w:val="D3D3D3"/>
          <w:sz w:val="20"/>
        </w:rPr>
        <w:t>|</w:t>
      </w:r>
      <w:r>
        <w:rPr>
          <w:color w:val="565656"/>
          <w:sz w:val="20"/>
        </w:rPr>
        <w:t xml:space="preserve"> </w:t>
      </w:r>
      <w:r>
        <w:rPr>
          <w:b/>
          <w:color w:val="565656"/>
          <w:sz w:val="20"/>
        </w:rPr>
        <w:t>Țara:</w:t>
      </w:r>
      <w:r>
        <w:rPr>
          <w:color w:val="565656"/>
          <w:sz w:val="20"/>
        </w:rPr>
        <w:t xml:space="preserve"> România </w:t>
      </w:r>
      <w:r>
        <w:rPr>
          <w:color w:val="D3D3D3"/>
          <w:sz w:val="20"/>
        </w:rPr>
        <w:t>|</w:t>
      </w:r>
      <w:r>
        <w:rPr>
          <w:color w:val="565656"/>
          <w:sz w:val="20"/>
        </w:rPr>
        <w:t xml:space="preserve"> </w:t>
      </w:r>
    </w:p>
    <w:p w14:paraId="2E1664CC" w14:textId="77777777" w:rsidR="007667D7" w:rsidRDefault="004E45F9">
      <w:pPr>
        <w:spacing w:after="103"/>
        <w:ind w:left="118" w:hanging="10"/>
      </w:pPr>
      <w:r>
        <w:rPr>
          <w:color w:val="A9A9A9"/>
          <w:sz w:val="20"/>
        </w:rPr>
        <w:t xml:space="preserve">[ 01/10/2012 – 30/09/2016 ] </w:t>
      </w:r>
      <w:r>
        <w:rPr>
          <w:color w:val="565656"/>
          <w:sz w:val="20"/>
        </w:rPr>
        <w:t xml:space="preserve"> </w:t>
      </w:r>
      <w:r>
        <w:rPr>
          <w:b/>
          <w:color w:val="0C56A5"/>
        </w:rPr>
        <w:t>Licențiat în drept</w:t>
      </w:r>
      <w:r>
        <w:rPr>
          <w:color w:val="565656"/>
          <w:sz w:val="20"/>
        </w:rPr>
        <w:t xml:space="preserve"> </w:t>
      </w:r>
    </w:p>
    <w:p w14:paraId="2C25BAC8" w14:textId="77777777" w:rsidR="00097269" w:rsidRDefault="004E45F9">
      <w:pPr>
        <w:spacing w:after="37" w:line="382" w:lineRule="auto"/>
        <w:ind w:left="2898" w:hanging="10"/>
        <w:rPr>
          <w:b/>
          <w:i/>
          <w:color w:val="565656"/>
        </w:rPr>
      </w:pPr>
      <w:r>
        <w:rPr>
          <w:b/>
          <w:i/>
          <w:color w:val="565656"/>
        </w:rPr>
        <w:t xml:space="preserve">Universitatea de Vest din Timișoara, Facultatea de drept </w:t>
      </w:r>
    </w:p>
    <w:p w14:paraId="3E7B47E0" w14:textId="77777777" w:rsidR="00097269" w:rsidRDefault="004E45F9">
      <w:pPr>
        <w:spacing w:after="37" w:line="382" w:lineRule="auto"/>
        <w:ind w:left="2898" w:hanging="10"/>
        <w:rPr>
          <w:color w:val="565656"/>
          <w:sz w:val="20"/>
        </w:rPr>
      </w:pPr>
      <w:hyperlink r:id="rId11">
        <w:r>
          <w:rPr>
            <w:color w:val="0C56A5"/>
            <w:sz w:val="20"/>
            <w:u w:val="single" w:color="0C56A5"/>
          </w:rPr>
          <w:t>https://drept.uvt.ro/</w:t>
        </w:r>
      </w:hyperlink>
      <w:r>
        <w:rPr>
          <w:color w:val="565656"/>
          <w:sz w:val="20"/>
        </w:rPr>
        <w:t xml:space="preserve"> </w:t>
      </w:r>
    </w:p>
    <w:p w14:paraId="1A811F37" w14:textId="77777777" w:rsidR="007667D7" w:rsidRDefault="004E45F9">
      <w:pPr>
        <w:spacing w:after="37" w:line="382" w:lineRule="auto"/>
        <w:ind w:left="2898" w:hanging="10"/>
      </w:pPr>
      <w:r>
        <w:rPr>
          <w:b/>
          <w:color w:val="565656"/>
          <w:sz w:val="20"/>
        </w:rPr>
        <w:t>Localitatea:</w:t>
      </w:r>
      <w:r>
        <w:rPr>
          <w:color w:val="565656"/>
          <w:sz w:val="20"/>
        </w:rPr>
        <w:t xml:space="preserve"> Timișoara </w:t>
      </w:r>
      <w:r>
        <w:rPr>
          <w:color w:val="D3D3D3"/>
          <w:sz w:val="20"/>
        </w:rPr>
        <w:t>|</w:t>
      </w:r>
      <w:r>
        <w:rPr>
          <w:color w:val="565656"/>
          <w:sz w:val="20"/>
        </w:rPr>
        <w:t xml:space="preserve"> </w:t>
      </w:r>
      <w:r>
        <w:rPr>
          <w:b/>
          <w:color w:val="565656"/>
          <w:sz w:val="20"/>
        </w:rPr>
        <w:t>Țara:</w:t>
      </w:r>
      <w:r>
        <w:rPr>
          <w:color w:val="565656"/>
          <w:sz w:val="20"/>
        </w:rPr>
        <w:t xml:space="preserve"> România </w:t>
      </w:r>
      <w:r>
        <w:rPr>
          <w:color w:val="D3D3D3"/>
          <w:sz w:val="20"/>
        </w:rPr>
        <w:t>|</w:t>
      </w:r>
      <w:r>
        <w:rPr>
          <w:color w:val="565656"/>
          <w:sz w:val="20"/>
        </w:rPr>
        <w:t xml:space="preserve"> </w:t>
      </w:r>
    </w:p>
    <w:p w14:paraId="6697355A" w14:textId="77777777" w:rsidR="007667D7" w:rsidRDefault="004E45F9">
      <w:pPr>
        <w:pStyle w:val="Heading1"/>
        <w:spacing w:after="105"/>
        <w:ind w:left="129"/>
      </w:pPr>
      <w:r>
        <w:rPr>
          <w:b w:val="0"/>
          <w:color w:val="A9A9A9"/>
          <w:sz w:val="20"/>
        </w:rPr>
        <w:t xml:space="preserve">[ 01/09/2008 – 30/07/2012 ] </w:t>
      </w:r>
      <w:r>
        <w:rPr>
          <w:b w:val="0"/>
          <w:color w:val="565656"/>
          <w:sz w:val="20"/>
        </w:rPr>
        <w:t xml:space="preserve"> </w:t>
      </w:r>
      <w:r>
        <w:t>Absolvent al învățământului liceal</w:t>
      </w:r>
      <w:r>
        <w:rPr>
          <w:b w:val="0"/>
          <w:color w:val="565656"/>
          <w:sz w:val="20"/>
        </w:rPr>
        <w:t xml:space="preserve"> </w:t>
      </w:r>
    </w:p>
    <w:p w14:paraId="51E6BCA0" w14:textId="77777777" w:rsidR="00097269" w:rsidRDefault="004E45F9">
      <w:pPr>
        <w:tabs>
          <w:tab w:val="center" w:pos="5052"/>
          <w:tab w:val="center" w:pos="8467"/>
        </w:tabs>
        <w:spacing w:after="98"/>
        <w:rPr>
          <w:b/>
          <w:i/>
          <w:color w:val="565656"/>
        </w:rPr>
      </w:pPr>
      <w:r>
        <w:tab/>
      </w:r>
      <w:r>
        <w:rPr>
          <w:b/>
          <w:i/>
          <w:color w:val="565656"/>
        </w:rPr>
        <w:t xml:space="preserve">Liceul Teoretic Mihai </w:t>
      </w:r>
      <w:proofErr w:type="spellStart"/>
      <w:r>
        <w:rPr>
          <w:b/>
          <w:i/>
          <w:color w:val="565656"/>
        </w:rPr>
        <w:t>Veliciu</w:t>
      </w:r>
      <w:proofErr w:type="spellEnd"/>
      <w:r>
        <w:rPr>
          <w:b/>
          <w:i/>
          <w:color w:val="565656"/>
        </w:rPr>
        <w:t xml:space="preserve"> Chișineu-Criș </w:t>
      </w:r>
      <w:r>
        <w:rPr>
          <w:b/>
          <w:i/>
          <w:color w:val="565656"/>
        </w:rPr>
        <w:tab/>
      </w:r>
    </w:p>
    <w:p w14:paraId="1BDF146D" w14:textId="77777777" w:rsidR="007667D7" w:rsidRDefault="00097269">
      <w:pPr>
        <w:tabs>
          <w:tab w:val="center" w:pos="5052"/>
          <w:tab w:val="center" w:pos="8467"/>
        </w:tabs>
        <w:spacing w:after="98"/>
      </w:pPr>
      <w:r>
        <w:rPr>
          <w:b/>
          <w:i/>
          <w:color w:val="565656"/>
        </w:rPr>
        <w:tab/>
      </w:r>
      <w:hyperlink r:id="rId12">
        <w:r w:rsidR="004E45F9">
          <w:rPr>
            <w:color w:val="0C56A5"/>
            <w:sz w:val="20"/>
            <w:u w:val="single" w:color="0C56A5"/>
          </w:rPr>
          <w:t>https://liceulcris.ro/</w:t>
        </w:r>
      </w:hyperlink>
      <w:hyperlink r:id="rId13">
        <w:r w:rsidR="004E45F9">
          <w:rPr>
            <w:color w:val="565656"/>
            <w:sz w:val="20"/>
          </w:rPr>
          <w:t xml:space="preserve"> </w:t>
        </w:r>
      </w:hyperlink>
    </w:p>
    <w:p w14:paraId="581F6C51" w14:textId="77777777" w:rsidR="007667D7" w:rsidRDefault="004E45F9">
      <w:pPr>
        <w:spacing w:after="127"/>
        <w:ind w:right="1040"/>
        <w:jc w:val="center"/>
      </w:pPr>
      <w:r>
        <w:rPr>
          <w:b/>
          <w:color w:val="565656"/>
          <w:sz w:val="20"/>
        </w:rPr>
        <w:t>Localitatea:</w:t>
      </w:r>
      <w:r>
        <w:rPr>
          <w:color w:val="565656"/>
          <w:sz w:val="20"/>
        </w:rPr>
        <w:t xml:space="preserve"> Chișineu-Criș </w:t>
      </w:r>
      <w:r>
        <w:rPr>
          <w:color w:val="D3D3D3"/>
          <w:sz w:val="20"/>
        </w:rPr>
        <w:t>|</w:t>
      </w:r>
      <w:r>
        <w:rPr>
          <w:color w:val="565656"/>
          <w:sz w:val="20"/>
        </w:rPr>
        <w:t xml:space="preserve"> </w:t>
      </w:r>
      <w:r>
        <w:rPr>
          <w:b/>
          <w:color w:val="565656"/>
          <w:sz w:val="20"/>
        </w:rPr>
        <w:t>Țara:</w:t>
      </w:r>
      <w:r>
        <w:rPr>
          <w:color w:val="565656"/>
          <w:sz w:val="20"/>
        </w:rPr>
        <w:t xml:space="preserve"> România </w:t>
      </w:r>
      <w:r>
        <w:rPr>
          <w:color w:val="D3D3D3"/>
          <w:sz w:val="20"/>
        </w:rPr>
        <w:t>|</w:t>
      </w:r>
      <w:r>
        <w:rPr>
          <w:color w:val="565656"/>
          <w:sz w:val="20"/>
        </w:rPr>
        <w:t xml:space="preserve"> </w:t>
      </w:r>
    </w:p>
    <w:p w14:paraId="488B4DA5" w14:textId="77777777" w:rsidR="007667D7" w:rsidRDefault="004E45F9">
      <w:pPr>
        <w:spacing w:after="0"/>
        <w:ind w:left="1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9BE14F2" wp14:editId="1C365D69">
                <wp:simplePos x="0" y="0"/>
                <wp:positionH relativeFrom="column">
                  <wp:posOffset>1843687</wp:posOffset>
                </wp:positionH>
                <wp:positionV relativeFrom="paragraph">
                  <wp:posOffset>173080</wp:posOffset>
                </wp:positionV>
                <wp:extent cx="5286375" cy="9525"/>
                <wp:effectExtent l="0" t="0" r="0" b="0"/>
                <wp:wrapSquare wrapText="bothSides"/>
                <wp:docPr id="3753" name="Group 3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4287" name="Shape 4287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8581">
                              <a:alpha val="2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53" style="width:416.25pt;height:0.75pt;position:absolute;mso-position-horizontal-relative:text;mso-position-horizontal:absolute;margin-left:145.172pt;mso-position-vertical-relative:text;margin-top:13.6284pt;" coordsize="52863,95">
                <v:shape id="Shape 4288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8d8581" opacity="0.298039"/>
                </v:shape>
                <w10:wrap type="square"/>
              </v:group>
            </w:pict>
          </mc:Fallback>
        </mc:AlternateContent>
      </w:r>
      <w:r>
        <w:rPr>
          <w:b/>
          <w:color w:val="0C56A5"/>
        </w:rPr>
        <w:t>COMPETENȚE LINGVISTI‐</w:t>
      </w:r>
    </w:p>
    <w:p w14:paraId="232E9433" w14:textId="77777777" w:rsidR="007667D7" w:rsidRDefault="004E45F9">
      <w:pPr>
        <w:pStyle w:val="Heading1"/>
        <w:spacing w:after="87"/>
        <w:ind w:left="2426"/>
      </w:pPr>
      <w:r>
        <w:t xml:space="preserve">CE </w:t>
      </w:r>
    </w:p>
    <w:p w14:paraId="4CF83986" w14:textId="77777777" w:rsidR="00097269" w:rsidRDefault="004E45F9">
      <w:pPr>
        <w:spacing w:after="0" w:line="347" w:lineRule="auto"/>
        <w:ind w:left="2903" w:right="4707"/>
        <w:rPr>
          <w:color w:val="565656"/>
          <w:sz w:val="20"/>
        </w:rPr>
      </w:pPr>
      <w:r>
        <w:rPr>
          <w:b/>
          <w:color w:val="565656"/>
        </w:rPr>
        <w:t xml:space="preserve">Limbă(i) maternă(e): </w:t>
      </w:r>
      <w:r>
        <w:rPr>
          <w:color w:val="565656"/>
        </w:rPr>
        <w:t>română</w:t>
      </w:r>
      <w:r>
        <w:rPr>
          <w:color w:val="565656"/>
          <w:sz w:val="20"/>
        </w:rPr>
        <w:t xml:space="preserve"> </w:t>
      </w:r>
    </w:p>
    <w:p w14:paraId="69C3B114" w14:textId="77777777" w:rsidR="007667D7" w:rsidRDefault="004E45F9">
      <w:pPr>
        <w:spacing w:after="0" w:line="347" w:lineRule="auto"/>
        <w:ind w:left="2903" w:right="4707"/>
      </w:pPr>
      <w:r>
        <w:rPr>
          <w:b/>
          <w:color w:val="565656"/>
        </w:rPr>
        <w:t xml:space="preserve">Altă limbă (Alte limbi): </w:t>
      </w:r>
    </w:p>
    <w:p w14:paraId="136D3F95" w14:textId="77777777" w:rsidR="007667D7" w:rsidRDefault="004E45F9">
      <w:pPr>
        <w:pStyle w:val="Heading1"/>
        <w:spacing w:after="71"/>
        <w:ind w:left="2913"/>
      </w:pPr>
      <w:r>
        <w:t xml:space="preserve">engleză </w:t>
      </w:r>
    </w:p>
    <w:p w14:paraId="612CFF82" w14:textId="77777777" w:rsidR="00097269" w:rsidRDefault="004E45F9">
      <w:pPr>
        <w:spacing w:after="0" w:line="360" w:lineRule="auto"/>
        <w:ind w:left="2898" w:right="3390" w:hanging="10"/>
        <w:rPr>
          <w:color w:val="6B6B6B"/>
          <w:sz w:val="20"/>
        </w:rPr>
      </w:pPr>
      <w:r>
        <w:rPr>
          <w:b/>
          <w:color w:val="6B6B6B"/>
          <w:sz w:val="20"/>
        </w:rPr>
        <w:t xml:space="preserve">COMPREHENSIUNE ORALĂ </w:t>
      </w:r>
      <w:r>
        <w:rPr>
          <w:color w:val="6B6B6B"/>
          <w:sz w:val="20"/>
        </w:rPr>
        <w:t xml:space="preserve">C1 </w:t>
      </w:r>
      <w:r>
        <w:rPr>
          <w:b/>
          <w:color w:val="6B6B6B"/>
          <w:sz w:val="20"/>
        </w:rPr>
        <w:t xml:space="preserve">CITIT </w:t>
      </w:r>
      <w:r>
        <w:rPr>
          <w:color w:val="6B6B6B"/>
          <w:sz w:val="20"/>
        </w:rPr>
        <w:t xml:space="preserve">C1 </w:t>
      </w:r>
      <w:r>
        <w:rPr>
          <w:b/>
          <w:color w:val="6B6B6B"/>
          <w:sz w:val="20"/>
        </w:rPr>
        <w:t xml:space="preserve">SCRIS </w:t>
      </w:r>
      <w:r>
        <w:rPr>
          <w:color w:val="6B6B6B"/>
          <w:sz w:val="20"/>
        </w:rPr>
        <w:t xml:space="preserve">C1 </w:t>
      </w:r>
      <w:r>
        <w:rPr>
          <w:b/>
          <w:color w:val="6B6B6B"/>
          <w:sz w:val="20"/>
        </w:rPr>
        <w:t xml:space="preserve">EXPRIMARE SCRISĂ </w:t>
      </w:r>
      <w:r>
        <w:rPr>
          <w:color w:val="6B6B6B"/>
          <w:sz w:val="20"/>
        </w:rPr>
        <w:t xml:space="preserve">C1 </w:t>
      </w:r>
      <w:r>
        <w:rPr>
          <w:b/>
          <w:color w:val="6B6B6B"/>
          <w:sz w:val="20"/>
        </w:rPr>
        <w:t xml:space="preserve">CONVERSAȚIE </w:t>
      </w:r>
      <w:r>
        <w:rPr>
          <w:color w:val="6B6B6B"/>
          <w:sz w:val="20"/>
        </w:rPr>
        <w:t xml:space="preserve">C1 </w:t>
      </w:r>
    </w:p>
    <w:p w14:paraId="165309E7" w14:textId="77777777" w:rsidR="00097269" w:rsidRDefault="004E45F9" w:rsidP="00097269">
      <w:pPr>
        <w:spacing w:after="0" w:line="360" w:lineRule="auto"/>
        <w:ind w:left="2898" w:right="3390" w:hanging="10"/>
        <w:rPr>
          <w:b/>
          <w:color w:val="0C56A5"/>
        </w:rPr>
      </w:pPr>
      <w:r>
        <w:rPr>
          <w:b/>
          <w:color w:val="0C56A5"/>
        </w:rPr>
        <w:lastRenderedPageBreak/>
        <w:t xml:space="preserve">franceză </w:t>
      </w:r>
    </w:p>
    <w:p w14:paraId="0AAF9712" w14:textId="77777777" w:rsidR="007667D7" w:rsidRDefault="004E45F9" w:rsidP="00097269">
      <w:pPr>
        <w:spacing w:after="0" w:line="360" w:lineRule="auto"/>
        <w:ind w:left="2898" w:right="3390" w:hanging="10"/>
      </w:pPr>
      <w:r>
        <w:t xml:space="preserve">COMPREHENSIUNE ORALĂ B1 CITIT B1 SCRIS B1 </w:t>
      </w:r>
    </w:p>
    <w:p w14:paraId="0D435134" w14:textId="77777777" w:rsidR="007667D7" w:rsidRDefault="004E45F9">
      <w:pPr>
        <w:spacing w:after="161"/>
        <w:ind w:left="2898" w:hanging="10"/>
      </w:pPr>
      <w:r>
        <w:rPr>
          <w:b/>
          <w:color w:val="6B6B6B"/>
          <w:sz w:val="20"/>
        </w:rPr>
        <w:t xml:space="preserve">EXPRIMARE SCRISĂ </w:t>
      </w:r>
      <w:r>
        <w:rPr>
          <w:color w:val="6B6B6B"/>
          <w:sz w:val="20"/>
        </w:rPr>
        <w:t xml:space="preserve">B1 </w:t>
      </w:r>
      <w:r>
        <w:rPr>
          <w:b/>
          <w:color w:val="6B6B6B"/>
          <w:sz w:val="20"/>
        </w:rPr>
        <w:t xml:space="preserve">CONVERSAȚIE </w:t>
      </w:r>
      <w:r>
        <w:rPr>
          <w:color w:val="6B6B6B"/>
          <w:sz w:val="20"/>
        </w:rPr>
        <w:t xml:space="preserve">B1 </w:t>
      </w:r>
    </w:p>
    <w:p w14:paraId="6A8EEC30" w14:textId="77777777" w:rsidR="007667D7" w:rsidRDefault="004E45F9">
      <w:pPr>
        <w:spacing w:after="0" w:line="246" w:lineRule="auto"/>
        <w:ind w:left="2903"/>
      </w:pPr>
      <w:r>
        <w:rPr>
          <w:i/>
          <w:color w:val="A9A9A9"/>
          <w:sz w:val="20"/>
        </w:rPr>
        <w:t>Niveluri: A1 și A2 Utilizator de bază B1 și B2 Utilizator independent C1 și C2 Utilizator experimentat</w:t>
      </w:r>
    </w:p>
    <w:p w14:paraId="0807E567" w14:textId="77777777" w:rsidR="007667D7" w:rsidRDefault="004E45F9">
      <w:pPr>
        <w:pStyle w:val="Heading1"/>
        <w:spacing w:after="91"/>
        <w:ind w:left="129"/>
      </w:pPr>
      <w:r>
        <w:t xml:space="preserve">COMPETENȚE DIGITALE </w:t>
      </w:r>
      <w:r>
        <w:rPr>
          <w:noProof/>
        </w:rPr>
        <mc:AlternateContent>
          <mc:Choice Requires="wpg">
            <w:drawing>
              <wp:inline distT="0" distB="0" distL="0" distR="0" wp14:anchorId="6CAA4249" wp14:editId="5ABDCCC0">
                <wp:extent cx="5286375" cy="9525"/>
                <wp:effectExtent l="0" t="0" r="0" b="0"/>
                <wp:docPr id="3627" name="Group 3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4289" name="Shape 4289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8581">
                              <a:alpha val="2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27" style="width:416.25pt;height:0.75pt;mso-position-horizontal-relative:char;mso-position-vertical-relative:line" coordsize="52863,95">
                <v:shape id="Shape 4290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8d8581" opacity="0.298039"/>
                </v:shape>
              </v:group>
            </w:pict>
          </mc:Fallback>
        </mc:AlternateContent>
      </w:r>
    </w:p>
    <w:p w14:paraId="31F84C7A" w14:textId="77777777" w:rsidR="007667D7" w:rsidRDefault="004E45F9">
      <w:pPr>
        <w:spacing w:after="68"/>
        <w:ind w:left="2898" w:hanging="10"/>
      </w:pPr>
      <w:r>
        <w:rPr>
          <w:b/>
          <w:color w:val="6B6B6B"/>
          <w:sz w:val="20"/>
        </w:rPr>
        <w:t>Competențele mele digitale</w:t>
      </w:r>
      <w:r>
        <w:rPr>
          <w:color w:val="565656"/>
          <w:sz w:val="20"/>
        </w:rPr>
        <w:t xml:space="preserve"> </w:t>
      </w:r>
    </w:p>
    <w:p w14:paraId="1D9AB6AB" w14:textId="77777777" w:rsidR="007667D7" w:rsidRDefault="004E45F9">
      <w:pPr>
        <w:spacing w:after="0"/>
        <w:ind w:left="2898" w:hanging="10"/>
      </w:pPr>
      <w:r>
        <w:rPr>
          <w:color w:val="504B48"/>
          <w:sz w:val="20"/>
        </w:rPr>
        <w:t>Microsoft Office (Microsoft Word, Microsoft PowerPoint, Microsoft Excel, Microsoft</w:t>
      </w:r>
    </w:p>
    <w:p w14:paraId="535E8980" w14:textId="77777777" w:rsidR="007667D7" w:rsidRDefault="004E45F9">
      <w:pPr>
        <w:spacing w:after="341"/>
        <w:ind w:left="2898" w:hanging="10"/>
      </w:pPr>
      <w:r>
        <w:rPr>
          <w:color w:val="504B48"/>
          <w:sz w:val="20"/>
        </w:rPr>
        <w:t xml:space="preserve">Publisher) | Utilizarea corectă a programelor de comunicare (mail, </w:t>
      </w:r>
      <w:proofErr w:type="spellStart"/>
      <w:r>
        <w:rPr>
          <w:color w:val="504B48"/>
          <w:sz w:val="20"/>
        </w:rPr>
        <w:t>skype</w:t>
      </w:r>
      <w:proofErr w:type="spellEnd"/>
      <w:r>
        <w:rPr>
          <w:color w:val="504B48"/>
          <w:sz w:val="20"/>
        </w:rPr>
        <w:t xml:space="preserve">, </w:t>
      </w:r>
      <w:proofErr w:type="spellStart"/>
      <w:r>
        <w:rPr>
          <w:color w:val="504B48"/>
          <w:sz w:val="20"/>
        </w:rPr>
        <w:t>zoom</w:t>
      </w:r>
      <w:proofErr w:type="spellEnd"/>
      <w:r>
        <w:rPr>
          <w:color w:val="504B48"/>
          <w:sz w:val="20"/>
        </w:rPr>
        <w:t xml:space="preserve">) </w:t>
      </w:r>
    </w:p>
    <w:p w14:paraId="6CCDC2FF" w14:textId="77777777" w:rsidR="007667D7" w:rsidRDefault="004E45F9">
      <w:pPr>
        <w:pStyle w:val="Heading1"/>
        <w:spacing w:after="91"/>
        <w:ind w:left="1477"/>
      </w:pPr>
      <w:r>
        <w:t xml:space="preserve">PUBLICAȚII </w:t>
      </w:r>
      <w:r>
        <w:rPr>
          <w:noProof/>
        </w:rPr>
        <mc:AlternateContent>
          <mc:Choice Requires="wpg">
            <w:drawing>
              <wp:inline distT="0" distB="0" distL="0" distR="0" wp14:anchorId="3E64C0AF" wp14:editId="3A40D8BC">
                <wp:extent cx="5286375" cy="9525"/>
                <wp:effectExtent l="0" t="0" r="0" b="0"/>
                <wp:docPr id="3628" name="Group 3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4291" name="Shape 4291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8581">
                              <a:alpha val="2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28" style="width:416.25pt;height:0.75pt;mso-position-horizontal-relative:char;mso-position-vertical-relative:line" coordsize="52863,95">
                <v:shape id="Shape 4292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8d8581" opacity="0.298039"/>
                </v:shape>
              </v:group>
            </w:pict>
          </mc:Fallback>
        </mc:AlternateContent>
      </w:r>
    </w:p>
    <w:p w14:paraId="2CBEA620" w14:textId="77777777" w:rsidR="007667D7" w:rsidRDefault="004E45F9">
      <w:pPr>
        <w:spacing w:after="181"/>
        <w:ind w:left="1998" w:hanging="10"/>
      </w:pPr>
      <w:r>
        <w:rPr>
          <w:color w:val="A9A9A9"/>
          <w:sz w:val="20"/>
        </w:rPr>
        <w:t xml:space="preserve">[ 2022 ] </w:t>
      </w:r>
      <w:r>
        <w:rPr>
          <w:color w:val="565656"/>
          <w:sz w:val="20"/>
        </w:rPr>
        <w:t xml:space="preserve"> </w:t>
      </w:r>
      <w:r>
        <w:rPr>
          <w:b/>
          <w:color w:val="6B6B6B"/>
          <w:sz w:val="20"/>
        </w:rPr>
        <w:t>CALITATEA PROCESUALĂ - CONDIȚIE DE EXERCITARE A ACȚIUNII CIVILE</w:t>
      </w:r>
      <w:r>
        <w:rPr>
          <w:color w:val="565656"/>
          <w:sz w:val="20"/>
        </w:rPr>
        <w:t xml:space="preserve"> </w:t>
      </w:r>
    </w:p>
    <w:p w14:paraId="28F7EC46" w14:textId="77777777" w:rsidR="007667D7" w:rsidRDefault="004E45F9">
      <w:pPr>
        <w:spacing w:after="133" w:line="252" w:lineRule="auto"/>
        <w:ind w:left="2898" w:hanging="10"/>
      </w:pPr>
      <w:r>
        <w:rPr>
          <w:b/>
          <w:color w:val="565656"/>
          <w:sz w:val="20"/>
        </w:rPr>
        <w:t xml:space="preserve">Referință: </w:t>
      </w:r>
      <w:r>
        <w:rPr>
          <w:color w:val="565656"/>
          <w:sz w:val="20"/>
        </w:rPr>
        <w:t xml:space="preserve">Publicat în </w:t>
      </w:r>
      <w:proofErr w:type="spellStart"/>
      <w:r>
        <w:rPr>
          <w:color w:val="565656"/>
          <w:sz w:val="20"/>
        </w:rPr>
        <w:t>Conferinta</w:t>
      </w:r>
      <w:proofErr w:type="spellEnd"/>
      <w:r>
        <w:rPr>
          <w:color w:val="565656"/>
          <w:sz w:val="20"/>
        </w:rPr>
        <w:t xml:space="preserve"> </w:t>
      </w:r>
      <w:proofErr w:type="spellStart"/>
      <w:r>
        <w:rPr>
          <w:color w:val="565656"/>
          <w:sz w:val="20"/>
        </w:rPr>
        <w:t>internationala</w:t>
      </w:r>
      <w:proofErr w:type="spellEnd"/>
      <w:r>
        <w:rPr>
          <w:color w:val="565656"/>
          <w:sz w:val="20"/>
        </w:rPr>
        <w:t xml:space="preserve"> a doctoranzilor in drept - Conformitatea, conformarea si conformismul in drept – </w:t>
      </w:r>
      <w:proofErr w:type="spellStart"/>
      <w:r>
        <w:rPr>
          <w:color w:val="565656"/>
          <w:sz w:val="20"/>
        </w:rPr>
        <w:t>Timisoara</w:t>
      </w:r>
      <w:proofErr w:type="spellEnd"/>
      <w:r>
        <w:rPr>
          <w:color w:val="565656"/>
          <w:sz w:val="20"/>
        </w:rPr>
        <w:t xml:space="preserve"> – 2022, Ed. Universul Juridic, 2022, pp. 557-572 </w:t>
      </w:r>
    </w:p>
    <w:p w14:paraId="4A2FFA51" w14:textId="77777777" w:rsidR="007667D7" w:rsidRDefault="004E45F9">
      <w:pPr>
        <w:spacing w:after="263"/>
        <w:ind w:left="2898" w:hanging="10"/>
      </w:pPr>
      <w:r>
        <w:rPr>
          <w:color w:val="504B48"/>
          <w:sz w:val="20"/>
        </w:rPr>
        <w:t>Introduceți aici descrierea...</w:t>
      </w:r>
    </w:p>
    <w:p w14:paraId="2DA2DACE" w14:textId="77777777" w:rsidR="007667D7" w:rsidRDefault="004E45F9">
      <w:pPr>
        <w:spacing w:after="36"/>
        <w:ind w:left="2898" w:hanging="10"/>
      </w:pPr>
      <w:r>
        <w:rPr>
          <w:b/>
          <w:color w:val="6B6B6B"/>
          <w:sz w:val="20"/>
        </w:rPr>
        <w:t>DELIMITAREA CALITĂȚII PROCESUALE DE INTERES ÎN CADRUL CONDIȚIILOR DE</w:t>
      </w:r>
    </w:p>
    <w:p w14:paraId="5BB0E175" w14:textId="77777777" w:rsidR="007667D7" w:rsidRDefault="004E45F9">
      <w:pPr>
        <w:tabs>
          <w:tab w:val="center" w:pos="3928"/>
          <w:tab w:val="center" w:pos="11250"/>
        </w:tabs>
        <w:spacing w:after="181"/>
      </w:pPr>
      <w:r>
        <w:tab/>
      </w:r>
      <w:r>
        <w:rPr>
          <w:color w:val="A9A9A9"/>
          <w:sz w:val="20"/>
        </w:rPr>
        <w:t xml:space="preserve">[ 2022 ] </w:t>
      </w:r>
      <w:r>
        <w:rPr>
          <w:color w:val="565656"/>
          <w:sz w:val="20"/>
        </w:rPr>
        <w:t xml:space="preserve"> </w:t>
      </w:r>
      <w:r>
        <w:rPr>
          <w:b/>
          <w:color w:val="6B6B6B"/>
          <w:sz w:val="20"/>
        </w:rPr>
        <w:t xml:space="preserve">EXERCITARE A ACȚIUNII CIVILE </w:t>
      </w:r>
      <w:r>
        <w:rPr>
          <w:b/>
          <w:color w:val="6B6B6B"/>
          <w:sz w:val="20"/>
        </w:rPr>
        <w:tab/>
      </w:r>
      <w:r>
        <w:rPr>
          <w:color w:val="565656"/>
          <w:sz w:val="20"/>
        </w:rPr>
        <w:t xml:space="preserve"> </w:t>
      </w:r>
    </w:p>
    <w:p w14:paraId="2BC6306E" w14:textId="77777777" w:rsidR="007667D7" w:rsidRDefault="004E45F9">
      <w:pPr>
        <w:spacing w:after="223" w:line="252" w:lineRule="auto"/>
        <w:ind w:left="2898" w:hanging="10"/>
      </w:pPr>
      <w:r>
        <w:rPr>
          <w:b/>
          <w:color w:val="565656"/>
          <w:sz w:val="20"/>
        </w:rPr>
        <w:t xml:space="preserve">Referință: </w:t>
      </w:r>
      <w:r>
        <w:rPr>
          <w:color w:val="565656"/>
          <w:sz w:val="20"/>
        </w:rPr>
        <w:t xml:space="preserve">Publicat în </w:t>
      </w:r>
      <w:proofErr w:type="spellStart"/>
      <w:r>
        <w:rPr>
          <w:color w:val="565656"/>
          <w:sz w:val="20"/>
        </w:rPr>
        <w:t>Conferinta</w:t>
      </w:r>
      <w:proofErr w:type="spellEnd"/>
      <w:r>
        <w:rPr>
          <w:color w:val="565656"/>
          <w:sz w:val="20"/>
        </w:rPr>
        <w:t xml:space="preserve"> </w:t>
      </w:r>
      <w:proofErr w:type="spellStart"/>
      <w:r>
        <w:rPr>
          <w:color w:val="565656"/>
          <w:sz w:val="20"/>
        </w:rPr>
        <w:t>studentilor</w:t>
      </w:r>
      <w:proofErr w:type="spellEnd"/>
      <w:r>
        <w:rPr>
          <w:color w:val="565656"/>
          <w:sz w:val="20"/>
        </w:rPr>
        <w:t xml:space="preserve">, masteranzilor si doctoranzilor in drept Sibiu - 3 Iunie 2022, Ed. Universul Juridic, 2022, pp. 126-141 </w:t>
      </w:r>
    </w:p>
    <w:p w14:paraId="6D3CA727" w14:textId="77777777" w:rsidR="007667D7" w:rsidRDefault="004E45F9">
      <w:pPr>
        <w:spacing w:after="36"/>
        <w:ind w:left="2898" w:hanging="10"/>
      </w:pPr>
      <w:r>
        <w:rPr>
          <w:b/>
          <w:color w:val="6B6B6B"/>
          <w:sz w:val="20"/>
        </w:rPr>
        <w:t>NULITATEA CERERII DE CHEMARE ÎN JUDECATĂ ATUNCI CÂND OBLIGAȚIILOR</w:t>
      </w:r>
    </w:p>
    <w:p w14:paraId="4AE5700A" w14:textId="77777777" w:rsidR="007667D7" w:rsidRDefault="004E45F9">
      <w:pPr>
        <w:spacing w:after="36"/>
        <w:ind w:left="2898" w:hanging="10"/>
      </w:pPr>
      <w:r>
        <w:rPr>
          <w:b/>
          <w:color w:val="6B6B6B"/>
          <w:sz w:val="20"/>
        </w:rPr>
        <w:t>STABILITE ÎN SARCINA PĂRȚII AU FOST ÎNDEPLINITE CU DEPĂȘIREA TERMENULUI DE</w:t>
      </w:r>
    </w:p>
    <w:p w14:paraId="5F08069F" w14:textId="77777777" w:rsidR="007667D7" w:rsidRDefault="004E45F9">
      <w:pPr>
        <w:spacing w:after="36"/>
        <w:ind w:left="2898" w:hanging="10"/>
      </w:pPr>
      <w:r>
        <w:rPr>
          <w:b/>
          <w:color w:val="6B6B6B"/>
          <w:sz w:val="20"/>
        </w:rPr>
        <w:t>10 ZILE, ÎNSĂ ANTERIOR TERMENULUI FIXAT DE INSTANȚA DE JUDECATĂ PENTRU</w:t>
      </w:r>
    </w:p>
    <w:p w14:paraId="51F2FD8B" w14:textId="77777777" w:rsidR="007667D7" w:rsidRDefault="004E45F9">
      <w:pPr>
        <w:tabs>
          <w:tab w:val="center" w:pos="5744"/>
          <w:tab w:val="center" w:pos="11250"/>
        </w:tabs>
        <w:spacing w:after="181"/>
      </w:pPr>
      <w:r>
        <w:tab/>
      </w:r>
      <w:r>
        <w:rPr>
          <w:color w:val="A9A9A9"/>
          <w:sz w:val="20"/>
        </w:rPr>
        <w:t xml:space="preserve">[ 2022 ] </w:t>
      </w:r>
      <w:r>
        <w:rPr>
          <w:color w:val="565656"/>
          <w:sz w:val="20"/>
        </w:rPr>
        <w:t xml:space="preserve"> </w:t>
      </w:r>
      <w:r>
        <w:rPr>
          <w:b/>
          <w:color w:val="6B6B6B"/>
          <w:sz w:val="20"/>
        </w:rPr>
        <w:t xml:space="preserve">VERIFICAREA ȘI REGULARIZAREA CERERII DE CHEMARE ÎN JUDECATĂ </w:t>
      </w:r>
      <w:r>
        <w:rPr>
          <w:b/>
          <w:color w:val="6B6B6B"/>
          <w:sz w:val="20"/>
        </w:rPr>
        <w:tab/>
      </w:r>
      <w:r>
        <w:rPr>
          <w:color w:val="565656"/>
          <w:sz w:val="20"/>
        </w:rPr>
        <w:t xml:space="preserve"> </w:t>
      </w:r>
    </w:p>
    <w:p w14:paraId="71F59A08" w14:textId="77777777" w:rsidR="007667D7" w:rsidRDefault="004E45F9">
      <w:pPr>
        <w:spacing w:after="223" w:line="252" w:lineRule="auto"/>
        <w:ind w:left="2898" w:hanging="10"/>
      </w:pPr>
      <w:r>
        <w:rPr>
          <w:b/>
          <w:color w:val="565656"/>
          <w:sz w:val="20"/>
        </w:rPr>
        <w:t xml:space="preserve">Referință: </w:t>
      </w:r>
      <w:r>
        <w:rPr>
          <w:color w:val="565656"/>
          <w:sz w:val="20"/>
        </w:rPr>
        <w:t xml:space="preserve">Împreună cu prof. univ. dr. Claudia Roșu; Publicat în Revista Română de Jurisprudență nr. 4/2022, Ed. Universul Juridic, 2022, pp. 37-41 </w:t>
      </w:r>
    </w:p>
    <w:p w14:paraId="76230B41" w14:textId="77777777" w:rsidR="007667D7" w:rsidRDefault="004E45F9">
      <w:pPr>
        <w:spacing w:after="36"/>
        <w:ind w:left="2898" w:hanging="10"/>
      </w:pPr>
      <w:r>
        <w:rPr>
          <w:b/>
          <w:color w:val="6B6B6B"/>
          <w:sz w:val="20"/>
        </w:rPr>
        <w:t>NATURA JURIDICĂ A EXCEPȚIILOR PROCESUALE, ÎN GENERAL ȘI A EXCEPȚIEI LIPSEI</w:t>
      </w:r>
    </w:p>
    <w:p w14:paraId="3973C19D" w14:textId="77777777" w:rsidR="007667D7" w:rsidRDefault="004E45F9">
      <w:pPr>
        <w:tabs>
          <w:tab w:val="center" w:pos="5122"/>
          <w:tab w:val="center" w:pos="11250"/>
        </w:tabs>
        <w:spacing w:after="181"/>
      </w:pPr>
      <w:r>
        <w:tab/>
      </w:r>
      <w:r>
        <w:rPr>
          <w:color w:val="A9A9A9"/>
          <w:sz w:val="20"/>
        </w:rPr>
        <w:t xml:space="preserve">[ 2022 ] </w:t>
      </w:r>
      <w:r>
        <w:rPr>
          <w:color w:val="565656"/>
          <w:sz w:val="20"/>
        </w:rPr>
        <w:t xml:space="preserve"> </w:t>
      </w:r>
      <w:r>
        <w:rPr>
          <w:b/>
          <w:color w:val="6B6B6B"/>
          <w:sz w:val="20"/>
        </w:rPr>
        <w:t xml:space="preserve">CALITĂȚII PROCESUALE ÎN PROCESUL CIVIL, ÎN SPECIAL </w:t>
      </w:r>
      <w:r>
        <w:rPr>
          <w:b/>
          <w:color w:val="6B6B6B"/>
          <w:sz w:val="20"/>
        </w:rPr>
        <w:tab/>
      </w:r>
      <w:r>
        <w:rPr>
          <w:color w:val="565656"/>
          <w:sz w:val="20"/>
        </w:rPr>
        <w:t xml:space="preserve"> </w:t>
      </w:r>
    </w:p>
    <w:p w14:paraId="28D76766" w14:textId="77777777" w:rsidR="007667D7" w:rsidRDefault="004E45F9">
      <w:pPr>
        <w:spacing w:after="223" w:line="252" w:lineRule="auto"/>
        <w:ind w:left="2898" w:hanging="10"/>
      </w:pPr>
      <w:r>
        <w:rPr>
          <w:b/>
          <w:color w:val="565656"/>
          <w:sz w:val="20"/>
        </w:rPr>
        <w:t xml:space="preserve">Referință: </w:t>
      </w:r>
      <w:r>
        <w:rPr>
          <w:color w:val="565656"/>
          <w:sz w:val="20"/>
        </w:rPr>
        <w:t xml:space="preserve">Publicat în Analele </w:t>
      </w:r>
      <w:proofErr w:type="spellStart"/>
      <w:r>
        <w:rPr>
          <w:color w:val="565656"/>
          <w:sz w:val="20"/>
        </w:rPr>
        <w:t>Universitatii</w:t>
      </w:r>
      <w:proofErr w:type="spellEnd"/>
      <w:r>
        <w:rPr>
          <w:color w:val="565656"/>
          <w:sz w:val="20"/>
        </w:rPr>
        <w:t xml:space="preserve"> de Vest din </w:t>
      </w:r>
      <w:proofErr w:type="spellStart"/>
      <w:r>
        <w:rPr>
          <w:color w:val="565656"/>
          <w:sz w:val="20"/>
        </w:rPr>
        <w:t>Timisoara</w:t>
      </w:r>
      <w:proofErr w:type="spellEnd"/>
      <w:r>
        <w:rPr>
          <w:color w:val="565656"/>
          <w:sz w:val="20"/>
        </w:rPr>
        <w:t xml:space="preserve"> - Seria Drept nr. 2/2022, Ed. Universul Juridic, 2022, pp. 127-145 </w:t>
      </w:r>
    </w:p>
    <w:p w14:paraId="6AA672D8" w14:textId="77777777" w:rsidR="007667D7" w:rsidRDefault="004E45F9">
      <w:pPr>
        <w:spacing w:after="36"/>
        <w:ind w:left="2898" w:hanging="10"/>
      </w:pPr>
      <w:r>
        <w:rPr>
          <w:b/>
          <w:color w:val="6B6B6B"/>
          <w:sz w:val="20"/>
        </w:rPr>
        <w:t>CHARACTERISTICS OF PROCEDURAL EXCEPTIONS IN THE CIVIL PROCESS</w:t>
      </w:r>
    </w:p>
    <w:p w14:paraId="0E90AA8E" w14:textId="77777777" w:rsidR="007667D7" w:rsidRDefault="004E45F9">
      <w:pPr>
        <w:tabs>
          <w:tab w:val="center" w:pos="5681"/>
          <w:tab w:val="center" w:pos="11250"/>
        </w:tabs>
        <w:spacing w:after="181"/>
      </w:pPr>
      <w:r>
        <w:tab/>
      </w:r>
      <w:r>
        <w:rPr>
          <w:color w:val="A9A9A9"/>
          <w:sz w:val="20"/>
        </w:rPr>
        <w:t xml:space="preserve">[ 2022 ] </w:t>
      </w:r>
      <w:r>
        <w:rPr>
          <w:color w:val="565656"/>
          <w:sz w:val="20"/>
        </w:rPr>
        <w:t xml:space="preserve"> </w:t>
      </w:r>
      <w:r>
        <w:rPr>
          <w:b/>
          <w:color w:val="6B6B6B"/>
          <w:sz w:val="20"/>
        </w:rPr>
        <w:t xml:space="preserve">(CARACTERISTICILE EXCEPȚIILOR PROCESUALE ÎN PROCESUL CIVIL) </w:t>
      </w:r>
      <w:r>
        <w:rPr>
          <w:b/>
          <w:color w:val="6B6B6B"/>
          <w:sz w:val="20"/>
        </w:rPr>
        <w:tab/>
      </w:r>
      <w:r>
        <w:rPr>
          <w:color w:val="565656"/>
          <w:sz w:val="20"/>
        </w:rPr>
        <w:t xml:space="preserve"> </w:t>
      </w:r>
    </w:p>
    <w:p w14:paraId="5EEBB425" w14:textId="77777777" w:rsidR="007667D7" w:rsidRDefault="004E45F9">
      <w:pPr>
        <w:spacing w:after="6" w:line="252" w:lineRule="auto"/>
        <w:ind w:left="2898" w:hanging="10"/>
      </w:pPr>
      <w:r>
        <w:rPr>
          <w:b/>
          <w:color w:val="565656"/>
          <w:sz w:val="20"/>
        </w:rPr>
        <w:t xml:space="preserve">Referință: </w:t>
      </w:r>
      <w:r>
        <w:rPr>
          <w:color w:val="565656"/>
          <w:sz w:val="20"/>
        </w:rPr>
        <w:t xml:space="preserve">Publicat în Revista </w:t>
      </w:r>
      <w:proofErr w:type="spellStart"/>
      <w:r>
        <w:rPr>
          <w:color w:val="565656"/>
          <w:sz w:val="20"/>
        </w:rPr>
        <w:t>Juridical</w:t>
      </w:r>
      <w:proofErr w:type="spellEnd"/>
      <w:r>
        <w:rPr>
          <w:color w:val="565656"/>
          <w:sz w:val="20"/>
        </w:rPr>
        <w:t xml:space="preserve"> </w:t>
      </w:r>
      <w:proofErr w:type="spellStart"/>
      <w:r>
        <w:rPr>
          <w:color w:val="565656"/>
          <w:sz w:val="20"/>
        </w:rPr>
        <w:t>Current</w:t>
      </w:r>
      <w:proofErr w:type="spellEnd"/>
      <w:r>
        <w:rPr>
          <w:color w:val="565656"/>
          <w:sz w:val="20"/>
        </w:rPr>
        <w:t xml:space="preserve"> nr. 4/2022, Ed. University Press Târgu</w:t>
      </w:r>
    </w:p>
    <w:p w14:paraId="136ACFE1" w14:textId="77777777" w:rsidR="007667D7" w:rsidRDefault="004E45F9">
      <w:pPr>
        <w:spacing w:after="130" w:line="252" w:lineRule="auto"/>
        <w:ind w:left="2898" w:hanging="10"/>
      </w:pPr>
      <w:r>
        <w:rPr>
          <w:color w:val="565656"/>
          <w:sz w:val="20"/>
        </w:rPr>
        <w:t xml:space="preserve">Mureș, 2022, pp. 62-75 </w:t>
      </w:r>
    </w:p>
    <w:p w14:paraId="03B59574" w14:textId="77777777" w:rsidR="007667D7" w:rsidRDefault="004E45F9">
      <w:pPr>
        <w:spacing w:after="263"/>
        <w:ind w:left="2898" w:hanging="10"/>
      </w:pPr>
      <w:r>
        <w:rPr>
          <w:color w:val="504B48"/>
          <w:sz w:val="20"/>
        </w:rPr>
        <w:t>Introduceți aici descrierea...</w:t>
      </w:r>
    </w:p>
    <w:p w14:paraId="683324C8" w14:textId="77777777" w:rsidR="007667D7" w:rsidRDefault="004E45F9">
      <w:pPr>
        <w:spacing w:after="181"/>
        <w:ind w:left="1998" w:hanging="10"/>
      </w:pPr>
      <w:r>
        <w:rPr>
          <w:color w:val="A9A9A9"/>
          <w:sz w:val="20"/>
        </w:rPr>
        <w:t xml:space="preserve">[ 2023 ] </w:t>
      </w:r>
      <w:r>
        <w:rPr>
          <w:color w:val="565656"/>
          <w:sz w:val="20"/>
        </w:rPr>
        <w:t xml:space="preserve"> </w:t>
      </w:r>
      <w:r>
        <w:rPr>
          <w:b/>
          <w:color w:val="6B6B6B"/>
          <w:sz w:val="20"/>
        </w:rPr>
        <w:t>EXCEPȚIA LIPSEI CALITĂȚII PROCESUALE - PROCEDURA DE INVOCARE</w:t>
      </w:r>
      <w:r>
        <w:rPr>
          <w:color w:val="565656"/>
          <w:sz w:val="20"/>
        </w:rPr>
        <w:t xml:space="preserve"> </w:t>
      </w:r>
    </w:p>
    <w:p w14:paraId="0D16FBDA" w14:textId="77777777" w:rsidR="007667D7" w:rsidRDefault="004E45F9">
      <w:pPr>
        <w:spacing w:after="223" w:line="252" w:lineRule="auto"/>
        <w:ind w:left="2898" w:hanging="10"/>
      </w:pPr>
      <w:r>
        <w:rPr>
          <w:b/>
          <w:color w:val="565656"/>
          <w:sz w:val="20"/>
        </w:rPr>
        <w:t xml:space="preserve">Referință: </w:t>
      </w:r>
      <w:r>
        <w:rPr>
          <w:color w:val="565656"/>
          <w:sz w:val="20"/>
        </w:rPr>
        <w:t xml:space="preserve">Publicat în Analele </w:t>
      </w:r>
      <w:proofErr w:type="spellStart"/>
      <w:r>
        <w:rPr>
          <w:color w:val="565656"/>
          <w:sz w:val="20"/>
        </w:rPr>
        <w:t>Universitatii</w:t>
      </w:r>
      <w:proofErr w:type="spellEnd"/>
      <w:r>
        <w:rPr>
          <w:color w:val="565656"/>
          <w:sz w:val="20"/>
        </w:rPr>
        <w:t xml:space="preserve"> de Vest din </w:t>
      </w:r>
      <w:proofErr w:type="spellStart"/>
      <w:r>
        <w:rPr>
          <w:color w:val="565656"/>
          <w:sz w:val="20"/>
        </w:rPr>
        <w:t>Timisoara</w:t>
      </w:r>
      <w:proofErr w:type="spellEnd"/>
      <w:r>
        <w:rPr>
          <w:color w:val="565656"/>
          <w:sz w:val="20"/>
        </w:rPr>
        <w:t xml:space="preserve"> - Seria Drept nr. 2/2023, Ed. Universul Juridic, 2023, pp. 151-165 </w:t>
      </w:r>
    </w:p>
    <w:p w14:paraId="45C8A2F3" w14:textId="77777777" w:rsidR="007667D7" w:rsidRDefault="004E45F9">
      <w:pPr>
        <w:spacing w:after="181"/>
        <w:ind w:left="1998" w:hanging="10"/>
      </w:pPr>
      <w:r>
        <w:rPr>
          <w:color w:val="A9A9A9"/>
          <w:sz w:val="20"/>
        </w:rPr>
        <w:t xml:space="preserve">[ 2024 ] </w:t>
      </w:r>
      <w:r>
        <w:rPr>
          <w:color w:val="565656"/>
          <w:sz w:val="20"/>
        </w:rPr>
        <w:t xml:space="preserve"> </w:t>
      </w:r>
      <w:r>
        <w:rPr>
          <w:b/>
          <w:color w:val="6B6B6B"/>
          <w:sz w:val="20"/>
        </w:rPr>
        <w:t>EXCEPȚIA LIPSEI CALITĂȚII PROCESUALE - PROCEDURA DE SOLUȚIONARE</w:t>
      </w:r>
      <w:r>
        <w:rPr>
          <w:color w:val="565656"/>
          <w:sz w:val="20"/>
        </w:rPr>
        <w:t xml:space="preserve"> </w:t>
      </w:r>
    </w:p>
    <w:p w14:paraId="3D202C6E" w14:textId="77777777" w:rsidR="007667D7" w:rsidRDefault="004E45F9">
      <w:pPr>
        <w:spacing w:after="130" w:line="252" w:lineRule="auto"/>
        <w:ind w:left="2898" w:hanging="10"/>
      </w:pPr>
      <w:r>
        <w:rPr>
          <w:b/>
          <w:color w:val="565656"/>
          <w:sz w:val="20"/>
        </w:rPr>
        <w:t xml:space="preserve">Referință: </w:t>
      </w:r>
      <w:r>
        <w:rPr>
          <w:color w:val="565656"/>
          <w:sz w:val="20"/>
        </w:rPr>
        <w:t xml:space="preserve">Publicat în Conferința internațională a doctoranzilor în drept - Dreptul ca reacție și reacțiile la drept – Timișoara – 2024, Ed. Universul Juridic, 2024, pp. 733-748 </w:t>
      </w:r>
    </w:p>
    <w:p w14:paraId="16553DDF" w14:textId="77777777" w:rsidR="00097269" w:rsidRDefault="00097269">
      <w:pPr>
        <w:spacing w:after="0"/>
        <w:ind w:left="55" w:hanging="10"/>
        <w:rPr>
          <w:b/>
          <w:color w:val="0C56A5"/>
        </w:rPr>
      </w:pPr>
    </w:p>
    <w:p w14:paraId="5F33598B" w14:textId="77777777" w:rsidR="00097269" w:rsidRDefault="00097269">
      <w:pPr>
        <w:spacing w:after="0"/>
        <w:ind w:left="55" w:hanging="10"/>
        <w:rPr>
          <w:b/>
          <w:color w:val="0C56A5"/>
        </w:rPr>
      </w:pPr>
    </w:p>
    <w:p w14:paraId="4FFF18EA" w14:textId="77777777" w:rsidR="007667D7" w:rsidRDefault="004E45F9">
      <w:pPr>
        <w:spacing w:after="0"/>
        <w:ind w:left="5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4C771FF" wp14:editId="526D2B56">
                <wp:simplePos x="0" y="0"/>
                <wp:positionH relativeFrom="column">
                  <wp:posOffset>1843687</wp:posOffset>
                </wp:positionH>
                <wp:positionV relativeFrom="paragraph">
                  <wp:posOffset>173065</wp:posOffset>
                </wp:positionV>
                <wp:extent cx="5286375" cy="9525"/>
                <wp:effectExtent l="0" t="0" r="0" b="0"/>
                <wp:wrapSquare wrapText="bothSides"/>
                <wp:docPr id="3629" name="Group 3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4293" name="Shape 4293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8581">
                              <a:alpha val="2980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29" style="width:416.25pt;height:0.75pt;position:absolute;mso-position-horizontal-relative:text;mso-position-horizontal:absolute;margin-left:145.172pt;mso-position-vertical-relative:text;margin-top:13.6272pt;" coordsize="52863,95">
                <v:shape id="Shape 4294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8d8581" opacity="0.298039"/>
                </v:shape>
                <w10:wrap type="square"/>
              </v:group>
            </w:pict>
          </mc:Fallback>
        </mc:AlternateContent>
      </w:r>
      <w:r>
        <w:rPr>
          <w:b/>
          <w:color w:val="0C56A5"/>
        </w:rPr>
        <w:t>CONFERINȚE ȘI SEMINA‐</w:t>
      </w:r>
    </w:p>
    <w:p w14:paraId="086BA6AC" w14:textId="77777777" w:rsidR="007667D7" w:rsidRDefault="004E45F9">
      <w:pPr>
        <w:pStyle w:val="Heading1"/>
        <w:spacing w:after="91"/>
        <w:ind w:left="2421"/>
      </w:pPr>
      <w:r>
        <w:t xml:space="preserve">RE </w:t>
      </w:r>
    </w:p>
    <w:p w14:paraId="24E5C9E9" w14:textId="77777777" w:rsidR="007667D7" w:rsidRDefault="004E45F9">
      <w:pPr>
        <w:spacing w:after="36"/>
        <w:ind w:left="2898" w:hanging="10"/>
      </w:pPr>
      <w:proofErr w:type="spellStart"/>
      <w:r>
        <w:rPr>
          <w:b/>
          <w:color w:val="6B6B6B"/>
          <w:sz w:val="20"/>
        </w:rPr>
        <w:t>Conferinta</w:t>
      </w:r>
      <w:proofErr w:type="spellEnd"/>
      <w:r>
        <w:rPr>
          <w:b/>
          <w:color w:val="6B6B6B"/>
          <w:sz w:val="20"/>
        </w:rPr>
        <w:t xml:space="preserve"> </w:t>
      </w:r>
      <w:proofErr w:type="spellStart"/>
      <w:r>
        <w:rPr>
          <w:b/>
          <w:color w:val="6B6B6B"/>
          <w:sz w:val="20"/>
        </w:rPr>
        <w:t>internationala</w:t>
      </w:r>
      <w:proofErr w:type="spellEnd"/>
      <w:r>
        <w:rPr>
          <w:b/>
          <w:color w:val="6B6B6B"/>
          <w:sz w:val="20"/>
        </w:rPr>
        <w:t xml:space="preserve"> a doctoranzilor in drept - Conformitatea, conformarea si</w:t>
      </w:r>
    </w:p>
    <w:p w14:paraId="1E7FB6AE" w14:textId="77777777" w:rsidR="007667D7" w:rsidRDefault="004E45F9">
      <w:pPr>
        <w:tabs>
          <w:tab w:val="center" w:pos="4350"/>
          <w:tab w:val="center" w:pos="11259"/>
        </w:tabs>
        <w:spacing w:after="68"/>
      </w:pPr>
      <w:r>
        <w:tab/>
      </w:r>
      <w:r>
        <w:rPr>
          <w:b/>
          <w:color w:val="6B6B6B"/>
          <w:sz w:val="20"/>
        </w:rPr>
        <w:t xml:space="preserve">conformismul in drept – 2022 </w:t>
      </w:r>
      <w:r>
        <w:rPr>
          <w:b/>
          <w:color w:val="6B6B6B"/>
          <w:sz w:val="20"/>
        </w:rPr>
        <w:tab/>
      </w:r>
      <w:r>
        <w:rPr>
          <w:color w:val="565656"/>
          <w:sz w:val="20"/>
        </w:rPr>
        <w:t xml:space="preserve"> </w:t>
      </w:r>
    </w:p>
    <w:p w14:paraId="248FEC2E" w14:textId="77777777" w:rsidR="007667D7" w:rsidRDefault="004E45F9">
      <w:pPr>
        <w:spacing w:after="103"/>
        <w:ind w:left="3063" w:hanging="10"/>
      </w:pPr>
      <w:proofErr w:type="spellStart"/>
      <w:r>
        <w:rPr>
          <w:color w:val="A9A9A9"/>
          <w:sz w:val="20"/>
        </w:rPr>
        <w:lastRenderedPageBreak/>
        <w:t>Timisoara</w:t>
      </w:r>
      <w:proofErr w:type="spellEnd"/>
      <w:r>
        <w:rPr>
          <w:color w:val="565656"/>
          <w:sz w:val="20"/>
        </w:rPr>
        <w:t xml:space="preserve"> </w:t>
      </w:r>
    </w:p>
    <w:p w14:paraId="406478AD" w14:textId="77777777" w:rsidR="007667D7" w:rsidRDefault="004E45F9">
      <w:pPr>
        <w:spacing w:after="263"/>
        <w:ind w:left="2898" w:hanging="10"/>
      </w:pPr>
      <w:r>
        <w:rPr>
          <w:color w:val="504B48"/>
          <w:sz w:val="20"/>
        </w:rPr>
        <w:t>Lucrare: CALITATEA PROCESUALĂ - CONDIȚIE DE EXERCITARE A ACȚIUNII CIVILE</w:t>
      </w:r>
    </w:p>
    <w:p w14:paraId="69766820" w14:textId="77777777" w:rsidR="007667D7" w:rsidRDefault="004E45F9">
      <w:pPr>
        <w:spacing w:after="206"/>
        <w:ind w:left="2898" w:hanging="10"/>
      </w:pPr>
      <w:proofErr w:type="spellStart"/>
      <w:r>
        <w:rPr>
          <w:b/>
          <w:color w:val="6B6B6B"/>
          <w:sz w:val="20"/>
        </w:rPr>
        <w:t>Conferinta</w:t>
      </w:r>
      <w:proofErr w:type="spellEnd"/>
      <w:r>
        <w:rPr>
          <w:b/>
          <w:color w:val="6B6B6B"/>
          <w:sz w:val="20"/>
        </w:rPr>
        <w:t xml:space="preserve"> </w:t>
      </w:r>
      <w:proofErr w:type="spellStart"/>
      <w:r>
        <w:rPr>
          <w:b/>
          <w:color w:val="6B6B6B"/>
          <w:sz w:val="20"/>
        </w:rPr>
        <w:t>studentilor</w:t>
      </w:r>
      <w:proofErr w:type="spellEnd"/>
      <w:r>
        <w:rPr>
          <w:b/>
          <w:color w:val="6B6B6B"/>
          <w:sz w:val="20"/>
        </w:rPr>
        <w:t>, masteranzilor si doctoranzilor in drept - 2022</w:t>
      </w:r>
      <w:r>
        <w:rPr>
          <w:color w:val="565656"/>
          <w:sz w:val="20"/>
        </w:rPr>
        <w:t xml:space="preserve"> </w:t>
      </w:r>
      <w:r>
        <w:rPr>
          <w:color w:val="A9A9A9"/>
          <w:sz w:val="20"/>
        </w:rPr>
        <w:t>Sibiu</w:t>
      </w:r>
      <w:r>
        <w:rPr>
          <w:color w:val="565656"/>
          <w:sz w:val="20"/>
        </w:rPr>
        <w:t xml:space="preserve"> </w:t>
      </w:r>
    </w:p>
    <w:p w14:paraId="7E858750" w14:textId="77777777" w:rsidR="007667D7" w:rsidRDefault="004E45F9">
      <w:pPr>
        <w:spacing w:after="263"/>
        <w:ind w:left="2898" w:hanging="10"/>
      </w:pPr>
      <w:r>
        <w:rPr>
          <w:color w:val="504B48"/>
          <w:sz w:val="20"/>
        </w:rPr>
        <w:t>Lucrare: DELIMITAREA CALITĂȚII PROCESUALE DE INTERES ÎN CADRUL CONDIȚIILOR DE EXERCITARE A ACȚIUNII CIVILE</w:t>
      </w:r>
    </w:p>
    <w:p w14:paraId="63A4F348" w14:textId="77777777" w:rsidR="007667D7" w:rsidRDefault="004E45F9">
      <w:pPr>
        <w:spacing w:after="36"/>
        <w:ind w:left="2898" w:hanging="10"/>
      </w:pPr>
      <w:proofErr w:type="spellStart"/>
      <w:r>
        <w:rPr>
          <w:b/>
          <w:color w:val="6B6B6B"/>
          <w:sz w:val="20"/>
        </w:rPr>
        <w:t>Conferinta</w:t>
      </w:r>
      <w:proofErr w:type="spellEnd"/>
      <w:r>
        <w:rPr>
          <w:b/>
          <w:color w:val="6B6B6B"/>
          <w:sz w:val="20"/>
        </w:rPr>
        <w:t xml:space="preserve"> </w:t>
      </w:r>
      <w:proofErr w:type="spellStart"/>
      <w:r>
        <w:rPr>
          <w:b/>
          <w:color w:val="6B6B6B"/>
          <w:sz w:val="20"/>
        </w:rPr>
        <w:t>internationala</w:t>
      </w:r>
      <w:proofErr w:type="spellEnd"/>
      <w:r>
        <w:rPr>
          <w:b/>
          <w:color w:val="6B6B6B"/>
          <w:sz w:val="20"/>
        </w:rPr>
        <w:t xml:space="preserve"> a doctoranzilor in drept - Text, context și subtext în drept</w:t>
      </w:r>
    </w:p>
    <w:p w14:paraId="4A160EA9" w14:textId="77777777" w:rsidR="007667D7" w:rsidRDefault="004E45F9">
      <w:pPr>
        <w:tabs>
          <w:tab w:val="center" w:pos="3207"/>
          <w:tab w:val="center" w:pos="11259"/>
        </w:tabs>
        <w:spacing w:after="68"/>
      </w:pPr>
      <w:r>
        <w:tab/>
      </w:r>
      <w:r>
        <w:rPr>
          <w:b/>
          <w:color w:val="6B6B6B"/>
          <w:sz w:val="20"/>
        </w:rPr>
        <w:t xml:space="preserve">– 2023 </w:t>
      </w:r>
      <w:r>
        <w:rPr>
          <w:b/>
          <w:color w:val="6B6B6B"/>
          <w:sz w:val="20"/>
        </w:rPr>
        <w:tab/>
      </w:r>
      <w:r>
        <w:rPr>
          <w:color w:val="565656"/>
          <w:sz w:val="20"/>
        </w:rPr>
        <w:t xml:space="preserve"> </w:t>
      </w:r>
    </w:p>
    <w:p w14:paraId="4B3D4CC0" w14:textId="77777777" w:rsidR="007667D7" w:rsidRDefault="004E45F9">
      <w:pPr>
        <w:spacing w:after="103"/>
        <w:ind w:left="3063" w:hanging="10"/>
      </w:pPr>
      <w:r>
        <w:rPr>
          <w:color w:val="A9A9A9"/>
          <w:sz w:val="20"/>
        </w:rPr>
        <w:t>Timișoara</w:t>
      </w:r>
      <w:r>
        <w:rPr>
          <w:color w:val="565656"/>
          <w:sz w:val="20"/>
        </w:rPr>
        <w:t xml:space="preserve"> </w:t>
      </w:r>
    </w:p>
    <w:p w14:paraId="09B6360C" w14:textId="77777777" w:rsidR="007667D7" w:rsidRDefault="004E45F9">
      <w:pPr>
        <w:spacing w:after="263"/>
        <w:ind w:left="2898" w:hanging="10"/>
      </w:pPr>
      <w:r>
        <w:rPr>
          <w:color w:val="504B48"/>
          <w:sz w:val="20"/>
        </w:rPr>
        <w:t>Lucrare: EXCEPȚIA LIPSEI CALITĂȚII PROCESUALE - PROCEDURA DE INVOCARE</w:t>
      </w:r>
    </w:p>
    <w:p w14:paraId="2E442B19" w14:textId="77777777" w:rsidR="007667D7" w:rsidRDefault="004E45F9">
      <w:pPr>
        <w:spacing w:after="61"/>
        <w:ind w:left="2898" w:hanging="10"/>
      </w:pPr>
      <w:r>
        <w:rPr>
          <w:b/>
          <w:color w:val="6B6B6B"/>
          <w:sz w:val="20"/>
        </w:rPr>
        <w:t xml:space="preserve">Conferința internațională a doctoranzilor în drept - Dreptul ca reacție și reacțiile la drept – 2024 </w:t>
      </w:r>
      <w:r>
        <w:rPr>
          <w:b/>
          <w:color w:val="6B6B6B"/>
          <w:sz w:val="20"/>
        </w:rPr>
        <w:tab/>
      </w:r>
      <w:r>
        <w:rPr>
          <w:color w:val="565656"/>
          <w:sz w:val="20"/>
        </w:rPr>
        <w:t xml:space="preserve"> </w:t>
      </w:r>
    </w:p>
    <w:p w14:paraId="08363587" w14:textId="77777777" w:rsidR="007667D7" w:rsidRDefault="004E45F9">
      <w:pPr>
        <w:spacing w:after="103"/>
        <w:ind w:left="3063" w:hanging="10"/>
      </w:pPr>
      <w:r>
        <w:rPr>
          <w:color w:val="A9A9A9"/>
          <w:sz w:val="20"/>
        </w:rPr>
        <w:t>Timișoara</w:t>
      </w:r>
      <w:r>
        <w:rPr>
          <w:color w:val="565656"/>
          <w:sz w:val="20"/>
        </w:rPr>
        <w:t xml:space="preserve"> </w:t>
      </w:r>
    </w:p>
    <w:p w14:paraId="22B02E8C" w14:textId="77777777" w:rsidR="007667D7" w:rsidRDefault="004E45F9">
      <w:pPr>
        <w:spacing w:after="263"/>
        <w:ind w:left="2898" w:hanging="10"/>
      </w:pPr>
      <w:r>
        <w:rPr>
          <w:color w:val="504B48"/>
          <w:sz w:val="20"/>
        </w:rPr>
        <w:t>Lucrare: EXCEPȚIA LIPSEI CALITĂȚII PROCESUALE - PROCEDURA DE SOLUȚIONARE</w:t>
      </w:r>
    </w:p>
    <w:p w14:paraId="5BF674AB" w14:textId="77777777" w:rsidR="007667D7" w:rsidRDefault="004E45F9">
      <w:pPr>
        <w:spacing w:after="206"/>
        <w:ind w:left="2898" w:hanging="10"/>
      </w:pPr>
      <w:r>
        <w:rPr>
          <w:b/>
          <w:color w:val="6B6B6B"/>
          <w:sz w:val="20"/>
        </w:rPr>
        <w:t>Cerc de Drept procesual civil</w:t>
      </w:r>
      <w:r>
        <w:rPr>
          <w:color w:val="565656"/>
          <w:sz w:val="20"/>
        </w:rPr>
        <w:t xml:space="preserve"> </w:t>
      </w:r>
      <w:proofErr w:type="spellStart"/>
      <w:r>
        <w:rPr>
          <w:color w:val="A9A9A9"/>
          <w:sz w:val="20"/>
        </w:rPr>
        <w:t>Timisoara</w:t>
      </w:r>
      <w:proofErr w:type="spellEnd"/>
      <w:r>
        <w:rPr>
          <w:color w:val="565656"/>
          <w:sz w:val="20"/>
        </w:rPr>
        <w:t xml:space="preserve"> </w:t>
      </w:r>
    </w:p>
    <w:p w14:paraId="18E6ACB9" w14:textId="77777777" w:rsidR="007667D7" w:rsidRDefault="004E45F9">
      <w:pPr>
        <w:spacing w:after="36"/>
        <w:ind w:left="2898" w:hanging="10"/>
      </w:pPr>
      <w:r>
        <w:rPr>
          <w:color w:val="504B48"/>
          <w:sz w:val="20"/>
        </w:rPr>
        <w:t>Temă susținută: Calitatea procesuală – condiție de exercitare a acțiunii civile –</w:t>
      </w:r>
    </w:p>
    <w:p w14:paraId="647CFE8F" w14:textId="77777777" w:rsidR="007667D7" w:rsidRDefault="004E45F9">
      <w:pPr>
        <w:spacing w:after="263"/>
        <w:ind w:left="2898" w:hanging="10"/>
      </w:pPr>
      <w:r>
        <w:rPr>
          <w:color w:val="504B48"/>
          <w:sz w:val="20"/>
        </w:rPr>
        <w:t>Universitatea de Vest din Timișoara – Facultatea de Drept, Avocat Praja Andreea Marcela Baroul Arad – data de 28 octombrie 2022 în intervalul orar:14-15,30, în Sala de conferințe a Facultății de Drept din Timișoara, Bd. Eroilor de la Tisa nr. 9A.</w:t>
      </w:r>
    </w:p>
    <w:sectPr w:rsidR="007667D7">
      <w:pgSz w:w="11900" w:h="16820"/>
      <w:pgMar w:top="255" w:right="327" w:bottom="336" w:left="36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7D7"/>
    <w:rsid w:val="00097269"/>
    <w:rsid w:val="004E45F9"/>
    <w:rsid w:val="007667D7"/>
    <w:rsid w:val="00AC41E0"/>
    <w:rsid w:val="00BF712F"/>
    <w:rsid w:val="00CC7865"/>
    <w:rsid w:val="00CD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1188F"/>
  <w15:docId w15:val="{A0C148AA-2BC1-4591-899E-865F5239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44" w:hanging="10"/>
      <w:outlineLvl w:val="0"/>
    </w:pPr>
    <w:rPr>
      <w:rFonts w:ascii="Calibri" w:eastAsia="Calibri" w:hAnsi="Calibri" w:cs="Calibri"/>
      <w:b/>
      <w:color w:val="0C56A5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360" w:lineRule="auto"/>
      <w:ind w:left="2903" w:right="3390"/>
      <w:jc w:val="center"/>
      <w:outlineLvl w:val="1"/>
    </w:pPr>
    <w:rPr>
      <w:rFonts w:ascii="Calibri" w:eastAsia="Calibri" w:hAnsi="Calibri" w:cs="Calibri"/>
      <w:b/>
      <w:color w:val="6B6B6B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6B6B6B"/>
      <w:sz w:val="2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C56A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t.ro/wp-content/uploads/sites/2/2022/03/Drept.pdf" TargetMode="External"/><Relationship Id="rId13" Type="http://schemas.openxmlformats.org/officeDocument/2006/relationships/hyperlink" Target="https://liceulcris.r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vt.ro/wp-content/uploads/sites/2/2022/03/Drept.pdf" TargetMode="External"/><Relationship Id="rId12" Type="http://schemas.openxmlformats.org/officeDocument/2006/relationships/hyperlink" Target="https://liceulcris.r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0.jpg"/><Relationship Id="rId11" Type="http://schemas.openxmlformats.org/officeDocument/2006/relationships/hyperlink" Target="https://drept.uvt.ro/" TargetMode="External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hyperlink" Target="https://drept.uvt.ro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uvt.ro/wp-content/uploads/sites/2/2022/03/Drept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822</Words>
  <Characters>4687</Characters>
  <Application>Microsoft Office Word</Application>
  <DocSecurity>0</DocSecurity>
  <Lines>39</Lines>
  <Paragraphs>10</Paragraphs>
  <ScaleCrop>false</ScaleCrop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subject/>
  <dc:creator>n</dc:creator>
  <cp:keywords/>
  <cp:lastModifiedBy>Nicoleta Brad</cp:lastModifiedBy>
  <cp:revision>3</cp:revision>
  <cp:lastPrinted>2025-11-26T11:44:00Z</cp:lastPrinted>
  <dcterms:created xsi:type="dcterms:W3CDTF">2026-01-22T09:08:00Z</dcterms:created>
  <dcterms:modified xsi:type="dcterms:W3CDTF">2026-01-22T09:09:00Z</dcterms:modified>
</cp:coreProperties>
</file>