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4AB5" w14:textId="77777777" w:rsidR="00F70260" w:rsidRDefault="00B93435">
      <w:pPr>
        <w:spacing w:after="0" w:line="259" w:lineRule="auto"/>
        <w:ind w:left="0" w:firstLine="0"/>
        <w:jc w:val="left"/>
        <w:rPr>
          <w:rFonts w:ascii="Arial" w:eastAsia="Arial" w:hAnsi="Arial" w:cs="Arial"/>
          <w:sz w:val="20"/>
          <w:lang w:val="fr-FR"/>
        </w:rPr>
      </w:pPr>
      <w:r w:rsidRPr="00125843">
        <w:rPr>
          <w:rFonts w:ascii="Arial" w:eastAsia="Arial" w:hAnsi="Arial" w:cs="Arial"/>
          <w:sz w:val="20"/>
          <w:lang w:val="fr-FR"/>
        </w:rPr>
        <w:t xml:space="preserve"> </w:t>
      </w:r>
    </w:p>
    <w:p w14:paraId="3F9D538A" w14:textId="77777777" w:rsidR="00925423" w:rsidRPr="00125843" w:rsidRDefault="00925423">
      <w:pPr>
        <w:spacing w:after="0" w:line="259" w:lineRule="auto"/>
        <w:ind w:left="0" w:firstLine="0"/>
        <w:jc w:val="left"/>
        <w:rPr>
          <w:lang w:val="fr-FR"/>
        </w:rPr>
      </w:pPr>
    </w:p>
    <w:p w14:paraId="3571C08B" w14:textId="5C4BF956" w:rsidR="00F70260" w:rsidRPr="00925423" w:rsidRDefault="00B93435" w:rsidP="00925423">
      <w:pPr>
        <w:spacing w:after="0" w:line="259" w:lineRule="auto"/>
        <w:ind w:left="2881"/>
        <w:jc w:val="center"/>
        <w:rPr>
          <w:b/>
          <w:bCs/>
          <w:sz w:val="32"/>
          <w:szCs w:val="32"/>
          <w:lang w:val="fr-FR"/>
        </w:rPr>
      </w:pPr>
      <w:r w:rsidRPr="00925423">
        <w:rPr>
          <w:rFonts w:eastAsia="Arial"/>
          <w:b/>
          <w:bCs/>
          <w:color w:val="1593CA"/>
          <w:sz w:val="32"/>
          <w:szCs w:val="32"/>
          <w:lang w:val="fr-FR"/>
        </w:rPr>
        <w:t>Curriculum vitae</w:t>
      </w:r>
    </w:p>
    <w:p w14:paraId="67F47693" w14:textId="77777777" w:rsidR="00F70260" w:rsidRDefault="00B93435">
      <w:pPr>
        <w:spacing w:after="0" w:line="259" w:lineRule="auto"/>
        <w:ind w:left="0" w:firstLine="0"/>
        <w:jc w:val="left"/>
        <w:rPr>
          <w:sz w:val="20"/>
          <w:lang w:val="fr-FR"/>
        </w:rPr>
      </w:pPr>
      <w:r w:rsidRPr="00125843">
        <w:rPr>
          <w:sz w:val="20"/>
          <w:lang w:val="fr-FR"/>
        </w:rPr>
        <w:t xml:space="preserve"> </w:t>
      </w:r>
    </w:p>
    <w:p w14:paraId="1DE9FF29" w14:textId="77777777" w:rsidR="00925423" w:rsidRPr="00125843" w:rsidRDefault="00925423">
      <w:pPr>
        <w:spacing w:after="0" w:line="259" w:lineRule="auto"/>
        <w:ind w:left="0" w:firstLine="0"/>
        <w:jc w:val="left"/>
        <w:rPr>
          <w:lang w:val="fr-FR"/>
        </w:rPr>
      </w:pPr>
    </w:p>
    <w:p w14:paraId="2875DCB1" w14:textId="77777777" w:rsidR="00F70260" w:rsidRPr="00125843" w:rsidRDefault="00B93435">
      <w:pPr>
        <w:spacing w:after="300" w:line="259" w:lineRule="auto"/>
        <w:ind w:left="0" w:firstLine="0"/>
        <w:jc w:val="left"/>
        <w:rPr>
          <w:lang w:val="fr-FR"/>
        </w:rPr>
      </w:pPr>
      <w:r w:rsidRPr="00125843">
        <w:rPr>
          <w:sz w:val="20"/>
          <w:lang w:val="fr-FR"/>
        </w:rPr>
        <w:t xml:space="preserve"> </w:t>
      </w:r>
    </w:p>
    <w:p w14:paraId="4CA02C5F" w14:textId="77777777" w:rsidR="00F70260" w:rsidRPr="00125843" w:rsidRDefault="00B93435">
      <w:pPr>
        <w:spacing w:after="261" w:line="259" w:lineRule="auto"/>
        <w:ind w:left="516"/>
        <w:jc w:val="left"/>
        <w:rPr>
          <w:lang w:val="fr-FR"/>
        </w:rPr>
      </w:pPr>
      <w:r w:rsidRPr="00125843">
        <w:rPr>
          <w:color w:val="0E4194"/>
          <w:sz w:val="28"/>
          <w:lang w:val="fr-FR"/>
        </w:rPr>
        <w:t xml:space="preserve">INFORMAŢII PERSONALE      </w:t>
      </w:r>
    </w:p>
    <w:p w14:paraId="37D30996" w14:textId="77777777" w:rsidR="00F70260" w:rsidRPr="00125843" w:rsidRDefault="00B93435">
      <w:pPr>
        <w:pStyle w:val="Heading1"/>
        <w:rPr>
          <w:lang w:val="fr-FR"/>
        </w:rPr>
      </w:pPr>
      <w:r w:rsidRPr="00125843">
        <w:rPr>
          <w:color w:val="0E4194"/>
          <w:lang w:val="fr-FR"/>
        </w:rPr>
        <w:t xml:space="preserve">                                 </w:t>
      </w:r>
      <w:r w:rsidRPr="00125843">
        <w:rPr>
          <w:lang w:val="fr-FR"/>
        </w:rPr>
        <w:t xml:space="preserve">Andrei Bojan </w:t>
      </w:r>
    </w:p>
    <w:p w14:paraId="36238780" w14:textId="77777777" w:rsidR="00F70260" w:rsidRDefault="00B93435">
      <w:pPr>
        <w:spacing w:after="101" w:line="259" w:lineRule="auto"/>
        <w:ind w:left="274"/>
        <w:jc w:val="center"/>
      </w:pPr>
      <w:r>
        <w:rPr>
          <w:noProof/>
        </w:rPr>
        <w:drawing>
          <wp:inline distT="0" distB="0" distL="0" distR="0" wp14:anchorId="00E2BCB4" wp14:editId="156DEDA1">
            <wp:extent cx="121285" cy="142763"/>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7"/>
                    <a:stretch>
                      <a:fillRect/>
                    </a:stretch>
                  </pic:blipFill>
                  <pic:spPr>
                    <a:xfrm>
                      <a:off x="0" y="0"/>
                      <a:ext cx="121285" cy="142763"/>
                    </a:xfrm>
                    <a:prstGeom prst="rect">
                      <a:avLst/>
                    </a:prstGeom>
                  </pic:spPr>
                </pic:pic>
              </a:graphicData>
            </a:graphic>
          </wp:inline>
        </w:drawing>
      </w:r>
      <w:r>
        <w:rPr>
          <w:sz w:val="24"/>
        </w:rPr>
        <w:t xml:space="preserve">  Str. Zaharia Stancu, Nr. 15-17, 400502 Cluj-Napoca </w:t>
      </w:r>
    </w:p>
    <w:p w14:paraId="0C120255" w14:textId="77777777" w:rsidR="00F70260" w:rsidRDefault="00B93435">
      <w:pPr>
        <w:spacing w:after="0" w:line="356" w:lineRule="auto"/>
        <w:ind w:left="2879" w:right="2472"/>
        <w:jc w:val="left"/>
      </w:pPr>
      <w:r>
        <w:rPr>
          <w:sz w:val="24"/>
        </w:rPr>
        <w:t xml:space="preserve">(România) </w:t>
      </w:r>
      <w:r>
        <w:rPr>
          <w:noProof/>
        </w:rPr>
        <w:drawing>
          <wp:inline distT="0" distB="0" distL="0" distR="0" wp14:anchorId="354201B9" wp14:editId="4048D915">
            <wp:extent cx="125730" cy="128270"/>
            <wp:effectExtent l="0" t="0" r="0" b="0"/>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8"/>
                    <a:stretch>
                      <a:fillRect/>
                    </a:stretch>
                  </pic:blipFill>
                  <pic:spPr>
                    <a:xfrm>
                      <a:off x="0" y="0"/>
                      <a:ext cx="125730" cy="128270"/>
                    </a:xfrm>
                    <a:prstGeom prst="rect">
                      <a:avLst/>
                    </a:prstGeom>
                  </pic:spPr>
                </pic:pic>
              </a:graphicData>
            </a:graphic>
          </wp:inline>
        </w:drawing>
      </w:r>
      <w:r>
        <w:rPr>
          <w:color w:val="3E3A37"/>
          <w:sz w:val="24"/>
        </w:rPr>
        <w:t xml:space="preserve">    </w:t>
      </w:r>
      <w:r>
        <w:rPr>
          <w:sz w:val="24"/>
        </w:rPr>
        <w:t xml:space="preserve">+40 748618331 </w:t>
      </w:r>
      <w:r>
        <w:rPr>
          <w:noProof/>
        </w:rPr>
        <w:drawing>
          <wp:inline distT="0" distB="0" distL="0" distR="0" wp14:anchorId="45BCC5AB" wp14:editId="75F81AC4">
            <wp:extent cx="125253" cy="125095"/>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9"/>
                    <a:stretch>
                      <a:fillRect/>
                    </a:stretch>
                  </pic:blipFill>
                  <pic:spPr>
                    <a:xfrm>
                      <a:off x="0" y="0"/>
                      <a:ext cx="125253" cy="125095"/>
                    </a:xfrm>
                    <a:prstGeom prst="rect">
                      <a:avLst/>
                    </a:prstGeom>
                  </pic:spPr>
                </pic:pic>
              </a:graphicData>
            </a:graphic>
          </wp:inline>
        </w:drawing>
      </w:r>
      <w:r>
        <w:rPr>
          <w:sz w:val="24"/>
        </w:rPr>
        <w:t xml:space="preserve">   andreibojan@yahoo.com </w:t>
      </w:r>
    </w:p>
    <w:p w14:paraId="29F03FA3" w14:textId="77777777" w:rsidR="00F70260" w:rsidRDefault="00B93435">
      <w:pPr>
        <w:spacing w:after="0" w:line="259" w:lineRule="auto"/>
        <w:ind w:left="0" w:firstLine="0"/>
        <w:jc w:val="left"/>
      </w:pPr>
      <w:r>
        <w:rPr>
          <w:sz w:val="24"/>
        </w:rPr>
        <w:t xml:space="preserve"> </w:t>
      </w:r>
    </w:p>
    <w:p w14:paraId="00C61202" w14:textId="77777777" w:rsidR="00F70260" w:rsidRDefault="00B93435">
      <w:pPr>
        <w:spacing w:after="16" w:line="259" w:lineRule="auto"/>
        <w:ind w:left="2886" w:firstLine="0"/>
        <w:jc w:val="left"/>
      </w:pPr>
      <w:r>
        <w:rPr>
          <w:color w:val="1593CA"/>
          <w:sz w:val="24"/>
        </w:rPr>
        <w:t xml:space="preserve">Sexul </w:t>
      </w:r>
      <w:r>
        <w:rPr>
          <w:sz w:val="24"/>
        </w:rPr>
        <w:t xml:space="preserve">Masculin </w:t>
      </w:r>
      <w:r>
        <w:rPr>
          <w:color w:val="1593CA"/>
          <w:sz w:val="24"/>
        </w:rPr>
        <w:t xml:space="preserve">| Data naşterii </w:t>
      </w:r>
      <w:r>
        <w:rPr>
          <w:sz w:val="24"/>
        </w:rPr>
        <w:t>04/04/1985</w:t>
      </w:r>
      <w:r>
        <w:rPr>
          <w:color w:val="3E3A37"/>
          <w:sz w:val="24"/>
        </w:rPr>
        <w:t xml:space="preserve"> </w:t>
      </w:r>
      <w:r>
        <w:rPr>
          <w:color w:val="1593CA"/>
          <w:sz w:val="24"/>
        </w:rPr>
        <w:t xml:space="preserve">| Naţionalitata </w:t>
      </w:r>
      <w:r>
        <w:rPr>
          <w:sz w:val="24"/>
        </w:rPr>
        <w:t xml:space="preserve">română </w:t>
      </w:r>
    </w:p>
    <w:p w14:paraId="49AD7645" w14:textId="77777777" w:rsidR="00F70260" w:rsidRDefault="00B93435">
      <w:pPr>
        <w:spacing w:after="288" w:line="259" w:lineRule="auto"/>
        <w:ind w:left="0" w:firstLine="0"/>
        <w:jc w:val="left"/>
        <w:rPr>
          <w:sz w:val="27"/>
        </w:rPr>
      </w:pPr>
      <w:r>
        <w:rPr>
          <w:sz w:val="27"/>
        </w:rPr>
        <w:t xml:space="preserve"> </w:t>
      </w:r>
    </w:p>
    <w:p w14:paraId="7881BDBE" w14:textId="77777777" w:rsidR="00925423" w:rsidRDefault="00925423">
      <w:pPr>
        <w:spacing w:after="288" w:line="259" w:lineRule="auto"/>
        <w:ind w:left="0" w:firstLine="0"/>
        <w:jc w:val="left"/>
      </w:pPr>
    </w:p>
    <w:p w14:paraId="1E9F20F7" w14:textId="77777777" w:rsidR="00F70260" w:rsidRDefault="00B93435">
      <w:pPr>
        <w:spacing w:after="127" w:line="259" w:lineRule="auto"/>
        <w:ind w:left="0" w:firstLine="0"/>
        <w:jc w:val="left"/>
      </w:pPr>
      <w:r>
        <w:t xml:space="preserve"> </w:t>
      </w:r>
    </w:p>
    <w:p w14:paraId="59C07840" w14:textId="77777777" w:rsidR="00F70260" w:rsidRDefault="00B93435">
      <w:pPr>
        <w:tabs>
          <w:tab w:val="center" w:pos="1732"/>
          <w:tab w:val="right" w:pos="10559"/>
        </w:tabs>
        <w:spacing w:after="0" w:line="259" w:lineRule="auto"/>
        <w:ind w:left="0" w:firstLine="0"/>
        <w:jc w:val="left"/>
      </w:pPr>
      <w:r>
        <w:rPr>
          <w:rFonts w:ascii="Calibri" w:eastAsia="Calibri" w:hAnsi="Calibri" w:cs="Calibri"/>
        </w:rPr>
        <w:tab/>
      </w:r>
      <w:r>
        <w:rPr>
          <w:color w:val="0E4194"/>
          <w:sz w:val="28"/>
        </w:rPr>
        <w:t xml:space="preserve">EXPERIENŢA </w:t>
      </w:r>
      <w:r>
        <w:rPr>
          <w:color w:val="0E4194"/>
          <w:sz w:val="28"/>
        </w:rPr>
        <w:tab/>
      </w:r>
      <w:r>
        <w:rPr>
          <w:noProof/>
        </w:rPr>
        <w:drawing>
          <wp:inline distT="0" distB="0" distL="0" distR="0" wp14:anchorId="4A27D5C0" wp14:editId="75400D06">
            <wp:extent cx="4787265" cy="88888"/>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0"/>
                    <a:stretch>
                      <a:fillRect/>
                    </a:stretch>
                  </pic:blipFill>
                  <pic:spPr>
                    <a:xfrm>
                      <a:off x="0" y="0"/>
                      <a:ext cx="4787265" cy="88888"/>
                    </a:xfrm>
                    <a:prstGeom prst="rect">
                      <a:avLst/>
                    </a:prstGeom>
                  </pic:spPr>
                </pic:pic>
              </a:graphicData>
            </a:graphic>
          </wp:inline>
        </w:drawing>
      </w:r>
    </w:p>
    <w:p w14:paraId="47D204E5" w14:textId="77777777" w:rsidR="00F70260" w:rsidRDefault="00B93435">
      <w:pPr>
        <w:spacing w:after="0" w:line="259" w:lineRule="auto"/>
        <w:ind w:left="516"/>
        <w:jc w:val="left"/>
      </w:pPr>
      <w:r>
        <w:rPr>
          <w:color w:val="0E4194"/>
          <w:sz w:val="28"/>
        </w:rPr>
        <w:t>PROFESIONALĂ</w:t>
      </w:r>
      <w:r>
        <w:rPr>
          <w:sz w:val="28"/>
        </w:rPr>
        <w:t xml:space="preserve"> </w:t>
      </w:r>
    </w:p>
    <w:p w14:paraId="5F129045" w14:textId="77777777" w:rsidR="00F70260" w:rsidRDefault="00B93435">
      <w:pPr>
        <w:spacing w:after="0" w:line="259" w:lineRule="auto"/>
        <w:ind w:left="0" w:firstLine="0"/>
        <w:jc w:val="left"/>
      </w:pPr>
      <w:r>
        <w:rPr>
          <w:sz w:val="16"/>
        </w:rPr>
        <w:t xml:space="preserve"> </w:t>
      </w:r>
    </w:p>
    <w:p w14:paraId="6635810E" w14:textId="77777777" w:rsidR="00F70260" w:rsidRDefault="00B93435">
      <w:pPr>
        <w:spacing w:after="0" w:line="259" w:lineRule="auto"/>
        <w:ind w:left="0" w:firstLine="0"/>
        <w:jc w:val="left"/>
      </w:pPr>
      <w:r>
        <w:rPr>
          <w:sz w:val="16"/>
        </w:rPr>
        <w:t xml:space="preserve"> </w:t>
      </w:r>
    </w:p>
    <w:p w14:paraId="2DA4D5B2" w14:textId="77777777" w:rsidR="00F70260" w:rsidRDefault="00B93435">
      <w:pPr>
        <w:spacing w:after="0" w:line="259" w:lineRule="auto"/>
        <w:ind w:left="0" w:firstLine="0"/>
        <w:jc w:val="left"/>
      </w:pPr>
      <w:r>
        <w:rPr>
          <w:sz w:val="16"/>
        </w:rPr>
        <w:t xml:space="preserve">                             </w:t>
      </w:r>
    </w:p>
    <w:p w14:paraId="27A6DED0" w14:textId="77777777" w:rsidR="00F70260" w:rsidRDefault="00B93435">
      <w:pPr>
        <w:spacing w:after="0" w:line="259" w:lineRule="auto"/>
        <w:ind w:left="0" w:firstLine="0"/>
        <w:jc w:val="left"/>
      </w:pPr>
      <w:r>
        <w:rPr>
          <w:sz w:val="16"/>
        </w:rPr>
        <w:t xml:space="preserve"> </w:t>
      </w:r>
    </w:p>
    <w:p w14:paraId="47BEA089" w14:textId="77777777" w:rsidR="00F70260" w:rsidRDefault="00B93435">
      <w:pPr>
        <w:spacing w:after="0" w:line="259" w:lineRule="auto"/>
        <w:ind w:left="0" w:firstLine="0"/>
        <w:jc w:val="left"/>
      </w:pPr>
      <w:r>
        <w:rPr>
          <w:sz w:val="16"/>
        </w:rPr>
        <w:t xml:space="preserve"> </w:t>
      </w:r>
    </w:p>
    <w:p w14:paraId="772192D7" w14:textId="77777777" w:rsidR="00F70260" w:rsidRPr="00A17C23" w:rsidRDefault="00B93435">
      <w:pPr>
        <w:spacing w:after="183" w:line="259" w:lineRule="auto"/>
        <w:ind w:left="0" w:firstLine="0"/>
        <w:jc w:val="left"/>
        <w:rPr>
          <w:sz w:val="28"/>
          <w:szCs w:val="28"/>
        </w:rPr>
      </w:pPr>
      <w:r>
        <w:rPr>
          <w:sz w:val="16"/>
        </w:rPr>
        <w:t xml:space="preserve"> </w:t>
      </w:r>
    </w:p>
    <w:p w14:paraId="6E7A9F35" w14:textId="38CE525E" w:rsidR="00F70260" w:rsidRPr="00A17C23" w:rsidRDefault="00B93435" w:rsidP="00125843">
      <w:pPr>
        <w:tabs>
          <w:tab w:val="center" w:pos="1273"/>
          <w:tab w:val="center" w:pos="4238"/>
        </w:tabs>
        <w:spacing w:after="0" w:line="259" w:lineRule="auto"/>
        <w:ind w:left="0" w:firstLine="0"/>
        <w:jc w:val="left"/>
        <w:rPr>
          <w:color w:val="0E4194"/>
          <w:sz w:val="28"/>
          <w:szCs w:val="28"/>
        </w:rPr>
      </w:pPr>
      <w:r w:rsidRPr="00A17C23">
        <w:rPr>
          <w:rFonts w:ascii="Calibri" w:eastAsia="Calibri" w:hAnsi="Calibri" w:cs="Calibri"/>
          <w:sz w:val="28"/>
          <w:szCs w:val="28"/>
        </w:rPr>
        <w:tab/>
      </w:r>
      <w:r w:rsidRPr="00A17C23">
        <w:rPr>
          <w:color w:val="0E4194"/>
          <w:sz w:val="28"/>
          <w:szCs w:val="28"/>
        </w:rPr>
        <w:t xml:space="preserve">Prezent </w:t>
      </w:r>
      <w:r w:rsidR="00125843" w:rsidRPr="00A17C23">
        <w:rPr>
          <w:color w:val="0E4194"/>
          <w:sz w:val="28"/>
          <w:szCs w:val="28"/>
        </w:rPr>
        <w:t xml:space="preserve">             Doctor în Medicină în baza ordinului Ministerului Educației și Cercetării nr 77 din 23.01.2026</w:t>
      </w:r>
    </w:p>
    <w:p w14:paraId="7FEC940E" w14:textId="77777777" w:rsidR="00182784" w:rsidRPr="00A17C23" w:rsidRDefault="00182784" w:rsidP="00125843">
      <w:pPr>
        <w:tabs>
          <w:tab w:val="center" w:pos="1273"/>
          <w:tab w:val="center" w:pos="4238"/>
        </w:tabs>
        <w:spacing w:after="0" w:line="259" w:lineRule="auto"/>
        <w:ind w:left="0" w:firstLine="0"/>
        <w:jc w:val="left"/>
        <w:rPr>
          <w:color w:val="0E4194"/>
          <w:sz w:val="28"/>
          <w:szCs w:val="28"/>
        </w:rPr>
      </w:pPr>
    </w:p>
    <w:p w14:paraId="3203A06E" w14:textId="22A40B35" w:rsidR="00182784" w:rsidRPr="00A17C23" w:rsidRDefault="00182784" w:rsidP="00125843">
      <w:pPr>
        <w:tabs>
          <w:tab w:val="center" w:pos="1273"/>
          <w:tab w:val="center" w:pos="4238"/>
        </w:tabs>
        <w:spacing w:after="0" w:line="259" w:lineRule="auto"/>
        <w:ind w:left="0" w:firstLine="0"/>
        <w:jc w:val="left"/>
        <w:rPr>
          <w:sz w:val="28"/>
          <w:szCs w:val="28"/>
          <w:lang w:val="fr-FR"/>
        </w:rPr>
      </w:pPr>
      <w:r w:rsidRPr="00A17C23">
        <w:rPr>
          <w:color w:val="0E4194"/>
          <w:sz w:val="28"/>
          <w:szCs w:val="28"/>
        </w:rPr>
        <w:tab/>
      </w:r>
      <w:r w:rsidRPr="00973977">
        <w:rPr>
          <w:color w:val="0E4194"/>
          <w:sz w:val="28"/>
          <w:szCs w:val="28"/>
        </w:rPr>
        <w:t xml:space="preserve">           </w:t>
      </w:r>
      <w:r w:rsidR="00A17C23" w:rsidRPr="00973977">
        <w:rPr>
          <w:color w:val="0E4194"/>
          <w:sz w:val="28"/>
          <w:szCs w:val="28"/>
        </w:rPr>
        <w:t xml:space="preserve">              </w:t>
      </w:r>
      <w:r w:rsidRPr="00A17C23">
        <w:rPr>
          <w:color w:val="0E4194"/>
          <w:sz w:val="28"/>
          <w:szCs w:val="28"/>
          <w:lang w:val="fr-FR"/>
        </w:rPr>
        <w:t>Asistent Universitar pe Perioadă Determinată în cadrul Disciplinei de Urologie a UMF Grigore T. Popa Iași</w:t>
      </w:r>
    </w:p>
    <w:p w14:paraId="713AB248" w14:textId="77777777" w:rsidR="00F70260" w:rsidRPr="00A17C23" w:rsidRDefault="00B93435">
      <w:pPr>
        <w:spacing w:after="0" w:line="259" w:lineRule="auto"/>
        <w:ind w:left="0" w:firstLine="0"/>
        <w:jc w:val="left"/>
        <w:rPr>
          <w:sz w:val="28"/>
          <w:szCs w:val="28"/>
          <w:lang w:val="fr-FR"/>
        </w:rPr>
      </w:pPr>
      <w:r w:rsidRPr="00A17C23">
        <w:rPr>
          <w:sz w:val="28"/>
          <w:szCs w:val="28"/>
          <w:lang w:val="fr-FR"/>
        </w:rPr>
        <w:t xml:space="preserve">                                  </w:t>
      </w:r>
    </w:p>
    <w:p w14:paraId="73D66213" w14:textId="4ED4D454" w:rsidR="00F70260" w:rsidRPr="00A17C23" w:rsidRDefault="00B93435">
      <w:pPr>
        <w:spacing w:after="0" w:line="259" w:lineRule="auto"/>
        <w:ind w:left="0" w:firstLine="0"/>
        <w:jc w:val="left"/>
        <w:rPr>
          <w:sz w:val="28"/>
          <w:szCs w:val="28"/>
          <w:lang w:val="ro-RO"/>
        </w:rPr>
      </w:pPr>
      <w:r w:rsidRPr="00A17C23">
        <w:rPr>
          <w:sz w:val="28"/>
          <w:szCs w:val="28"/>
          <w:lang w:val="fr-FR"/>
        </w:rPr>
        <w:t xml:space="preserve">                          </w:t>
      </w:r>
      <w:r w:rsidRPr="005D213D">
        <w:rPr>
          <w:color w:val="1E487D"/>
          <w:sz w:val="28"/>
          <w:szCs w:val="28"/>
          <w:lang w:val="fr-FR"/>
        </w:rPr>
        <w:t>Medic Specialist Urologie- (</w:t>
      </w:r>
      <w:r w:rsidR="00125843" w:rsidRPr="005D213D">
        <w:rPr>
          <w:color w:val="1E487D"/>
          <w:sz w:val="28"/>
          <w:szCs w:val="28"/>
          <w:lang w:val="fr-FR"/>
        </w:rPr>
        <w:t>noiembrie 2023</w:t>
      </w:r>
      <w:r w:rsidRPr="005D213D">
        <w:rPr>
          <w:color w:val="1E487D"/>
          <w:sz w:val="28"/>
          <w:szCs w:val="28"/>
          <w:lang w:val="fr-FR"/>
        </w:rPr>
        <w:t xml:space="preserve">) </w:t>
      </w:r>
      <w:r w:rsidR="00125843" w:rsidRPr="005D213D">
        <w:rPr>
          <w:color w:val="1E487D"/>
          <w:sz w:val="28"/>
          <w:szCs w:val="28"/>
          <w:lang w:val="fr-FR"/>
        </w:rPr>
        <w:t>– Spitalul Clinic Dr C. I. Parhon Ia</w:t>
      </w:r>
      <w:r w:rsidR="00125843" w:rsidRPr="00A17C23">
        <w:rPr>
          <w:color w:val="1E487D"/>
          <w:sz w:val="28"/>
          <w:szCs w:val="28"/>
          <w:lang w:val="ro-RO"/>
        </w:rPr>
        <w:t>și</w:t>
      </w:r>
    </w:p>
    <w:p w14:paraId="0F5CF043" w14:textId="548B9CAA" w:rsidR="00125843" w:rsidRPr="005D213D" w:rsidRDefault="00B93435" w:rsidP="00125843">
      <w:pPr>
        <w:tabs>
          <w:tab w:val="center" w:pos="1273"/>
          <w:tab w:val="center" w:pos="4238"/>
        </w:tabs>
        <w:spacing w:after="0" w:line="259" w:lineRule="auto"/>
        <w:ind w:left="0" w:firstLine="0"/>
        <w:jc w:val="left"/>
        <w:rPr>
          <w:sz w:val="28"/>
          <w:szCs w:val="28"/>
          <w:lang w:val="fr-FR"/>
        </w:rPr>
      </w:pPr>
      <w:r w:rsidRPr="005D213D">
        <w:rPr>
          <w:sz w:val="28"/>
          <w:szCs w:val="28"/>
          <w:lang w:val="fr-FR"/>
        </w:rPr>
        <w:t xml:space="preserve"> </w:t>
      </w:r>
      <w:r w:rsidR="00125843" w:rsidRPr="005D213D">
        <w:rPr>
          <w:sz w:val="28"/>
          <w:szCs w:val="28"/>
          <w:lang w:val="fr-FR"/>
        </w:rPr>
        <w:tab/>
      </w:r>
      <w:r w:rsidR="00125843" w:rsidRPr="005D213D">
        <w:rPr>
          <w:sz w:val="28"/>
          <w:szCs w:val="28"/>
          <w:lang w:val="fr-FR"/>
        </w:rPr>
        <w:tab/>
        <w:t xml:space="preserve">            </w:t>
      </w:r>
      <w:r w:rsidR="00125843" w:rsidRPr="005D213D">
        <w:rPr>
          <w:color w:val="0E4194"/>
          <w:sz w:val="28"/>
          <w:szCs w:val="28"/>
          <w:lang w:val="fr-FR"/>
        </w:rPr>
        <w:t>Medic Specialist Chirurgie  Generală</w:t>
      </w:r>
      <w:r w:rsidR="00125843" w:rsidRPr="005D213D">
        <w:rPr>
          <w:sz w:val="28"/>
          <w:szCs w:val="28"/>
          <w:lang w:val="fr-FR"/>
        </w:rPr>
        <w:t xml:space="preserve"> – (</w:t>
      </w:r>
      <w:r w:rsidR="00125843" w:rsidRPr="005D213D">
        <w:rPr>
          <w:color w:val="215E99" w:themeColor="text2" w:themeTint="BF"/>
          <w:sz w:val="28"/>
          <w:szCs w:val="28"/>
          <w:lang w:val="fr-FR"/>
        </w:rPr>
        <w:t>noiembrie 2017</w:t>
      </w:r>
      <w:r w:rsidR="00125843" w:rsidRPr="005D213D">
        <w:rPr>
          <w:sz w:val="28"/>
          <w:szCs w:val="28"/>
          <w:lang w:val="fr-FR"/>
        </w:rPr>
        <w:t>)</w:t>
      </w:r>
    </w:p>
    <w:p w14:paraId="027D5EBA" w14:textId="7B7A0604" w:rsidR="00F70260" w:rsidRPr="005D213D" w:rsidRDefault="00F70260">
      <w:pPr>
        <w:spacing w:after="0" w:line="259" w:lineRule="auto"/>
        <w:ind w:left="0" w:firstLine="0"/>
        <w:jc w:val="left"/>
        <w:rPr>
          <w:lang w:val="fr-FR"/>
        </w:rPr>
      </w:pPr>
    </w:p>
    <w:p w14:paraId="1EA7C7BC" w14:textId="77777777" w:rsidR="00F70260" w:rsidRPr="005D213D" w:rsidRDefault="00B93435">
      <w:pPr>
        <w:spacing w:after="216" w:line="259" w:lineRule="auto"/>
        <w:ind w:left="2881"/>
        <w:jc w:val="left"/>
        <w:rPr>
          <w:sz w:val="24"/>
          <w:lang w:val="fr-FR"/>
        </w:rPr>
      </w:pPr>
      <w:r w:rsidRPr="005D213D">
        <w:rPr>
          <w:sz w:val="24"/>
          <w:lang w:val="fr-FR"/>
        </w:rPr>
        <w:t xml:space="preserve">-Consultații de specialitate </w:t>
      </w:r>
    </w:p>
    <w:p w14:paraId="25A639B0" w14:textId="77777777" w:rsidR="00F70260" w:rsidRPr="005D213D" w:rsidRDefault="00B93435">
      <w:pPr>
        <w:spacing w:after="216" w:line="259" w:lineRule="auto"/>
        <w:ind w:left="2881"/>
        <w:jc w:val="left"/>
        <w:rPr>
          <w:sz w:val="24"/>
          <w:lang w:val="fr-FR"/>
        </w:rPr>
      </w:pPr>
      <w:r w:rsidRPr="005D213D">
        <w:rPr>
          <w:sz w:val="24"/>
          <w:lang w:val="fr-FR"/>
        </w:rPr>
        <w:t xml:space="preserve">-Program de bloc operator </w:t>
      </w:r>
    </w:p>
    <w:p w14:paraId="74FFDCDE" w14:textId="4AF898FA" w:rsidR="00F70260" w:rsidRPr="00A17C23" w:rsidRDefault="00B93435">
      <w:pPr>
        <w:spacing w:after="216" w:line="259" w:lineRule="auto"/>
        <w:ind w:left="2881"/>
        <w:jc w:val="left"/>
        <w:rPr>
          <w:sz w:val="24"/>
        </w:rPr>
      </w:pPr>
      <w:r w:rsidRPr="00A17C23">
        <w:rPr>
          <w:sz w:val="24"/>
        </w:rPr>
        <w:t>-</w:t>
      </w:r>
      <w:r w:rsidR="00125843" w:rsidRPr="00A17C23">
        <w:rPr>
          <w:sz w:val="24"/>
        </w:rPr>
        <w:t>Experiență profesională anterioară</w:t>
      </w:r>
    </w:p>
    <w:p w14:paraId="492EB550" w14:textId="77777777" w:rsidR="00A17C23" w:rsidRPr="00A17C23" w:rsidRDefault="00A17C23" w:rsidP="005D213D">
      <w:pPr>
        <w:spacing w:after="95" w:line="357" w:lineRule="auto"/>
        <w:ind w:left="3231" w:firstLine="0"/>
        <w:jc w:val="left"/>
        <w:rPr>
          <w:lang w:val="fr-FR"/>
        </w:rPr>
      </w:pPr>
    </w:p>
    <w:p w14:paraId="2259E728" w14:textId="77777777" w:rsidR="00A17C23" w:rsidRPr="00A17C23" w:rsidRDefault="00A17C23" w:rsidP="00A17C23">
      <w:pPr>
        <w:spacing w:after="95" w:line="357" w:lineRule="auto"/>
        <w:ind w:left="3231" w:firstLine="0"/>
        <w:jc w:val="left"/>
        <w:rPr>
          <w:lang w:val="fr-FR"/>
        </w:rPr>
      </w:pPr>
    </w:p>
    <w:p w14:paraId="16C918E0" w14:textId="1FEEAC6F" w:rsidR="00F70260" w:rsidRPr="00125843" w:rsidRDefault="00B93435">
      <w:pPr>
        <w:numPr>
          <w:ilvl w:val="0"/>
          <w:numId w:val="1"/>
        </w:numPr>
        <w:spacing w:after="95" w:line="357" w:lineRule="auto"/>
        <w:ind w:hanging="360"/>
        <w:jc w:val="left"/>
        <w:rPr>
          <w:lang w:val="fr-FR"/>
        </w:rPr>
      </w:pPr>
      <w:r w:rsidRPr="00125843">
        <w:rPr>
          <w:sz w:val="28"/>
          <w:lang w:val="fr-FR"/>
        </w:rPr>
        <w:t xml:space="preserve">01.02. 2020-  </w:t>
      </w:r>
      <w:r w:rsidR="00125843">
        <w:rPr>
          <w:sz w:val="28"/>
          <w:lang w:val="fr-FR"/>
        </w:rPr>
        <w:t xml:space="preserve">2024 - </w:t>
      </w:r>
      <w:r w:rsidRPr="00125843">
        <w:rPr>
          <w:sz w:val="28"/>
          <w:lang w:val="fr-FR"/>
        </w:rPr>
        <w:t xml:space="preserve">Pregătire în cadrul celei de a doua specialități- UROLOGIE, in cadrul SPITALULUI. DR. C.I. PARHON-IAȘI </w:t>
      </w:r>
    </w:p>
    <w:p w14:paraId="3BCC1654" w14:textId="602FD7F0" w:rsidR="00F70260" w:rsidRPr="0042689B" w:rsidRDefault="00B93435">
      <w:pPr>
        <w:numPr>
          <w:ilvl w:val="0"/>
          <w:numId w:val="1"/>
        </w:numPr>
        <w:spacing w:after="88" w:line="359" w:lineRule="auto"/>
        <w:ind w:hanging="360"/>
        <w:jc w:val="left"/>
        <w:rPr>
          <w:lang w:val="fr-FR"/>
        </w:rPr>
      </w:pPr>
      <w:r w:rsidRPr="0042689B">
        <w:rPr>
          <w:sz w:val="28"/>
          <w:lang w:val="fr-FR"/>
        </w:rPr>
        <w:t>10.2019 –</w:t>
      </w:r>
      <w:r w:rsidR="00125843" w:rsidRPr="0042689B">
        <w:rPr>
          <w:sz w:val="28"/>
          <w:lang w:val="fr-FR"/>
        </w:rPr>
        <w:t>2025</w:t>
      </w:r>
      <w:r w:rsidRPr="0042689B">
        <w:rPr>
          <w:sz w:val="28"/>
          <w:lang w:val="fr-FR"/>
        </w:rPr>
        <w:t xml:space="preserve"> Doctorand in cadrul UMF Grigore T. Popa-Iași cu tema „Aspecte morfologice </w:t>
      </w:r>
      <w:r w:rsidR="0042689B" w:rsidRPr="0042689B">
        <w:rPr>
          <w:sz w:val="28"/>
          <w:lang w:val="fr-FR"/>
        </w:rPr>
        <w:t>ș</w:t>
      </w:r>
      <w:r w:rsidRPr="0042689B">
        <w:rPr>
          <w:sz w:val="28"/>
          <w:lang w:val="fr-FR"/>
        </w:rPr>
        <w:t xml:space="preserve">i moleculare </w:t>
      </w:r>
      <w:r w:rsidR="0042689B" w:rsidRPr="0042689B">
        <w:rPr>
          <w:sz w:val="28"/>
          <w:lang w:val="fr-FR"/>
        </w:rPr>
        <w:t xml:space="preserve">specifice </w:t>
      </w:r>
      <w:r w:rsidRPr="0042689B">
        <w:rPr>
          <w:sz w:val="28"/>
          <w:lang w:val="fr-FR"/>
        </w:rPr>
        <w:t>displazi</w:t>
      </w:r>
      <w:r w:rsidR="0042689B" w:rsidRPr="0042689B">
        <w:rPr>
          <w:sz w:val="28"/>
          <w:lang w:val="fr-FR"/>
        </w:rPr>
        <w:t>ei</w:t>
      </w:r>
      <w:r w:rsidRPr="0042689B">
        <w:rPr>
          <w:sz w:val="28"/>
          <w:lang w:val="fr-FR"/>
        </w:rPr>
        <w:t xml:space="preserve"> de colecist</w:t>
      </w:r>
      <w:r w:rsidR="0042689B" w:rsidRPr="0042689B">
        <w:rPr>
          <w:sz w:val="28"/>
          <w:lang w:val="fr-FR"/>
        </w:rPr>
        <w:t xml:space="preserve"> </w:t>
      </w:r>
      <w:r w:rsidR="0042689B">
        <w:rPr>
          <w:sz w:val="28"/>
          <w:lang w:val="fr-FR"/>
        </w:rPr>
        <w:t>–</w:t>
      </w:r>
      <w:r w:rsidR="0042689B" w:rsidRPr="0042689B">
        <w:rPr>
          <w:sz w:val="28"/>
          <w:lang w:val="fr-FR"/>
        </w:rPr>
        <w:t xml:space="preserve"> impli</w:t>
      </w:r>
      <w:r w:rsidR="0042689B">
        <w:rPr>
          <w:sz w:val="28"/>
          <w:lang w:val="fr-FR"/>
        </w:rPr>
        <w:t>cații clinice și terapeutice</w:t>
      </w:r>
      <w:r w:rsidRPr="0042689B">
        <w:rPr>
          <w:sz w:val="28"/>
          <w:lang w:val="fr-FR"/>
        </w:rPr>
        <w:t xml:space="preserve">”, coordonator Prof. Dr. Liliana Georgeta Foia </w:t>
      </w:r>
    </w:p>
    <w:p w14:paraId="1F815CE6" w14:textId="77777777" w:rsidR="00F70260" w:rsidRDefault="00B93435">
      <w:pPr>
        <w:numPr>
          <w:ilvl w:val="0"/>
          <w:numId w:val="1"/>
        </w:numPr>
        <w:spacing w:after="222" w:line="259" w:lineRule="auto"/>
        <w:ind w:hanging="360"/>
        <w:jc w:val="left"/>
      </w:pPr>
      <w:r>
        <w:rPr>
          <w:sz w:val="28"/>
        </w:rPr>
        <w:t xml:space="preserve">09.2019 – Spitalul de Urgență Vaslui </w:t>
      </w:r>
    </w:p>
    <w:p w14:paraId="40D5A8DD" w14:textId="77777777" w:rsidR="00F70260" w:rsidRDefault="00B93435">
      <w:pPr>
        <w:numPr>
          <w:ilvl w:val="0"/>
          <w:numId w:val="1"/>
        </w:numPr>
        <w:spacing w:after="216" w:line="259" w:lineRule="auto"/>
        <w:ind w:hanging="360"/>
        <w:jc w:val="left"/>
      </w:pPr>
      <w:r>
        <w:rPr>
          <w:sz w:val="28"/>
        </w:rPr>
        <w:t xml:space="preserve">02/2018-02.2019 – Spitalul Multidisciplinar Arcadia </w:t>
      </w:r>
    </w:p>
    <w:p w14:paraId="4FD7ECC9" w14:textId="2837977B" w:rsidR="00F70260" w:rsidRPr="00415DC5" w:rsidRDefault="00B93435" w:rsidP="00415DC5">
      <w:pPr>
        <w:spacing w:after="0" w:line="259" w:lineRule="auto"/>
        <w:ind w:left="2905" w:firstLine="0"/>
        <w:jc w:val="left"/>
        <w:rPr>
          <w:sz w:val="28"/>
          <w:szCs w:val="28"/>
        </w:rPr>
      </w:pPr>
      <w:r w:rsidRPr="00415DC5">
        <w:rPr>
          <w:color w:val="215E99" w:themeColor="text2" w:themeTint="BF"/>
          <w:sz w:val="28"/>
          <w:szCs w:val="28"/>
        </w:rPr>
        <w:t>2019-2023    Medic Rezident in a doua specialitate- Urologie</w:t>
      </w:r>
      <w:r>
        <w:rPr>
          <w:sz w:val="24"/>
        </w:rPr>
        <w:t xml:space="preserve">, </w:t>
      </w:r>
      <w:r w:rsidRPr="00415DC5">
        <w:rPr>
          <w:sz w:val="28"/>
          <w:szCs w:val="28"/>
        </w:rPr>
        <w:t xml:space="preserve">confirmat prin concurs examen de rezidențiat sub îndrumarea Prof. Dr. Cătălin Pricop </w:t>
      </w:r>
    </w:p>
    <w:p w14:paraId="29A3CCC3" w14:textId="77777777" w:rsidR="00F70260" w:rsidRPr="00415DC5" w:rsidRDefault="00B93435">
      <w:pPr>
        <w:spacing w:after="112" w:line="259" w:lineRule="auto"/>
        <w:ind w:left="1843" w:firstLine="0"/>
        <w:jc w:val="left"/>
        <w:rPr>
          <w:sz w:val="28"/>
          <w:szCs w:val="28"/>
        </w:rPr>
      </w:pPr>
      <w:r w:rsidRPr="00415DC5">
        <w:rPr>
          <w:sz w:val="28"/>
          <w:szCs w:val="28"/>
        </w:rPr>
        <w:t xml:space="preserve"> </w:t>
      </w:r>
    </w:p>
    <w:p w14:paraId="0BF32458" w14:textId="77777777" w:rsidR="00F70260" w:rsidRPr="00A17C23" w:rsidRDefault="00B93435" w:rsidP="00A17C23">
      <w:pPr>
        <w:pStyle w:val="ListParagraph"/>
        <w:numPr>
          <w:ilvl w:val="4"/>
          <w:numId w:val="7"/>
        </w:numPr>
        <w:spacing w:after="117" w:line="259" w:lineRule="auto"/>
        <w:jc w:val="left"/>
        <w:rPr>
          <w:sz w:val="28"/>
          <w:szCs w:val="28"/>
          <w:lang w:val="fr-FR"/>
        </w:rPr>
      </w:pPr>
      <w:r w:rsidRPr="00A17C23">
        <w:rPr>
          <w:sz w:val="28"/>
          <w:szCs w:val="28"/>
          <w:lang w:val="fr-FR"/>
        </w:rPr>
        <w:t xml:space="preserve">Implicare activă în stagiile de urologie la secția de limbă franceză  </w:t>
      </w:r>
    </w:p>
    <w:p w14:paraId="09C5ECBC" w14:textId="3EB458CD" w:rsidR="00F70260" w:rsidRPr="00415DC5" w:rsidRDefault="00F70260" w:rsidP="00A17C23">
      <w:pPr>
        <w:spacing w:after="112" w:line="259" w:lineRule="auto"/>
        <w:ind w:left="2880" w:firstLine="75"/>
        <w:jc w:val="left"/>
        <w:rPr>
          <w:sz w:val="28"/>
          <w:szCs w:val="28"/>
          <w:lang w:val="fr-FR"/>
        </w:rPr>
      </w:pPr>
    </w:p>
    <w:p w14:paraId="09179495" w14:textId="77777777" w:rsidR="00F70260" w:rsidRPr="00A17C23" w:rsidRDefault="00B93435" w:rsidP="00A17C23">
      <w:pPr>
        <w:pStyle w:val="ListParagraph"/>
        <w:numPr>
          <w:ilvl w:val="4"/>
          <w:numId w:val="7"/>
        </w:numPr>
        <w:spacing w:after="0" w:line="356" w:lineRule="auto"/>
        <w:jc w:val="left"/>
        <w:rPr>
          <w:sz w:val="28"/>
          <w:szCs w:val="28"/>
          <w:lang w:val="fr-FR"/>
        </w:rPr>
      </w:pPr>
      <w:r w:rsidRPr="00A17C23">
        <w:rPr>
          <w:sz w:val="28"/>
          <w:szCs w:val="28"/>
          <w:lang w:val="fr-FR"/>
        </w:rPr>
        <w:t xml:space="preserve">Am realizat ateliere practice pentru medicii rezidenți în care am prezentat noțiunile chirurgicale de bază (utilizarea instrumentarului chirurgical, incizii, noduri și suturi) sub îndrumarea Prof. Dr. Cătălin Pricop </w:t>
      </w:r>
    </w:p>
    <w:p w14:paraId="68ABD904" w14:textId="158727C9" w:rsidR="00F70260" w:rsidRPr="00415DC5" w:rsidRDefault="00F70260" w:rsidP="00A17C23">
      <w:pPr>
        <w:spacing w:after="117" w:line="259" w:lineRule="auto"/>
        <w:ind w:left="0" w:firstLine="75"/>
        <w:jc w:val="left"/>
        <w:rPr>
          <w:sz w:val="28"/>
          <w:szCs w:val="28"/>
          <w:lang w:val="fr-FR"/>
        </w:rPr>
      </w:pPr>
    </w:p>
    <w:p w14:paraId="23B153D5" w14:textId="7D0DF420" w:rsidR="00F70260" w:rsidRPr="00A17C23" w:rsidRDefault="00B93435" w:rsidP="00A17C23">
      <w:pPr>
        <w:pStyle w:val="ListParagraph"/>
        <w:numPr>
          <w:ilvl w:val="4"/>
          <w:numId w:val="7"/>
        </w:numPr>
        <w:spacing w:after="0" w:line="356" w:lineRule="auto"/>
        <w:jc w:val="left"/>
        <w:rPr>
          <w:sz w:val="28"/>
          <w:szCs w:val="28"/>
          <w:lang w:val="fr-FR"/>
        </w:rPr>
      </w:pPr>
      <w:r w:rsidRPr="00A17C23">
        <w:rPr>
          <w:sz w:val="28"/>
          <w:szCs w:val="28"/>
          <w:lang w:val="fr-FR"/>
        </w:rPr>
        <w:t xml:space="preserve">Participare la workshopurile SSMI (Societatea Studenților Mediciniști din Iași) și a  AMSFI (Association Medicale des Etudiants Francophones de Iași) sub îndrumarea Prof. Dr. Cătălin Pricop </w:t>
      </w:r>
    </w:p>
    <w:p w14:paraId="64E9E300" w14:textId="781883EF" w:rsidR="00F70260" w:rsidRPr="00125843" w:rsidRDefault="00F70260" w:rsidP="00A17C23">
      <w:pPr>
        <w:spacing w:after="117" w:line="259" w:lineRule="auto"/>
        <w:ind w:left="0" w:firstLine="60"/>
        <w:jc w:val="left"/>
        <w:rPr>
          <w:lang w:val="fr-FR"/>
        </w:rPr>
      </w:pPr>
    </w:p>
    <w:p w14:paraId="5516F5C5" w14:textId="5F8A6B8C" w:rsidR="00F70260" w:rsidRPr="005D213D" w:rsidRDefault="00F70260" w:rsidP="00A17C23">
      <w:pPr>
        <w:tabs>
          <w:tab w:val="center" w:pos="2434"/>
          <w:tab w:val="center" w:pos="4666"/>
        </w:tabs>
        <w:spacing w:after="3" w:line="259" w:lineRule="auto"/>
        <w:ind w:left="0" w:firstLine="2505"/>
        <w:jc w:val="left"/>
        <w:rPr>
          <w:sz w:val="28"/>
          <w:szCs w:val="28"/>
          <w:lang w:val="fr-FR"/>
        </w:rPr>
      </w:pPr>
    </w:p>
    <w:tbl>
      <w:tblPr>
        <w:tblStyle w:val="TableGrid"/>
        <w:tblW w:w="10469" w:type="dxa"/>
        <w:tblInd w:w="0" w:type="dxa"/>
        <w:tblLook w:val="04A0" w:firstRow="1" w:lastRow="0" w:firstColumn="1" w:lastColumn="0" w:noHBand="0" w:noVBand="1"/>
      </w:tblPr>
      <w:tblGrid>
        <w:gridCol w:w="2739"/>
        <w:gridCol w:w="146"/>
        <w:gridCol w:w="5697"/>
        <w:gridCol w:w="1887"/>
      </w:tblGrid>
      <w:tr w:rsidR="00F70260" w14:paraId="1791960E" w14:textId="77777777" w:rsidTr="00A17C23">
        <w:trPr>
          <w:trHeight w:val="3293"/>
        </w:trPr>
        <w:tc>
          <w:tcPr>
            <w:tcW w:w="2885" w:type="dxa"/>
            <w:gridSpan w:val="2"/>
            <w:tcBorders>
              <w:top w:val="nil"/>
              <w:left w:val="nil"/>
              <w:bottom w:val="nil"/>
              <w:right w:val="nil"/>
            </w:tcBorders>
          </w:tcPr>
          <w:p w14:paraId="6CDF7323" w14:textId="77777777" w:rsidR="00F70260" w:rsidRDefault="00B93435">
            <w:pPr>
              <w:spacing w:after="0" w:line="259" w:lineRule="auto"/>
              <w:ind w:left="582" w:firstLine="0"/>
              <w:jc w:val="left"/>
            </w:pPr>
            <w:r>
              <w:rPr>
                <w:color w:val="0E4194"/>
                <w:sz w:val="18"/>
              </w:rPr>
              <w:t>EDUCAŢIE ŞI FORMARE</w:t>
            </w:r>
            <w:r>
              <w:rPr>
                <w:sz w:val="18"/>
              </w:rPr>
              <w:t xml:space="preserve"> </w:t>
            </w:r>
          </w:p>
        </w:tc>
        <w:tc>
          <w:tcPr>
            <w:tcW w:w="7584" w:type="dxa"/>
            <w:gridSpan w:val="2"/>
            <w:vMerge w:val="restart"/>
            <w:tcBorders>
              <w:top w:val="nil"/>
              <w:left w:val="nil"/>
              <w:bottom w:val="nil"/>
              <w:right w:val="nil"/>
            </w:tcBorders>
            <w:vAlign w:val="bottom"/>
          </w:tcPr>
          <w:p w14:paraId="55C610A7" w14:textId="77777777" w:rsidR="00A17C23" w:rsidRPr="00415DC5" w:rsidRDefault="00A17C23" w:rsidP="00A17C23">
            <w:pPr>
              <w:spacing w:after="40" w:line="259" w:lineRule="auto"/>
              <w:ind w:left="0" w:firstLine="0"/>
              <w:jc w:val="left"/>
              <w:rPr>
                <w:sz w:val="28"/>
                <w:szCs w:val="28"/>
              </w:rPr>
            </w:pPr>
            <w:r w:rsidRPr="00415DC5">
              <w:rPr>
                <w:sz w:val="24"/>
              </w:rPr>
              <w:t xml:space="preserve">          </w:t>
            </w:r>
            <w:r w:rsidRPr="00415DC5">
              <w:rPr>
                <w:color w:val="4E81BD"/>
                <w:sz w:val="24"/>
              </w:rPr>
              <w:t xml:space="preserve">  </w:t>
            </w:r>
            <w:r w:rsidRPr="00415DC5">
              <w:rPr>
                <w:color w:val="215E99" w:themeColor="text2" w:themeTint="BF"/>
                <w:sz w:val="28"/>
                <w:szCs w:val="28"/>
              </w:rPr>
              <w:t xml:space="preserve">2017-prezent Medic Specialist Chirurgie Generala  </w:t>
            </w:r>
          </w:p>
          <w:p w14:paraId="2A79B6CD" w14:textId="77777777" w:rsidR="00A17C23" w:rsidRDefault="00A17C23" w:rsidP="00A17C23">
            <w:pPr>
              <w:spacing w:after="0" w:line="259" w:lineRule="auto"/>
              <w:ind w:left="0" w:firstLine="0"/>
              <w:jc w:val="left"/>
            </w:pPr>
            <w:r>
              <w:rPr>
                <w:sz w:val="16"/>
              </w:rPr>
              <w:t xml:space="preserve"> </w:t>
            </w:r>
          </w:p>
          <w:p w14:paraId="5350E71F" w14:textId="672EB6D1" w:rsidR="00F70260" w:rsidRDefault="00A17C23" w:rsidP="00A17C23">
            <w:pPr>
              <w:spacing w:after="43" w:line="259" w:lineRule="auto"/>
              <w:ind w:left="0" w:firstLine="0"/>
              <w:jc w:val="left"/>
            </w:pPr>
            <w:r>
              <w:rPr>
                <w:sz w:val="16"/>
              </w:rPr>
              <w:t xml:space="preserve"> </w:t>
            </w:r>
            <w:r>
              <w:t xml:space="preserve">          </w:t>
            </w:r>
            <w:r>
              <w:rPr>
                <w:rFonts w:ascii="Calibri" w:eastAsia="Calibri" w:hAnsi="Calibri" w:cs="Calibri"/>
              </w:rPr>
              <w:t xml:space="preserve">   </w:t>
            </w:r>
            <w:r w:rsidRPr="00415DC5">
              <w:rPr>
                <w:color w:val="0E4194"/>
                <w:sz w:val="28"/>
                <w:szCs w:val="28"/>
              </w:rPr>
              <w:t xml:space="preserve">2012–2017 </w:t>
            </w:r>
            <w:r w:rsidRPr="00415DC5">
              <w:rPr>
                <w:color w:val="0E4194"/>
                <w:sz w:val="28"/>
                <w:szCs w:val="28"/>
              </w:rPr>
              <w:tab/>
              <w:t>Medic Rezident Chirurgie Generală</w:t>
            </w:r>
          </w:p>
          <w:p w14:paraId="61BF6F32" w14:textId="77777777" w:rsidR="00F70260" w:rsidRPr="00A17C23" w:rsidRDefault="00B93435">
            <w:pPr>
              <w:tabs>
                <w:tab w:val="right" w:pos="7584"/>
              </w:tabs>
              <w:spacing w:after="0" w:line="259" w:lineRule="auto"/>
              <w:ind w:left="0" w:firstLine="0"/>
              <w:jc w:val="left"/>
              <w:rPr>
                <w:sz w:val="20"/>
                <w:szCs w:val="20"/>
                <w:lang w:val="fr-FR"/>
              </w:rPr>
            </w:pPr>
            <w:r w:rsidRPr="00125843">
              <w:rPr>
                <w:color w:val="0E4194"/>
                <w:lang w:val="fr-FR"/>
              </w:rPr>
              <w:t xml:space="preserve">Stagiu de Chirurgie Generală, Chirurgie Oncologică </w:t>
            </w:r>
            <w:r w:rsidRPr="00125843">
              <w:rPr>
                <w:color w:val="0E4194"/>
                <w:lang w:val="fr-FR"/>
              </w:rPr>
              <w:tab/>
            </w:r>
            <w:r w:rsidRPr="00A17C23">
              <w:rPr>
                <w:color w:val="1593CA"/>
                <w:sz w:val="20"/>
                <w:szCs w:val="20"/>
                <w:lang w:val="fr-FR"/>
              </w:rPr>
              <w:t>Coordonator: Prof.</w:t>
            </w:r>
            <w:r w:rsidRPr="00A17C23">
              <w:rPr>
                <w:sz w:val="20"/>
                <w:szCs w:val="20"/>
                <w:lang w:val="fr-FR"/>
              </w:rPr>
              <w:t xml:space="preserve"> </w:t>
            </w:r>
          </w:p>
          <w:p w14:paraId="0819B054" w14:textId="77777777" w:rsidR="00F70260" w:rsidRPr="00A17C23" w:rsidRDefault="00B93435">
            <w:pPr>
              <w:spacing w:line="259" w:lineRule="auto"/>
              <w:ind w:left="0" w:right="38" w:firstLine="0"/>
              <w:jc w:val="right"/>
              <w:rPr>
                <w:sz w:val="20"/>
                <w:szCs w:val="20"/>
                <w:lang w:val="fr-FR"/>
              </w:rPr>
            </w:pPr>
            <w:r w:rsidRPr="00A17C23">
              <w:rPr>
                <w:color w:val="1593CA"/>
                <w:sz w:val="20"/>
                <w:szCs w:val="20"/>
                <w:lang w:val="fr-FR"/>
              </w:rPr>
              <w:t>Dr. Viorel Scripcariu</w:t>
            </w:r>
            <w:r w:rsidRPr="00A17C23">
              <w:rPr>
                <w:sz w:val="20"/>
                <w:szCs w:val="20"/>
                <w:lang w:val="fr-FR"/>
              </w:rPr>
              <w:t xml:space="preserve"> </w:t>
            </w:r>
          </w:p>
          <w:p w14:paraId="5C8E2DDA" w14:textId="77777777" w:rsidR="00F70260" w:rsidRPr="00A17C23" w:rsidRDefault="00B93435">
            <w:pPr>
              <w:spacing w:after="480" w:line="259" w:lineRule="auto"/>
              <w:ind w:left="1" w:firstLine="0"/>
              <w:jc w:val="left"/>
              <w:rPr>
                <w:szCs w:val="22"/>
                <w:lang w:val="fr-FR"/>
              </w:rPr>
            </w:pPr>
            <w:r w:rsidRPr="00A17C23">
              <w:rPr>
                <w:color w:val="3E3A37"/>
                <w:szCs w:val="22"/>
                <w:lang w:val="fr-FR"/>
              </w:rPr>
              <w:t>Institutul Regional de Oncologie, Iași (România)</w:t>
            </w:r>
            <w:r w:rsidRPr="00A17C23">
              <w:rPr>
                <w:szCs w:val="22"/>
                <w:lang w:val="fr-FR"/>
              </w:rPr>
              <w:t xml:space="preserve"> </w:t>
            </w:r>
          </w:p>
          <w:p w14:paraId="5581EBE5" w14:textId="77777777" w:rsidR="00F70260" w:rsidRPr="00A17C23" w:rsidRDefault="00B93435">
            <w:pPr>
              <w:tabs>
                <w:tab w:val="right" w:pos="7584"/>
              </w:tabs>
              <w:spacing w:after="0" w:line="259" w:lineRule="auto"/>
              <w:ind w:left="0" w:firstLine="0"/>
              <w:jc w:val="left"/>
              <w:rPr>
                <w:sz w:val="20"/>
                <w:szCs w:val="20"/>
                <w:lang w:val="fr-FR"/>
              </w:rPr>
            </w:pPr>
            <w:r w:rsidRPr="00125843">
              <w:rPr>
                <w:color w:val="0E4194"/>
                <w:lang w:val="fr-FR"/>
              </w:rPr>
              <w:t xml:space="preserve">Stagiu de Neurochirurgie </w:t>
            </w:r>
            <w:r w:rsidRPr="00125843">
              <w:rPr>
                <w:color w:val="0E4194"/>
                <w:lang w:val="fr-FR"/>
              </w:rPr>
              <w:tab/>
            </w:r>
            <w:r w:rsidRPr="00A17C23">
              <w:rPr>
                <w:color w:val="1593CA"/>
                <w:sz w:val="20"/>
                <w:szCs w:val="20"/>
                <w:lang w:val="fr-FR"/>
              </w:rPr>
              <w:t xml:space="preserve">Coordonator: Prof. </w:t>
            </w:r>
          </w:p>
          <w:p w14:paraId="74439903" w14:textId="77777777" w:rsidR="00F70260" w:rsidRPr="00A17C23" w:rsidRDefault="00B93435">
            <w:pPr>
              <w:spacing w:after="0" w:line="259" w:lineRule="auto"/>
              <w:ind w:left="0" w:right="30" w:firstLine="0"/>
              <w:jc w:val="right"/>
              <w:rPr>
                <w:sz w:val="20"/>
                <w:szCs w:val="20"/>
              </w:rPr>
            </w:pPr>
            <w:r w:rsidRPr="00A17C23">
              <w:rPr>
                <w:color w:val="1593CA"/>
                <w:sz w:val="20"/>
                <w:szCs w:val="20"/>
              </w:rPr>
              <w:t>Dr. Ioan Stefan</w:t>
            </w:r>
            <w:r w:rsidRPr="00A17C23">
              <w:rPr>
                <w:sz w:val="20"/>
                <w:szCs w:val="20"/>
              </w:rPr>
              <w:t xml:space="preserve"> </w:t>
            </w:r>
          </w:p>
          <w:p w14:paraId="60520CB6" w14:textId="77777777" w:rsidR="00F70260" w:rsidRPr="00A17C23" w:rsidRDefault="00B93435">
            <w:pPr>
              <w:spacing w:line="259" w:lineRule="auto"/>
              <w:ind w:left="0" w:right="38" w:firstLine="0"/>
              <w:jc w:val="right"/>
              <w:rPr>
                <w:sz w:val="20"/>
                <w:szCs w:val="20"/>
              </w:rPr>
            </w:pPr>
            <w:r w:rsidRPr="00A17C23">
              <w:rPr>
                <w:color w:val="1593CA"/>
                <w:sz w:val="20"/>
                <w:szCs w:val="20"/>
              </w:rPr>
              <w:t>Florian</w:t>
            </w:r>
            <w:r w:rsidRPr="00A17C23">
              <w:rPr>
                <w:sz w:val="20"/>
                <w:szCs w:val="20"/>
              </w:rPr>
              <w:t xml:space="preserve"> </w:t>
            </w:r>
          </w:p>
          <w:p w14:paraId="46BE8F70" w14:textId="77777777" w:rsidR="00F70260" w:rsidRPr="00A17C23" w:rsidRDefault="00B93435">
            <w:pPr>
              <w:spacing w:after="0" w:line="259" w:lineRule="auto"/>
              <w:ind w:left="1" w:firstLine="0"/>
              <w:jc w:val="left"/>
              <w:rPr>
                <w:szCs w:val="22"/>
              </w:rPr>
            </w:pPr>
            <w:r w:rsidRPr="00A17C23">
              <w:rPr>
                <w:color w:val="3E3A37"/>
                <w:szCs w:val="22"/>
              </w:rPr>
              <w:t>Spitalul Clinic Județean de Urgentă Cluj, Sectia Neurochirurgie, Cluj-Napoca (România)</w:t>
            </w:r>
            <w:r w:rsidRPr="00A17C23">
              <w:rPr>
                <w:szCs w:val="22"/>
              </w:rPr>
              <w:t xml:space="preserve"> </w:t>
            </w:r>
          </w:p>
        </w:tc>
      </w:tr>
      <w:tr w:rsidR="00F70260" w14:paraId="79FFD6A5" w14:textId="77777777">
        <w:trPr>
          <w:trHeight w:val="2154"/>
        </w:trPr>
        <w:tc>
          <w:tcPr>
            <w:tcW w:w="2739" w:type="dxa"/>
            <w:vMerge w:val="restart"/>
            <w:tcBorders>
              <w:top w:val="nil"/>
              <w:left w:val="nil"/>
              <w:bottom w:val="nil"/>
              <w:right w:val="nil"/>
            </w:tcBorders>
          </w:tcPr>
          <w:p w14:paraId="47364CCF" w14:textId="77777777" w:rsidR="00F70260" w:rsidRDefault="00B93435">
            <w:pPr>
              <w:spacing w:after="15" w:line="259" w:lineRule="auto"/>
              <w:ind w:left="0" w:firstLine="0"/>
              <w:jc w:val="left"/>
            </w:pPr>
            <w:r>
              <w:rPr>
                <w:sz w:val="17"/>
              </w:rPr>
              <w:t xml:space="preserve"> </w:t>
            </w:r>
          </w:p>
          <w:p w14:paraId="092D841C" w14:textId="77777777" w:rsidR="00F70260" w:rsidRDefault="00B93435">
            <w:pPr>
              <w:spacing w:after="444" w:line="259" w:lineRule="auto"/>
              <w:ind w:left="816" w:firstLine="0"/>
              <w:jc w:val="left"/>
            </w:pPr>
            <w:r>
              <w:rPr>
                <w:color w:val="0E4194"/>
                <w:sz w:val="18"/>
              </w:rPr>
              <w:t xml:space="preserve">01/01/2017–31/12/2017 </w:t>
            </w:r>
          </w:p>
          <w:p w14:paraId="3231D0A8" w14:textId="77777777" w:rsidR="00F70260" w:rsidRDefault="00B93435">
            <w:pPr>
              <w:spacing w:after="0" w:line="259" w:lineRule="auto"/>
              <w:ind w:left="0" w:firstLine="0"/>
              <w:jc w:val="left"/>
            </w:pPr>
            <w:r>
              <w:rPr>
                <w:sz w:val="20"/>
              </w:rPr>
              <w:t xml:space="preserve"> </w:t>
            </w:r>
          </w:p>
          <w:p w14:paraId="3C1E967F" w14:textId="77777777" w:rsidR="00F70260" w:rsidRDefault="00B93435">
            <w:pPr>
              <w:spacing w:after="0" w:line="259" w:lineRule="auto"/>
              <w:ind w:left="0" w:firstLine="0"/>
              <w:jc w:val="left"/>
            </w:pPr>
            <w:r>
              <w:rPr>
                <w:sz w:val="20"/>
              </w:rPr>
              <w:t xml:space="preserve"> </w:t>
            </w:r>
          </w:p>
          <w:p w14:paraId="7C805B54" w14:textId="77777777" w:rsidR="00F70260" w:rsidRDefault="00B93435">
            <w:pPr>
              <w:spacing w:after="607" w:line="259" w:lineRule="auto"/>
              <w:ind w:left="939" w:firstLine="0"/>
              <w:jc w:val="left"/>
            </w:pPr>
            <w:r>
              <w:rPr>
                <w:color w:val="0E4194"/>
                <w:sz w:val="18"/>
              </w:rPr>
              <w:t xml:space="preserve">01/11/2016–01/02/2017 </w:t>
            </w:r>
          </w:p>
          <w:p w14:paraId="633C9382" w14:textId="77777777" w:rsidR="00F70260" w:rsidRDefault="00B93435">
            <w:pPr>
              <w:spacing w:after="0" w:line="259" w:lineRule="auto"/>
              <w:ind w:left="0" w:firstLine="0"/>
              <w:jc w:val="left"/>
            </w:pPr>
            <w:r>
              <w:rPr>
                <w:sz w:val="20"/>
              </w:rPr>
              <w:t xml:space="preserve"> </w:t>
            </w:r>
          </w:p>
          <w:p w14:paraId="25F3D4F2" w14:textId="77777777" w:rsidR="00F70260" w:rsidRDefault="00B93435">
            <w:pPr>
              <w:spacing w:after="0" w:line="259" w:lineRule="auto"/>
              <w:ind w:left="0" w:firstLine="0"/>
              <w:jc w:val="left"/>
            </w:pPr>
            <w:r>
              <w:rPr>
                <w:sz w:val="20"/>
              </w:rPr>
              <w:t xml:space="preserve"> </w:t>
            </w:r>
          </w:p>
          <w:p w14:paraId="163CFEEA" w14:textId="77777777" w:rsidR="00F70260" w:rsidRDefault="00B93435">
            <w:pPr>
              <w:spacing w:after="434" w:line="259" w:lineRule="auto"/>
              <w:ind w:left="920" w:firstLine="0"/>
              <w:jc w:val="left"/>
            </w:pPr>
            <w:r>
              <w:rPr>
                <w:color w:val="0E4194"/>
                <w:sz w:val="18"/>
              </w:rPr>
              <w:t xml:space="preserve">01/05/2016–31/10/2016 </w:t>
            </w:r>
          </w:p>
          <w:p w14:paraId="3D0C16EC" w14:textId="77777777" w:rsidR="00F70260" w:rsidRDefault="00B93435">
            <w:pPr>
              <w:spacing w:after="0" w:line="259" w:lineRule="auto"/>
              <w:ind w:left="0" w:firstLine="0"/>
              <w:jc w:val="left"/>
            </w:pPr>
            <w:r>
              <w:rPr>
                <w:sz w:val="20"/>
              </w:rPr>
              <w:t xml:space="preserve"> </w:t>
            </w:r>
          </w:p>
          <w:p w14:paraId="13D83341" w14:textId="77777777" w:rsidR="00F70260" w:rsidRDefault="00B93435">
            <w:pPr>
              <w:spacing w:after="0" w:line="259" w:lineRule="auto"/>
              <w:ind w:left="0" w:firstLine="0"/>
              <w:jc w:val="left"/>
            </w:pPr>
            <w:r>
              <w:rPr>
                <w:sz w:val="20"/>
              </w:rPr>
              <w:t xml:space="preserve"> </w:t>
            </w:r>
          </w:p>
          <w:p w14:paraId="6832FE15" w14:textId="77777777" w:rsidR="00F70260" w:rsidRDefault="00B93435">
            <w:pPr>
              <w:spacing w:after="612" w:line="259" w:lineRule="auto"/>
              <w:ind w:left="0" w:right="220" w:firstLine="0"/>
              <w:jc w:val="right"/>
            </w:pPr>
            <w:r>
              <w:rPr>
                <w:color w:val="0E4194"/>
                <w:sz w:val="18"/>
              </w:rPr>
              <w:t xml:space="preserve">01/01/2016–30/04/2016 </w:t>
            </w:r>
          </w:p>
          <w:p w14:paraId="074A51AF" w14:textId="77777777" w:rsidR="00F70260" w:rsidRDefault="00B93435">
            <w:pPr>
              <w:spacing w:after="0" w:line="259" w:lineRule="auto"/>
              <w:ind w:left="0" w:firstLine="0"/>
              <w:jc w:val="left"/>
            </w:pPr>
            <w:r>
              <w:rPr>
                <w:sz w:val="20"/>
              </w:rPr>
              <w:t xml:space="preserve"> </w:t>
            </w:r>
          </w:p>
          <w:p w14:paraId="492C692F" w14:textId="77777777" w:rsidR="00F70260" w:rsidRDefault="00B93435">
            <w:pPr>
              <w:spacing w:after="0" w:line="259" w:lineRule="auto"/>
              <w:ind w:left="0" w:firstLine="0"/>
              <w:jc w:val="left"/>
            </w:pPr>
            <w:r>
              <w:rPr>
                <w:sz w:val="20"/>
              </w:rPr>
              <w:t xml:space="preserve"> </w:t>
            </w:r>
          </w:p>
          <w:p w14:paraId="47CC1C45" w14:textId="77777777" w:rsidR="00F70260" w:rsidRDefault="00B93435">
            <w:pPr>
              <w:spacing w:after="434" w:line="259" w:lineRule="auto"/>
              <w:ind w:left="940" w:firstLine="0"/>
              <w:jc w:val="left"/>
            </w:pPr>
            <w:r>
              <w:rPr>
                <w:color w:val="0E4194"/>
                <w:sz w:val="18"/>
              </w:rPr>
              <w:t xml:space="preserve">01/11/2015–31/12/2015 </w:t>
            </w:r>
          </w:p>
          <w:p w14:paraId="7C6567FE" w14:textId="77777777" w:rsidR="00F70260" w:rsidRDefault="00B93435">
            <w:pPr>
              <w:spacing w:after="199" w:line="259" w:lineRule="auto"/>
              <w:ind w:left="0" w:firstLine="0"/>
              <w:jc w:val="left"/>
            </w:pPr>
            <w:r>
              <w:rPr>
                <w:sz w:val="20"/>
              </w:rPr>
              <w:t xml:space="preserve"> </w:t>
            </w:r>
          </w:p>
          <w:p w14:paraId="59536ED0" w14:textId="77777777" w:rsidR="00F70260" w:rsidRDefault="00B93435">
            <w:pPr>
              <w:spacing w:after="0" w:line="259" w:lineRule="auto"/>
              <w:ind w:left="828" w:firstLine="0"/>
              <w:jc w:val="left"/>
            </w:pPr>
            <w:r>
              <w:rPr>
                <w:color w:val="0E4194"/>
                <w:sz w:val="18"/>
              </w:rPr>
              <w:t xml:space="preserve">01/11/2014–31/10/2015 </w:t>
            </w:r>
          </w:p>
        </w:tc>
        <w:tc>
          <w:tcPr>
            <w:tcW w:w="146" w:type="dxa"/>
            <w:vMerge w:val="restart"/>
            <w:tcBorders>
              <w:top w:val="nil"/>
              <w:left w:val="nil"/>
              <w:bottom w:val="nil"/>
              <w:right w:val="nil"/>
            </w:tcBorders>
          </w:tcPr>
          <w:p w14:paraId="70CEFEFF" w14:textId="77777777" w:rsidR="00F70260" w:rsidRDefault="00F70260">
            <w:pPr>
              <w:spacing w:after="160" w:line="259" w:lineRule="auto"/>
              <w:ind w:left="0" w:firstLine="0"/>
              <w:jc w:val="left"/>
            </w:pPr>
          </w:p>
        </w:tc>
        <w:tc>
          <w:tcPr>
            <w:tcW w:w="0" w:type="auto"/>
            <w:gridSpan w:val="2"/>
            <w:vMerge/>
            <w:tcBorders>
              <w:top w:val="nil"/>
              <w:left w:val="nil"/>
              <w:bottom w:val="nil"/>
              <w:right w:val="nil"/>
            </w:tcBorders>
          </w:tcPr>
          <w:p w14:paraId="501969E2" w14:textId="77777777" w:rsidR="00F70260" w:rsidRDefault="00F70260">
            <w:pPr>
              <w:spacing w:after="160" w:line="259" w:lineRule="auto"/>
              <w:ind w:left="0" w:firstLine="0"/>
              <w:jc w:val="left"/>
            </w:pPr>
          </w:p>
        </w:tc>
      </w:tr>
      <w:tr w:rsidR="00F70260" w:rsidRPr="00A17C23" w14:paraId="33FE8361" w14:textId="77777777">
        <w:trPr>
          <w:trHeight w:val="2137"/>
        </w:trPr>
        <w:tc>
          <w:tcPr>
            <w:tcW w:w="0" w:type="auto"/>
            <w:vMerge/>
            <w:tcBorders>
              <w:top w:val="nil"/>
              <w:left w:val="nil"/>
              <w:bottom w:val="nil"/>
              <w:right w:val="nil"/>
            </w:tcBorders>
          </w:tcPr>
          <w:p w14:paraId="66DA6615" w14:textId="77777777" w:rsidR="00F70260" w:rsidRDefault="00F70260">
            <w:pPr>
              <w:spacing w:after="160" w:line="259" w:lineRule="auto"/>
              <w:ind w:left="0" w:firstLine="0"/>
              <w:jc w:val="left"/>
            </w:pPr>
          </w:p>
        </w:tc>
        <w:tc>
          <w:tcPr>
            <w:tcW w:w="0" w:type="auto"/>
            <w:vMerge/>
            <w:tcBorders>
              <w:top w:val="nil"/>
              <w:left w:val="nil"/>
              <w:bottom w:val="nil"/>
              <w:right w:val="nil"/>
            </w:tcBorders>
          </w:tcPr>
          <w:p w14:paraId="638B346E" w14:textId="77777777" w:rsidR="00F70260" w:rsidRDefault="00F70260">
            <w:pPr>
              <w:spacing w:after="160" w:line="259" w:lineRule="auto"/>
              <w:ind w:left="0" w:firstLine="0"/>
              <w:jc w:val="left"/>
            </w:pPr>
          </w:p>
        </w:tc>
        <w:tc>
          <w:tcPr>
            <w:tcW w:w="5697" w:type="dxa"/>
            <w:tcBorders>
              <w:top w:val="nil"/>
              <w:left w:val="nil"/>
              <w:bottom w:val="nil"/>
              <w:right w:val="nil"/>
            </w:tcBorders>
            <w:vAlign w:val="bottom"/>
          </w:tcPr>
          <w:p w14:paraId="6E674303" w14:textId="77777777" w:rsidR="00F70260" w:rsidRPr="00125843" w:rsidRDefault="00B93435">
            <w:pPr>
              <w:spacing w:after="151" w:line="259" w:lineRule="auto"/>
              <w:ind w:left="104" w:firstLine="0"/>
              <w:jc w:val="left"/>
              <w:rPr>
                <w:lang w:val="fr-FR"/>
              </w:rPr>
            </w:pPr>
            <w:r w:rsidRPr="00125843">
              <w:rPr>
                <w:color w:val="0E4194"/>
                <w:lang w:val="fr-FR"/>
              </w:rPr>
              <w:t xml:space="preserve">Stagiu de Chirurgie Laparoscopică </w:t>
            </w:r>
          </w:p>
          <w:p w14:paraId="0A82CF3E" w14:textId="77777777" w:rsidR="00F70260" w:rsidRPr="00A17C23" w:rsidRDefault="00B93435">
            <w:pPr>
              <w:spacing w:after="458" w:line="259" w:lineRule="auto"/>
              <w:ind w:left="1" w:firstLine="0"/>
              <w:jc w:val="left"/>
              <w:rPr>
                <w:szCs w:val="22"/>
                <w:lang w:val="fr-FR"/>
              </w:rPr>
            </w:pPr>
            <w:r w:rsidRPr="00A17C23">
              <w:rPr>
                <w:color w:val="3E3A37"/>
                <w:szCs w:val="22"/>
                <w:lang w:val="fr-FR"/>
              </w:rPr>
              <w:t>CH Dreux, Departament Chirurgie Viscerale, Dreux (Franţa)</w:t>
            </w:r>
            <w:r w:rsidRPr="00A17C23">
              <w:rPr>
                <w:szCs w:val="22"/>
                <w:lang w:val="fr-FR"/>
              </w:rPr>
              <w:t xml:space="preserve"> </w:t>
            </w:r>
          </w:p>
          <w:p w14:paraId="57552875" w14:textId="77777777" w:rsidR="00F70260" w:rsidRDefault="00B93435">
            <w:pPr>
              <w:spacing w:after="0" w:line="259" w:lineRule="auto"/>
              <w:ind w:left="112" w:firstLine="0"/>
              <w:jc w:val="left"/>
            </w:pPr>
            <w:r>
              <w:rPr>
                <w:color w:val="0E4194"/>
              </w:rPr>
              <w:t xml:space="preserve">Stagiu de Chirugie Oncologică </w:t>
            </w:r>
          </w:p>
        </w:tc>
        <w:tc>
          <w:tcPr>
            <w:tcW w:w="1887" w:type="dxa"/>
            <w:vMerge w:val="restart"/>
            <w:tcBorders>
              <w:top w:val="nil"/>
              <w:left w:val="nil"/>
              <w:bottom w:val="nil"/>
              <w:right w:val="nil"/>
            </w:tcBorders>
          </w:tcPr>
          <w:p w14:paraId="78FDED69" w14:textId="77777777" w:rsidR="00F70260" w:rsidRPr="00A17C23" w:rsidRDefault="00B93435">
            <w:pPr>
              <w:spacing w:after="0" w:line="259" w:lineRule="auto"/>
              <w:ind w:left="0" w:right="27" w:firstLine="0"/>
              <w:jc w:val="right"/>
              <w:rPr>
                <w:sz w:val="20"/>
                <w:szCs w:val="20"/>
              </w:rPr>
            </w:pPr>
            <w:r w:rsidRPr="00A17C23">
              <w:rPr>
                <w:color w:val="1593CA"/>
                <w:sz w:val="20"/>
                <w:szCs w:val="20"/>
              </w:rPr>
              <w:t xml:space="preserve">Coordonator: Dr. </w:t>
            </w:r>
          </w:p>
          <w:p w14:paraId="4089DE57" w14:textId="77777777" w:rsidR="00F70260" w:rsidRPr="00A17C23" w:rsidRDefault="00B93435">
            <w:pPr>
              <w:spacing w:after="755" w:line="259" w:lineRule="auto"/>
              <w:ind w:left="0" w:right="34" w:firstLine="0"/>
              <w:jc w:val="right"/>
              <w:rPr>
                <w:sz w:val="20"/>
                <w:szCs w:val="20"/>
              </w:rPr>
            </w:pPr>
            <w:r w:rsidRPr="00A17C23">
              <w:rPr>
                <w:color w:val="1593CA"/>
                <w:sz w:val="20"/>
                <w:szCs w:val="20"/>
              </w:rPr>
              <w:t>Claudiu Revitea</w:t>
            </w:r>
            <w:r w:rsidRPr="00A17C23">
              <w:rPr>
                <w:sz w:val="20"/>
                <w:szCs w:val="20"/>
              </w:rPr>
              <w:t xml:space="preserve"> </w:t>
            </w:r>
          </w:p>
          <w:p w14:paraId="04237990" w14:textId="77777777" w:rsidR="00F70260" w:rsidRPr="00A17C23" w:rsidRDefault="00B93435">
            <w:pPr>
              <w:spacing w:after="0" w:line="259" w:lineRule="auto"/>
              <w:ind w:left="0" w:right="32" w:firstLine="0"/>
              <w:jc w:val="right"/>
              <w:rPr>
                <w:sz w:val="20"/>
                <w:szCs w:val="20"/>
              </w:rPr>
            </w:pPr>
            <w:r w:rsidRPr="00A17C23">
              <w:rPr>
                <w:color w:val="1593CA"/>
                <w:sz w:val="20"/>
                <w:szCs w:val="20"/>
              </w:rPr>
              <w:t xml:space="preserve">Coordonator: Conf. </w:t>
            </w:r>
          </w:p>
          <w:p w14:paraId="5FFB4780" w14:textId="77777777" w:rsidR="00F70260" w:rsidRPr="00A17C23" w:rsidRDefault="00B93435">
            <w:pPr>
              <w:spacing w:after="0" w:line="259" w:lineRule="auto"/>
              <w:ind w:left="0" w:right="30" w:firstLine="0"/>
              <w:jc w:val="right"/>
              <w:rPr>
                <w:sz w:val="20"/>
                <w:szCs w:val="20"/>
              </w:rPr>
            </w:pPr>
            <w:r w:rsidRPr="00A17C23">
              <w:rPr>
                <w:color w:val="1593CA"/>
                <w:sz w:val="20"/>
                <w:szCs w:val="20"/>
              </w:rPr>
              <w:t>Dr. Mihai Andrei</w:t>
            </w:r>
            <w:r w:rsidRPr="00A17C23">
              <w:rPr>
                <w:sz w:val="20"/>
                <w:szCs w:val="20"/>
              </w:rPr>
              <w:t xml:space="preserve"> </w:t>
            </w:r>
          </w:p>
          <w:p w14:paraId="45F2F090" w14:textId="77777777" w:rsidR="00F70260" w:rsidRPr="00A17C23" w:rsidRDefault="00B93435">
            <w:pPr>
              <w:spacing w:after="759" w:line="259" w:lineRule="auto"/>
              <w:ind w:left="0" w:right="38" w:firstLine="0"/>
              <w:jc w:val="right"/>
              <w:rPr>
                <w:sz w:val="20"/>
                <w:szCs w:val="20"/>
              </w:rPr>
            </w:pPr>
            <w:r w:rsidRPr="00A17C23">
              <w:rPr>
                <w:color w:val="1593CA"/>
                <w:sz w:val="20"/>
                <w:szCs w:val="20"/>
              </w:rPr>
              <w:t>Muresan</w:t>
            </w:r>
            <w:r w:rsidRPr="00A17C23">
              <w:rPr>
                <w:sz w:val="20"/>
                <w:szCs w:val="20"/>
              </w:rPr>
              <w:t xml:space="preserve"> </w:t>
            </w:r>
          </w:p>
          <w:p w14:paraId="14038FD8" w14:textId="77777777" w:rsidR="00F70260" w:rsidRPr="00A17C23" w:rsidRDefault="00B93435">
            <w:pPr>
              <w:spacing w:after="0" w:line="259" w:lineRule="auto"/>
              <w:ind w:left="0" w:right="32" w:firstLine="0"/>
              <w:jc w:val="right"/>
              <w:rPr>
                <w:sz w:val="20"/>
                <w:szCs w:val="20"/>
              </w:rPr>
            </w:pPr>
            <w:r w:rsidRPr="00A17C23">
              <w:rPr>
                <w:color w:val="1593CA"/>
                <w:sz w:val="20"/>
                <w:szCs w:val="20"/>
              </w:rPr>
              <w:t xml:space="preserve">Coordonator: Conf. </w:t>
            </w:r>
          </w:p>
          <w:p w14:paraId="67B2088A" w14:textId="77777777" w:rsidR="00F70260" w:rsidRPr="00A17C23" w:rsidRDefault="00B93435">
            <w:pPr>
              <w:spacing w:after="0" w:line="259" w:lineRule="auto"/>
              <w:ind w:left="0" w:right="32" w:firstLine="0"/>
              <w:jc w:val="right"/>
              <w:rPr>
                <w:sz w:val="20"/>
                <w:szCs w:val="20"/>
              </w:rPr>
            </w:pPr>
            <w:r w:rsidRPr="00A17C23">
              <w:rPr>
                <w:color w:val="1593CA"/>
                <w:sz w:val="20"/>
                <w:szCs w:val="20"/>
              </w:rPr>
              <w:t>Dr. Liviu Ghervan</w:t>
            </w:r>
            <w:r w:rsidRPr="00A17C23">
              <w:rPr>
                <w:sz w:val="20"/>
                <w:szCs w:val="20"/>
              </w:rPr>
              <w:t xml:space="preserve"> </w:t>
            </w:r>
          </w:p>
        </w:tc>
      </w:tr>
      <w:tr w:rsidR="00F70260" w:rsidRPr="005D213D" w14:paraId="624EC0F4" w14:textId="77777777">
        <w:trPr>
          <w:trHeight w:val="2075"/>
        </w:trPr>
        <w:tc>
          <w:tcPr>
            <w:tcW w:w="0" w:type="auto"/>
            <w:vMerge/>
            <w:tcBorders>
              <w:top w:val="nil"/>
              <w:left w:val="nil"/>
              <w:bottom w:val="nil"/>
              <w:right w:val="nil"/>
            </w:tcBorders>
          </w:tcPr>
          <w:p w14:paraId="4602F3A2" w14:textId="77777777" w:rsidR="00F70260" w:rsidRDefault="00F70260">
            <w:pPr>
              <w:spacing w:after="160" w:line="259" w:lineRule="auto"/>
              <w:ind w:left="0" w:firstLine="0"/>
              <w:jc w:val="left"/>
            </w:pPr>
          </w:p>
        </w:tc>
        <w:tc>
          <w:tcPr>
            <w:tcW w:w="5843" w:type="dxa"/>
            <w:gridSpan w:val="2"/>
            <w:tcBorders>
              <w:top w:val="nil"/>
              <w:left w:val="nil"/>
              <w:bottom w:val="nil"/>
              <w:right w:val="nil"/>
            </w:tcBorders>
          </w:tcPr>
          <w:p w14:paraId="7A496E0E" w14:textId="77777777" w:rsidR="00F70260" w:rsidRPr="00A17C23" w:rsidRDefault="00B93435">
            <w:pPr>
              <w:spacing w:after="458" w:line="259" w:lineRule="auto"/>
              <w:ind w:left="0" w:firstLine="0"/>
              <w:jc w:val="left"/>
              <w:rPr>
                <w:szCs w:val="22"/>
                <w:lang w:val="fr-FR"/>
              </w:rPr>
            </w:pPr>
            <w:r w:rsidRPr="00125843">
              <w:rPr>
                <w:color w:val="3E3A37"/>
                <w:sz w:val="18"/>
                <w:lang w:val="fr-FR"/>
              </w:rPr>
              <w:t xml:space="preserve">      </w:t>
            </w:r>
            <w:r w:rsidRPr="00A17C23">
              <w:rPr>
                <w:color w:val="3E3A37"/>
                <w:szCs w:val="22"/>
                <w:lang w:val="fr-FR"/>
              </w:rPr>
              <w:t>Institutul de Oncologie "Ion Chiricuță", Cluj-Napoca (România)</w:t>
            </w:r>
            <w:r w:rsidRPr="00A17C23">
              <w:rPr>
                <w:szCs w:val="22"/>
                <w:lang w:val="fr-FR"/>
              </w:rPr>
              <w:t xml:space="preserve"> </w:t>
            </w:r>
          </w:p>
          <w:p w14:paraId="6E1017FA" w14:textId="77777777" w:rsidR="00F70260" w:rsidRPr="00125843" w:rsidRDefault="00B93435">
            <w:pPr>
              <w:spacing w:after="151" w:line="259" w:lineRule="auto"/>
              <w:ind w:left="258" w:firstLine="0"/>
              <w:jc w:val="left"/>
              <w:rPr>
                <w:lang w:val="fr-FR"/>
              </w:rPr>
            </w:pPr>
            <w:r w:rsidRPr="00125843">
              <w:rPr>
                <w:color w:val="0E4194"/>
                <w:lang w:val="fr-FR"/>
              </w:rPr>
              <w:t xml:space="preserve">Stagiu de Chirurgie Urologică </w:t>
            </w:r>
          </w:p>
          <w:p w14:paraId="7A74CCA0" w14:textId="77777777" w:rsidR="00F70260" w:rsidRPr="00A17C23" w:rsidRDefault="00B93435">
            <w:pPr>
              <w:spacing w:after="458" w:line="259" w:lineRule="auto"/>
              <w:ind w:left="14" w:firstLine="0"/>
              <w:jc w:val="left"/>
              <w:rPr>
                <w:szCs w:val="22"/>
                <w:lang w:val="fr-FR"/>
              </w:rPr>
            </w:pPr>
            <w:r w:rsidRPr="00A17C23">
              <w:rPr>
                <w:color w:val="3E3A37"/>
                <w:szCs w:val="22"/>
                <w:lang w:val="fr-FR"/>
              </w:rPr>
              <w:t xml:space="preserve">      Institutul de Urologie si Transplant Renal, Cluj-Napoca (România)</w:t>
            </w:r>
            <w:r w:rsidRPr="00A17C23">
              <w:rPr>
                <w:szCs w:val="22"/>
                <w:lang w:val="fr-FR"/>
              </w:rPr>
              <w:t xml:space="preserve"> </w:t>
            </w:r>
          </w:p>
          <w:p w14:paraId="6DDB0B3C" w14:textId="77777777" w:rsidR="00F70260" w:rsidRPr="00125843" w:rsidRDefault="00B93435">
            <w:pPr>
              <w:spacing w:after="0" w:line="259" w:lineRule="auto"/>
              <w:ind w:left="146" w:firstLine="0"/>
              <w:jc w:val="left"/>
              <w:rPr>
                <w:lang w:val="fr-FR"/>
              </w:rPr>
            </w:pPr>
            <w:r w:rsidRPr="00125843">
              <w:rPr>
                <w:color w:val="0E4194"/>
                <w:lang w:val="fr-FR"/>
              </w:rPr>
              <w:t>Stagiu de Chirurgie Generală, Chirurgie de Urgență</w:t>
            </w:r>
            <w:r w:rsidRPr="00125843">
              <w:rPr>
                <w:lang w:val="fr-FR"/>
              </w:rPr>
              <w:t xml:space="preserve"> </w:t>
            </w:r>
          </w:p>
        </w:tc>
        <w:tc>
          <w:tcPr>
            <w:tcW w:w="0" w:type="auto"/>
            <w:vMerge/>
            <w:tcBorders>
              <w:top w:val="nil"/>
              <w:left w:val="nil"/>
              <w:bottom w:val="nil"/>
              <w:right w:val="nil"/>
            </w:tcBorders>
          </w:tcPr>
          <w:p w14:paraId="074AF968" w14:textId="77777777" w:rsidR="00F70260" w:rsidRPr="00A17C23" w:rsidRDefault="00F70260">
            <w:pPr>
              <w:spacing w:after="160" w:line="259" w:lineRule="auto"/>
              <w:ind w:left="0" w:firstLine="0"/>
              <w:jc w:val="left"/>
              <w:rPr>
                <w:sz w:val="20"/>
                <w:szCs w:val="20"/>
                <w:lang w:val="fr-FR"/>
              </w:rPr>
            </w:pPr>
          </w:p>
        </w:tc>
      </w:tr>
    </w:tbl>
    <w:p w14:paraId="024D36FF" w14:textId="77777777" w:rsidR="00F70260" w:rsidRPr="00A17C23" w:rsidRDefault="00B93435">
      <w:pPr>
        <w:spacing w:after="189" w:line="259" w:lineRule="auto"/>
        <w:ind w:left="2881"/>
        <w:jc w:val="left"/>
        <w:rPr>
          <w:szCs w:val="22"/>
          <w:lang w:val="fr-FR"/>
        </w:rPr>
      </w:pPr>
      <w:r w:rsidRPr="00A17C23">
        <w:rPr>
          <w:color w:val="3E3A37"/>
          <w:szCs w:val="22"/>
          <w:lang w:val="fr-FR"/>
        </w:rPr>
        <w:t xml:space="preserve">CH Carcassonne, Carcassonne (Franţa) </w:t>
      </w:r>
    </w:p>
    <w:p w14:paraId="67438CC2" w14:textId="77777777" w:rsidR="00F70260" w:rsidRPr="00125843" w:rsidRDefault="00B93435">
      <w:pPr>
        <w:spacing w:after="0" w:line="259" w:lineRule="auto"/>
        <w:ind w:left="2886" w:firstLine="0"/>
        <w:jc w:val="left"/>
        <w:rPr>
          <w:lang w:val="fr-FR"/>
        </w:rPr>
      </w:pPr>
      <w:r w:rsidRPr="00125843">
        <w:rPr>
          <w:color w:val="3E3A37"/>
          <w:sz w:val="18"/>
          <w:lang w:val="fr-FR"/>
        </w:rPr>
        <w:t xml:space="preserve"> </w:t>
      </w:r>
    </w:p>
    <w:p w14:paraId="257BCA31" w14:textId="77777777" w:rsidR="00F70260" w:rsidRPr="00A17C23" w:rsidRDefault="00B93435">
      <w:pPr>
        <w:spacing w:after="102" w:line="259" w:lineRule="auto"/>
        <w:ind w:left="0" w:right="182" w:firstLine="0"/>
        <w:jc w:val="right"/>
        <w:rPr>
          <w:sz w:val="20"/>
          <w:szCs w:val="20"/>
          <w:lang w:val="fr-FR"/>
        </w:rPr>
      </w:pPr>
      <w:r w:rsidRPr="00A17C23">
        <w:rPr>
          <w:color w:val="1593CA"/>
          <w:sz w:val="20"/>
          <w:szCs w:val="20"/>
          <w:lang w:val="fr-FR"/>
        </w:rPr>
        <w:t>Coordonator: Dr. Francois Labbe</w:t>
      </w:r>
    </w:p>
    <w:p w14:paraId="190890DF" w14:textId="77777777" w:rsidR="00F70260" w:rsidRPr="00125843" w:rsidRDefault="00B93435">
      <w:pPr>
        <w:spacing w:after="189" w:line="259" w:lineRule="auto"/>
        <w:ind w:left="2886" w:firstLine="0"/>
        <w:jc w:val="left"/>
        <w:rPr>
          <w:lang w:val="fr-FR"/>
        </w:rPr>
      </w:pPr>
      <w:r w:rsidRPr="00125843">
        <w:rPr>
          <w:color w:val="3E3A37"/>
          <w:sz w:val="18"/>
          <w:lang w:val="fr-FR"/>
        </w:rPr>
        <w:t xml:space="preserve"> </w:t>
      </w:r>
    </w:p>
    <w:p w14:paraId="78AA7108" w14:textId="77777777" w:rsidR="00F70260" w:rsidRPr="00125843" w:rsidRDefault="00B93435">
      <w:pPr>
        <w:spacing w:after="0" w:line="259" w:lineRule="auto"/>
        <w:ind w:left="2886" w:firstLine="0"/>
        <w:jc w:val="left"/>
        <w:rPr>
          <w:lang w:val="fr-FR"/>
        </w:rPr>
      </w:pPr>
      <w:r w:rsidRPr="00125843">
        <w:rPr>
          <w:color w:val="3E3A37"/>
          <w:sz w:val="18"/>
          <w:lang w:val="fr-FR"/>
        </w:rPr>
        <w:t xml:space="preserve"> </w:t>
      </w:r>
    </w:p>
    <w:p w14:paraId="3DBF3EAF" w14:textId="77777777" w:rsidR="00F70260" w:rsidRPr="00125843" w:rsidRDefault="00B93435">
      <w:pPr>
        <w:spacing w:after="3" w:line="259" w:lineRule="auto"/>
        <w:ind w:left="-5"/>
        <w:jc w:val="left"/>
        <w:rPr>
          <w:lang w:val="fr-FR"/>
        </w:rPr>
      </w:pPr>
      <w:r w:rsidRPr="00125843">
        <w:rPr>
          <w:color w:val="0E4194"/>
          <w:sz w:val="18"/>
          <w:lang w:val="fr-FR"/>
        </w:rPr>
        <w:t xml:space="preserve">                  15/07/2014–01/11/2014            </w:t>
      </w:r>
      <w:r w:rsidRPr="00125843">
        <w:rPr>
          <w:color w:val="0E4194"/>
          <w:lang w:val="fr-FR"/>
        </w:rPr>
        <w:t xml:space="preserve">Stagiu de Chirurgie Generală </w:t>
      </w:r>
    </w:p>
    <w:p w14:paraId="6CD4A64C" w14:textId="7EC7A292" w:rsidR="00F70260" w:rsidRPr="00A17C23" w:rsidRDefault="00B93435" w:rsidP="00A17C23">
      <w:pPr>
        <w:tabs>
          <w:tab w:val="center" w:pos="3869"/>
        </w:tabs>
        <w:spacing w:after="4" w:line="259" w:lineRule="auto"/>
        <w:ind w:left="0" w:firstLine="0"/>
        <w:jc w:val="left"/>
        <w:rPr>
          <w:sz w:val="20"/>
          <w:szCs w:val="20"/>
        </w:rPr>
      </w:pPr>
      <w:r w:rsidRPr="00125843">
        <w:rPr>
          <w:color w:val="0E4194"/>
          <w:lang w:val="fr-FR"/>
        </w:rPr>
        <w:t xml:space="preserve"> </w:t>
      </w:r>
      <w:r w:rsidRPr="00125843">
        <w:rPr>
          <w:color w:val="0E4194"/>
          <w:lang w:val="fr-FR"/>
        </w:rPr>
        <w:tab/>
      </w:r>
      <w:r w:rsidR="00A17C23">
        <w:rPr>
          <w:color w:val="0E4194"/>
          <w:lang w:val="fr-FR"/>
        </w:rPr>
        <w:tab/>
      </w:r>
      <w:r w:rsidR="00A17C23">
        <w:rPr>
          <w:color w:val="0E4194"/>
          <w:lang w:val="fr-FR"/>
        </w:rPr>
        <w:tab/>
      </w:r>
      <w:r w:rsidR="00A17C23">
        <w:rPr>
          <w:color w:val="0E4194"/>
          <w:lang w:val="fr-FR"/>
        </w:rPr>
        <w:tab/>
      </w:r>
      <w:r w:rsidR="00A17C23">
        <w:rPr>
          <w:color w:val="0E4194"/>
          <w:lang w:val="fr-FR"/>
        </w:rPr>
        <w:tab/>
      </w:r>
      <w:r w:rsidR="00A17C23">
        <w:rPr>
          <w:color w:val="0E4194"/>
          <w:lang w:val="fr-FR"/>
        </w:rPr>
        <w:tab/>
      </w:r>
      <w:r w:rsidR="00A17C23">
        <w:rPr>
          <w:color w:val="0E4194"/>
          <w:lang w:val="fr-FR"/>
        </w:rPr>
        <w:tab/>
      </w:r>
      <w:r w:rsidR="00A17C23" w:rsidRPr="00A17C23">
        <w:rPr>
          <w:color w:val="0E4194"/>
          <w:sz w:val="20"/>
          <w:szCs w:val="20"/>
          <w:lang w:val="fr-FR"/>
        </w:rPr>
        <w:t xml:space="preserve">     </w:t>
      </w:r>
      <w:r w:rsidRPr="00A17C23">
        <w:rPr>
          <w:color w:val="1593CA"/>
          <w:sz w:val="20"/>
          <w:szCs w:val="20"/>
        </w:rPr>
        <w:t>Coordonator: Dr. Philippe Dambron</w:t>
      </w:r>
      <w:r w:rsidRPr="00A17C23">
        <w:rPr>
          <w:sz w:val="20"/>
          <w:szCs w:val="20"/>
        </w:rPr>
        <w:t xml:space="preserve"> </w:t>
      </w:r>
    </w:p>
    <w:p w14:paraId="34FCB2F0" w14:textId="77777777" w:rsidR="00F70260" w:rsidRPr="00A17C23" w:rsidRDefault="00B93435">
      <w:pPr>
        <w:spacing w:after="0" w:line="259" w:lineRule="auto"/>
        <w:ind w:left="2881"/>
        <w:jc w:val="left"/>
        <w:rPr>
          <w:szCs w:val="22"/>
        </w:rPr>
      </w:pPr>
      <w:r w:rsidRPr="00A17C23">
        <w:rPr>
          <w:color w:val="3E3A37"/>
          <w:szCs w:val="22"/>
        </w:rPr>
        <w:t>CH Beziers, Beziers (Franţa)</w:t>
      </w:r>
      <w:r w:rsidRPr="00A17C23">
        <w:rPr>
          <w:szCs w:val="22"/>
        </w:rPr>
        <w:t xml:space="preserve"> </w:t>
      </w:r>
    </w:p>
    <w:p w14:paraId="5D696871" w14:textId="77777777" w:rsidR="00F70260" w:rsidRDefault="00B93435">
      <w:pPr>
        <w:spacing w:after="0" w:line="259" w:lineRule="auto"/>
        <w:ind w:left="0" w:firstLine="0"/>
        <w:jc w:val="left"/>
      </w:pPr>
      <w:r>
        <w:rPr>
          <w:sz w:val="20"/>
        </w:rPr>
        <w:t xml:space="preserve"> </w:t>
      </w:r>
    </w:p>
    <w:p w14:paraId="2FD8AD4A" w14:textId="77777777" w:rsidR="00F70260" w:rsidRDefault="00B93435">
      <w:pPr>
        <w:spacing w:after="0" w:line="259" w:lineRule="auto"/>
        <w:ind w:left="0" w:firstLine="0"/>
        <w:jc w:val="left"/>
      </w:pPr>
      <w:r>
        <w:rPr>
          <w:sz w:val="20"/>
        </w:rPr>
        <w:t xml:space="preserve"> </w:t>
      </w:r>
    </w:p>
    <w:tbl>
      <w:tblPr>
        <w:tblStyle w:val="TableGrid"/>
        <w:tblW w:w="10469" w:type="dxa"/>
        <w:tblInd w:w="0" w:type="dxa"/>
        <w:tblLook w:val="04A0" w:firstRow="1" w:lastRow="0" w:firstColumn="1" w:lastColumn="0" w:noHBand="0" w:noVBand="1"/>
      </w:tblPr>
      <w:tblGrid>
        <w:gridCol w:w="2880"/>
        <w:gridCol w:w="6473"/>
        <w:gridCol w:w="1116"/>
      </w:tblGrid>
      <w:tr w:rsidR="00F70260" w14:paraId="7BE4A8CA" w14:textId="77777777">
        <w:trPr>
          <w:trHeight w:val="1119"/>
        </w:trPr>
        <w:tc>
          <w:tcPr>
            <w:tcW w:w="9353" w:type="dxa"/>
            <w:gridSpan w:val="2"/>
            <w:tcBorders>
              <w:top w:val="nil"/>
              <w:left w:val="nil"/>
              <w:bottom w:val="nil"/>
              <w:right w:val="nil"/>
            </w:tcBorders>
          </w:tcPr>
          <w:p w14:paraId="267CBB7D" w14:textId="77777777" w:rsidR="00F70260" w:rsidRPr="00125843" w:rsidRDefault="00B93435">
            <w:pPr>
              <w:tabs>
                <w:tab w:val="center" w:pos="1724"/>
                <w:tab w:val="center" w:pos="4237"/>
              </w:tabs>
              <w:spacing w:after="162" w:line="259" w:lineRule="auto"/>
              <w:ind w:left="0" w:firstLine="0"/>
              <w:jc w:val="left"/>
              <w:rPr>
                <w:lang w:val="fr-FR"/>
              </w:rPr>
            </w:pPr>
            <w:r w:rsidRPr="00125843">
              <w:rPr>
                <w:rFonts w:ascii="Calibri" w:eastAsia="Calibri" w:hAnsi="Calibri" w:cs="Calibri"/>
                <w:lang w:val="fr-FR"/>
              </w:rPr>
              <w:tab/>
            </w:r>
            <w:r w:rsidRPr="00125843">
              <w:rPr>
                <w:color w:val="0E4194"/>
                <w:sz w:val="18"/>
                <w:lang w:val="fr-FR"/>
              </w:rPr>
              <w:t xml:space="preserve">01/06/2014–14/07/2014 </w:t>
            </w:r>
            <w:r w:rsidRPr="00125843">
              <w:rPr>
                <w:color w:val="0E4194"/>
                <w:sz w:val="18"/>
                <w:lang w:val="fr-FR"/>
              </w:rPr>
              <w:tab/>
            </w:r>
            <w:r w:rsidRPr="00125843">
              <w:rPr>
                <w:color w:val="0E4194"/>
                <w:lang w:val="fr-FR"/>
              </w:rPr>
              <w:t xml:space="preserve">Stagiu de Chirurgie Urologică </w:t>
            </w:r>
          </w:p>
          <w:p w14:paraId="1A316874" w14:textId="77777777" w:rsidR="00F70260" w:rsidRPr="00A17C23" w:rsidRDefault="00B93435">
            <w:pPr>
              <w:spacing w:after="0" w:line="259" w:lineRule="auto"/>
              <w:ind w:left="2730" w:firstLine="0"/>
              <w:jc w:val="left"/>
              <w:rPr>
                <w:szCs w:val="22"/>
                <w:lang w:val="fr-FR"/>
              </w:rPr>
            </w:pPr>
            <w:r w:rsidRPr="00125843">
              <w:rPr>
                <w:color w:val="3E3A37"/>
                <w:sz w:val="18"/>
                <w:lang w:val="fr-FR"/>
              </w:rPr>
              <w:t xml:space="preserve">       </w:t>
            </w:r>
            <w:r w:rsidRPr="00A17C23">
              <w:rPr>
                <w:color w:val="3E3A37"/>
                <w:szCs w:val="22"/>
                <w:lang w:val="fr-FR"/>
              </w:rPr>
              <w:t>Institutul de Urologie si Transplant Renal, Cluj-Napoca (România)</w:t>
            </w:r>
            <w:r w:rsidRPr="00A17C23">
              <w:rPr>
                <w:szCs w:val="22"/>
                <w:lang w:val="fr-FR"/>
              </w:rPr>
              <w:t xml:space="preserve"> </w:t>
            </w:r>
          </w:p>
          <w:p w14:paraId="7480ECE6" w14:textId="77777777" w:rsidR="00F70260" w:rsidRPr="00125843" w:rsidRDefault="00B93435">
            <w:pPr>
              <w:spacing w:after="0" w:line="259" w:lineRule="auto"/>
              <w:ind w:left="0" w:firstLine="0"/>
              <w:jc w:val="left"/>
              <w:rPr>
                <w:lang w:val="fr-FR"/>
              </w:rPr>
            </w:pPr>
            <w:r w:rsidRPr="00125843">
              <w:rPr>
                <w:sz w:val="20"/>
                <w:lang w:val="fr-FR"/>
              </w:rPr>
              <w:t xml:space="preserve"> </w:t>
            </w:r>
          </w:p>
          <w:p w14:paraId="110D2DB1" w14:textId="77777777" w:rsidR="00F70260" w:rsidRPr="00125843" w:rsidRDefault="00B93435">
            <w:pPr>
              <w:spacing w:after="0" w:line="259" w:lineRule="auto"/>
              <w:ind w:left="0" w:firstLine="0"/>
              <w:jc w:val="left"/>
              <w:rPr>
                <w:lang w:val="fr-FR"/>
              </w:rPr>
            </w:pPr>
            <w:r w:rsidRPr="00125843">
              <w:rPr>
                <w:sz w:val="20"/>
                <w:lang w:val="fr-FR"/>
              </w:rPr>
              <w:t xml:space="preserve"> </w:t>
            </w:r>
          </w:p>
        </w:tc>
        <w:tc>
          <w:tcPr>
            <w:tcW w:w="1116" w:type="dxa"/>
            <w:tcBorders>
              <w:top w:val="nil"/>
              <w:left w:val="nil"/>
              <w:bottom w:val="nil"/>
              <w:right w:val="nil"/>
            </w:tcBorders>
          </w:tcPr>
          <w:p w14:paraId="419E95C6" w14:textId="77777777" w:rsidR="00F70260" w:rsidRPr="00A17C23" w:rsidRDefault="00B93435">
            <w:pPr>
              <w:spacing w:after="0" w:line="259" w:lineRule="auto"/>
              <w:ind w:left="79" w:hanging="67"/>
              <w:rPr>
                <w:sz w:val="20"/>
                <w:szCs w:val="20"/>
              </w:rPr>
            </w:pPr>
            <w:r w:rsidRPr="00A17C23">
              <w:rPr>
                <w:color w:val="1593CA"/>
                <w:sz w:val="20"/>
                <w:szCs w:val="20"/>
              </w:rPr>
              <w:t>Coordonator: Conf. Dr. Liviu Ghervan</w:t>
            </w:r>
            <w:r w:rsidRPr="00A17C23">
              <w:rPr>
                <w:sz w:val="20"/>
                <w:szCs w:val="20"/>
              </w:rPr>
              <w:t xml:space="preserve"> </w:t>
            </w:r>
          </w:p>
        </w:tc>
      </w:tr>
      <w:tr w:rsidR="00F70260" w14:paraId="7F7E6422" w14:textId="77777777">
        <w:trPr>
          <w:trHeight w:val="665"/>
        </w:trPr>
        <w:tc>
          <w:tcPr>
            <w:tcW w:w="9353" w:type="dxa"/>
            <w:gridSpan w:val="2"/>
            <w:tcBorders>
              <w:top w:val="nil"/>
              <w:left w:val="nil"/>
              <w:bottom w:val="nil"/>
              <w:right w:val="nil"/>
            </w:tcBorders>
          </w:tcPr>
          <w:p w14:paraId="0E2C41C0" w14:textId="77777777" w:rsidR="00F70260" w:rsidRPr="00125843" w:rsidRDefault="00B93435">
            <w:pPr>
              <w:tabs>
                <w:tab w:val="center" w:pos="1745"/>
                <w:tab w:val="center" w:pos="4194"/>
              </w:tabs>
              <w:spacing w:after="162" w:line="259" w:lineRule="auto"/>
              <w:ind w:left="0" w:firstLine="0"/>
              <w:jc w:val="left"/>
              <w:rPr>
                <w:lang w:val="fr-FR"/>
              </w:rPr>
            </w:pPr>
            <w:r>
              <w:rPr>
                <w:rFonts w:ascii="Calibri" w:eastAsia="Calibri" w:hAnsi="Calibri" w:cs="Calibri"/>
              </w:rPr>
              <w:tab/>
            </w:r>
            <w:r w:rsidRPr="00125843">
              <w:rPr>
                <w:color w:val="0E4194"/>
                <w:sz w:val="18"/>
                <w:lang w:val="fr-FR"/>
              </w:rPr>
              <w:t xml:space="preserve">01/02/2014–31/05/2014 </w:t>
            </w:r>
            <w:r w:rsidRPr="00125843">
              <w:rPr>
                <w:color w:val="0E4194"/>
                <w:sz w:val="18"/>
                <w:lang w:val="fr-FR"/>
              </w:rPr>
              <w:tab/>
            </w:r>
            <w:r w:rsidRPr="00125843">
              <w:rPr>
                <w:color w:val="0E4194"/>
                <w:lang w:val="fr-FR"/>
              </w:rPr>
              <w:t xml:space="preserve">Stagiu de Chirurgie Toracică </w:t>
            </w:r>
          </w:p>
          <w:p w14:paraId="52E319AC" w14:textId="77777777" w:rsidR="00F70260" w:rsidRPr="00A17C23" w:rsidRDefault="00B93435">
            <w:pPr>
              <w:spacing w:after="0" w:line="259" w:lineRule="auto"/>
              <w:ind w:left="2680" w:firstLine="0"/>
              <w:jc w:val="left"/>
              <w:rPr>
                <w:szCs w:val="22"/>
                <w:lang w:val="fr-FR"/>
              </w:rPr>
            </w:pPr>
            <w:r w:rsidRPr="00A17C23">
              <w:rPr>
                <w:color w:val="3E3A37"/>
                <w:szCs w:val="22"/>
                <w:lang w:val="fr-FR"/>
              </w:rPr>
              <w:t xml:space="preserve">       Spitalul Clinic Universitar "Leon Daniello", Cluj-Napoca (România)</w:t>
            </w:r>
            <w:r w:rsidRPr="00A17C23">
              <w:rPr>
                <w:szCs w:val="22"/>
                <w:lang w:val="fr-FR"/>
              </w:rPr>
              <w:t xml:space="preserve"> </w:t>
            </w:r>
          </w:p>
        </w:tc>
        <w:tc>
          <w:tcPr>
            <w:tcW w:w="1116" w:type="dxa"/>
            <w:vMerge w:val="restart"/>
            <w:tcBorders>
              <w:top w:val="nil"/>
              <w:left w:val="nil"/>
              <w:bottom w:val="nil"/>
              <w:right w:val="nil"/>
            </w:tcBorders>
          </w:tcPr>
          <w:p w14:paraId="6D5CBACA" w14:textId="77777777" w:rsidR="00F70260" w:rsidRPr="00A17C23" w:rsidRDefault="00B93435">
            <w:pPr>
              <w:spacing w:after="0" w:line="259" w:lineRule="auto"/>
              <w:ind w:left="0" w:firstLine="0"/>
              <w:rPr>
                <w:sz w:val="20"/>
                <w:szCs w:val="20"/>
              </w:rPr>
            </w:pPr>
            <w:r w:rsidRPr="00A17C23">
              <w:rPr>
                <w:color w:val="1593CA"/>
                <w:sz w:val="20"/>
                <w:szCs w:val="20"/>
              </w:rPr>
              <w:t xml:space="preserve">Coordonator stagiu: </w:t>
            </w:r>
          </w:p>
          <w:p w14:paraId="1976D963" w14:textId="77777777" w:rsidR="00F70260" w:rsidRPr="00A17C23" w:rsidRDefault="00B93435">
            <w:pPr>
              <w:spacing w:after="0" w:line="259" w:lineRule="auto"/>
              <w:ind w:left="0" w:right="32" w:firstLine="0"/>
              <w:jc w:val="right"/>
              <w:rPr>
                <w:sz w:val="20"/>
                <w:szCs w:val="20"/>
              </w:rPr>
            </w:pPr>
            <w:r w:rsidRPr="00A17C23">
              <w:rPr>
                <w:color w:val="1593CA"/>
                <w:sz w:val="20"/>
                <w:szCs w:val="20"/>
              </w:rPr>
              <w:t>Dr. Dan Nicolau</w:t>
            </w:r>
            <w:r w:rsidRPr="00A17C23">
              <w:rPr>
                <w:sz w:val="20"/>
                <w:szCs w:val="20"/>
              </w:rPr>
              <w:t xml:space="preserve"> </w:t>
            </w:r>
          </w:p>
        </w:tc>
      </w:tr>
      <w:tr w:rsidR="00F70260" w14:paraId="1976DCEA" w14:textId="77777777">
        <w:trPr>
          <w:trHeight w:val="453"/>
        </w:trPr>
        <w:tc>
          <w:tcPr>
            <w:tcW w:w="2880" w:type="dxa"/>
            <w:tcBorders>
              <w:top w:val="nil"/>
              <w:left w:val="nil"/>
              <w:bottom w:val="nil"/>
              <w:right w:val="nil"/>
            </w:tcBorders>
          </w:tcPr>
          <w:p w14:paraId="2ED45CE5" w14:textId="77777777" w:rsidR="00F70260" w:rsidRDefault="00B93435">
            <w:pPr>
              <w:spacing w:after="0" w:line="259" w:lineRule="auto"/>
              <w:ind w:left="0" w:firstLine="0"/>
              <w:jc w:val="left"/>
            </w:pPr>
            <w:r>
              <w:rPr>
                <w:sz w:val="20"/>
              </w:rPr>
              <w:t xml:space="preserve"> </w:t>
            </w:r>
          </w:p>
          <w:p w14:paraId="23FC9070" w14:textId="77777777" w:rsidR="00F70260" w:rsidRDefault="00B93435">
            <w:pPr>
              <w:spacing w:after="0" w:line="259" w:lineRule="auto"/>
              <w:ind w:left="0" w:firstLine="0"/>
              <w:jc w:val="left"/>
            </w:pPr>
            <w:r>
              <w:rPr>
                <w:sz w:val="20"/>
              </w:rPr>
              <w:t xml:space="preserve"> </w:t>
            </w:r>
          </w:p>
        </w:tc>
        <w:tc>
          <w:tcPr>
            <w:tcW w:w="6473" w:type="dxa"/>
            <w:tcBorders>
              <w:top w:val="nil"/>
              <w:left w:val="nil"/>
              <w:bottom w:val="nil"/>
              <w:right w:val="nil"/>
            </w:tcBorders>
          </w:tcPr>
          <w:p w14:paraId="2B3DEAF6" w14:textId="77777777" w:rsidR="00F70260" w:rsidRDefault="00F70260">
            <w:pPr>
              <w:spacing w:after="160" w:line="259" w:lineRule="auto"/>
              <w:ind w:left="0" w:firstLine="0"/>
              <w:jc w:val="left"/>
            </w:pPr>
          </w:p>
        </w:tc>
        <w:tc>
          <w:tcPr>
            <w:tcW w:w="0" w:type="auto"/>
            <w:vMerge/>
            <w:tcBorders>
              <w:top w:val="nil"/>
              <w:left w:val="nil"/>
              <w:bottom w:val="nil"/>
              <w:right w:val="nil"/>
            </w:tcBorders>
          </w:tcPr>
          <w:p w14:paraId="016BA3C8" w14:textId="77777777" w:rsidR="00F70260" w:rsidRPr="00A17C23" w:rsidRDefault="00F70260">
            <w:pPr>
              <w:spacing w:after="160" w:line="259" w:lineRule="auto"/>
              <w:ind w:left="0" w:firstLine="0"/>
              <w:jc w:val="left"/>
              <w:rPr>
                <w:sz w:val="20"/>
                <w:szCs w:val="20"/>
              </w:rPr>
            </w:pPr>
          </w:p>
        </w:tc>
      </w:tr>
      <w:tr w:rsidR="00F70260" w14:paraId="4916E238" w14:textId="77777777">
        <w:trPr>
          <w:trHeight w:val="1286"/>
        </w:trPr>
        <w:tc>
          <w:tcPr>
            <w:tcW w:w="2880" w:type="dxa"/>
            <w:tcBorders>
              <w:top w:val="nil"/>
              <w:left w:val="nil"/>
              <w:bottom w:val="nil"/>
              <w:right w:val="nil"/>
            </w:tcBorders>
          </w:tcPr>
          <w:p w14:paraId="0005CBC3" w14:textId="77777777" w:rsidR="00F70260" w:rsidRPr="00A17C23" w:rsidRDefault="00B93435">
            <w:pPr>
              <w:spacing w:after="607" w:line="259" w:lineRule="auto"/>
              <w:ind w:left="962" w:firstLine="0"/>
              <w:jc w:val="left"/>
              <w:rPr>
                <w:szCs w:val="22"/>
              </w:rPr>
            </w:pPr>
            <w:r w:rsidRPr="00A17C23">
              <w:rPr>
                <w:color w:val="0E4194"/>
                <w:szCs w:val="22"/>
              </w:rPr>
              <w:t xml:space="preserve">01/11/2013–31/01/2014 </w:t>
            </w:r>
          </w:p>
          <w:p w14:paraId="7966B324" w14:textId="77777777" w:rsidR="00F70260" w:rsidRPr="00A17C23" w:rsidRDefault="00B93435">
            <w:pPr>
              <w:spacing w:after="0" w:line="259" w:lineRule="auto"/>
              <w:ind w:left="0" w:firstLine="0"/>
              <w:jc w:val="left"/>
              <w:rPr>
                <w:szCs w:val="22"/>
              </w:rPr>
            </w:pPr>
            <w:r w:rsidRPr="00A17C23">
              <w:rPr>
                <w:szCs w:val="22"/>
              </w:rPr>
              <w:t xml:space="preserve"> </w:t>
            </w:r>
          </w:p>
          <w:p w14:paraId="73F37695" w14:textId="77777777" w:rsidR="00F70260" w:rsidRPr="00A17C23" w:rsidRDefault="00B93435">
            <w:pPr>
              <w:spacing w:after="0" w:line="259" w:lineRule="auto"/>
              <w:ind w:left="0" w:firstLine="0"/>
              <w:jc w:val="left"/>
              <w:rPr>
                <w:szCs w:val="22"/>
              </w:rPr>
            </w:pPr>
            <w:r w:rsidRPr="00A17C23">
              <w:rPr>
                <w:szCs w:val="22"/>
              </w:rPr>
              <w:t xml:space="preserve"> </w:t>
            </w:r>
          </w:p>
        </w:tc>
        <w:tc>
          <w:tcPr>
            <w:tcW w:w="6473" w:type="dxa"/>
            <w:tcBorders>
              <w:top w:val="nil"/>
              <w:left w:val="nil"/>
              <w:bottom w:val="nil"/>
              <w:right w:val="nil"/>
            </w:tcBorders>
          </w:tcPr>
          <w:p w14:paraId="5E1923F2" w14:textId="77777777" w:rsidR="00F70260" w:rsidRPr="00A17C23" w:rsidRDefault="00B93435">
            <w:pPr>
              <w:spacing w:after="0" w:line="259" w:lineRule="auto"/>
              <w:ind w:left="6" w:right="2251" w:firstLine="133"/>
              <w:rPr>
                <w:szCs w:val="22"/>
                <w:lang w:val="fr-FR"/>
              </w:rPr>
            </w:pPr>
            <w:r w:rsidRPr="00A17C23">
              <w:rPr>
                <w:color w:val="0E4194"/>
                <w:szCs w:val="22"/>
                <w:lang w:val="fr-FR"/>
              </w:rPr>
              <w:t xml:space="preserve">Stagiu de Chirurgie Plastică și Reparatorie </w:t>
            </w:r>
            <w:r w:rsidRPr="00A17C23">
              <w:rPr>
                <w:color w:val="3E3A37"/>
                <w:szCs w:val="22"/>
                <w:lang w:val="fr-FR"/>
              </w:rPr>
              <w:t>Spitalul Clinic de Recuperare, Cluj-Napoca (România)</w:t>
            </w:r>
            <w:r w:rsidRPr="00A17C23">
              <w:rPr>
                <w:szCs w:val="22"/>
                <w:lang w:val="fr-FR"/>
              </w:rPr>
              <w:t xml:space="preserve"> </w:t>
            </w:r>
          </w:p>
        </w:tc>
        <w:tc>
          <w:tcPr>
            <w:tcW w:w="1116" w:type="dxa"/>
            <w:tcBorders>
              <w:top w:val="nil"/>
              <w:left w:val="nil"/>
              <w:bottom w:val="nil"/>
              <w:right w:val="nil"/>
            </w:tcBorders>
          </w:tcPr>
          <w:p w14:paraId="0584D176" w14:textId="77777777" w:rsidR="00F70260" w:rsidRPr="00A17C23" w:rsidRDefault="00B93435">
            <w:pPr>
              <w:spacing w:after="0" w:line="259" w:lineRule="auto"/>
              <w:ind w:left="0" w:firstLine="0"/>
              <w:rPr>
                <w:sz w:val="20"/>
                <w:szCs w:val="20"/>
              </w:rPr>
            </w:pPr>
            <w:r w:rsidRPr="00A17C23">
              <w:rPr>
                <w:color w:val="1593CA"/>
                <w:sz w:val="20"/>
                <w:szCs w:val="20"/>
              </w:rPr>
              <w:t xml:space="preserve">Coordonator stagiu: </w:t>
            </w:r>
          </w:p>
          <w:p w14:paraId="53644779" w14:textId="77777777" w:rsidR="00F70260" w:rsidRPr="00A17C23" w:rsidRDefault="00B93435">
            <w:pPr>
              <w:spacing w:after="0" w:line="259" w:lineRule="auto"/>
              <w:ind w:left="0" w:right="31" w:firstLine="0"/>
              <w:jc w:val="right"/>
              <w:rPr>
                <w:sz w:val="20"/>
                <w:szCs w:val="20"/>
              </w:rPr>
            </w:pPr>
            <w:r w:rsidRPr="00A17C23">
              <w:rPr>
                <w:color w:val="1593CA"/>
                <w:sz w:val="20"/>
                <w:szCs w:val="20"/>
              </w:rPr>
              <w:t>Prof. Dr. Alexandru</w:t>
            </w:r>
            <w:r w:rsidRPr="00A17C23">
              <w:rPr>
                <w:sz w:val="20"/>
                <w:szCs w:val="20"/>
              </w:rPr>
              <w:t xml:space="preserve"> </w:t>
            </w:r>
            <w:r w:rsidRPr="00A17C23">
              <w:rPr>
                <w:color w:val="1593CA"/>
                <w:sz w:val="20"/>
                <w:szCs w:val="20"/>
              </w:rPr>
              <w:t>Georgescu</w:t>
            </w:r>
            <w:r w:rsidRPr="00A17C23">
              <w:rPr>
                <w:sz w:val="20"/>
                <w:szCs w:val="20"/>
              </w:rPr>
              <w:t xml:space="preserve"> </w:t>
            </w:r>
          </w:p>
        </w:tc>
      </w:tr>
      <w:tr w:rsidR="00F70260" w14:paraId="3C129BA8" w14:textId="77777777">
        <w:trPr>
          <w:trHeight w:val="1291"/>
        </w:trPr>
        <w:tc>
          <w:tcPr>
            <w:tcW w:w="2880" w:type="dxa"/>
            <w:tcBorders>
              <w:top w:val="nil"/>
              <w:left w:val="nil"/>
              <w:bottom w:val="nil"/>
              <w:right w:val="nil"/>
            </w:tcBorders>
          </w:tcPr>
          <w:p w14:paraId="0DF16274" w14:textId="77777777" w:rsidR="00F70260" w:rsidRDefault="00B93435">
            <w:pPr>
              <w:spacing w:after="607" w:line="259" w:lineRule="auto"/>
              <w:ind w:left="950" w:firstLine="0"/>
              <w:jc w:val="left"/>
            </w:pPr>
            <w:r>
              <w:rPr>
                <w:color w:val="0E4194"/>
                <w:sz w:val="18"/>
              </w:rPr>
              <w:t xml:space="preserve">01/07/2013–31/10/2013 </w:t>
            </w:r>
          </w:p>
          <w:p w14:paraId="005AA308" w14:textId="77777777" w:rsidR="00F70260" w:rsidRDefault="00B93435">
            <w:pPr>
              <w:spacing w:after="0" w:line="259" w:lineRule="auto"/>
              <w:ind w:left="0" w:firstLine="0"/>
              <w:jc w:val="left"/>
            </w:pPr>
            <w:r>
              <w:rPr>
                <w:sz w:val="20"/>
              </w:rPr>
              <w:t xml:space="preserve"> </w:t>
            </w:r>
          </w:p>
          <w:p w14:paraId="302D27CC" w14:textId="77777777" w:rsidR="00F70260" w:rsidRDefault="00B93435">
            <w:pPr>
              <w:spacing w:after="0" w:line="259" w:lineRule="auto"/>
              <w:ind w:left="0" w:firstLine="0"/>
              <w:jc w:val="left"/>
            </w:pPr>
            <w:r>
              <w:rPr>
                <w:sz w:val="20"/>
              </w:rPr>
              <w:t xml:space="preserve"> </w:t>
            </w:r>
          </w:p>
        </w:tc>
        <w:tc>
          <w:tcPr>
            <w:tcW w:w="6473" w:type="dxa"/>
            <w:tcBorders>
              <w:top w:val="nil"/>
              <w:left w:val="nil"/>
              <w:bottom w:val="nil"/>
              <w:right w:val="nil"/>
            </w:tcBorders>
          </w:tcPr>
          <w:p w14:paraId="4F5C984C" w14:textId="77777777" w:rsidR="00F70260" w:rsidRPr="00125843" w:rsidRDefault="00B93435">
            <w:pPr>
              <w:spacing w:after="324" w:line="259" w:lineRule="auto"/>
              <w:ind w:left="139" w:firstLine="0"/>
              <w:jc w:val="left"/>
              <w:rPr>
                <w:lang w:val="fr-FR"/>
              </w:rPr>
            </w:pPr>
            <w:r w:rsidRPr="00125843">
              <w:rPr>
                <w:color w:val="0E4194"/>
                <w:lang w:val="fr-FR"/>
              </w:rPr>
              <w:t xml:space="preserve">Stagiu de Chirurgie Vasculară </w:t>
            </w:r>
          </w:p>
          <w:p w14:paraId="2E4B8602" w14:textId="77777777" w:rsidR="00F70260" w:rsidRPr="00A17C23" w:rsidRDefault="00B93435">
            <w:pPr>
              <w:spacing w:after="0" w:line="259" w:lineRule="auto"/>
              <w:ind w:left="0" w:firstLine="0"/>
              <w:jc w:val="left"/>
              <w:rPr>
                <w:szCs w:val="22"/>
                <w:lang w:val="fr-FR"/>
              </w:rPr>
            </w:pPr>
            <w:r w:rsidRPr="00A17C23">
              <w:rPr>
                <w:color w:val="3E3A37"/>
                <w:szCs w:val="22"/>
                <w:lang w:val="fr-FR"/>
              </w:rPr>
              <w:t>Spitalul Clinic de Urgență, Clinica I Chirurgie, Cluj-Napoca (România)</w:t>
            </w:r>
            <w:r w:rsidRPr="00A17C23">
              <w:rPr>
                <w:szCs w:val="22"/>
                <w:lang w:val="fr-FR"/>
              </w:rPr>
              <w:t xml:space="preserve"> </w:t>
            </w:r>
          </w:p>
        </w:tc>
        <w:tc>
          <w:tcPr>
            <w:tcW w:w="1116" w:type="dxa"/>
            <w:tcBorders>
              <w:top w:val="nil"/>
              <w:left w:val="nil"/>
              <w:bottom w:val="nil"/>
              <w:right w:val="nil"/>
            </w:tcBorders>
          </w:tcPr>
          <w:p w14:paraId="2260D1DF" w14:textId="77777777" w:rsidR="00F70260" w:rsidRPr="00A17C23" w:rsidRDefault="00B93435">
            <w:pPr>
              <w:spacing w:after="0" w:line="259" w:lineRule="auto"/>
              <w:ind w:left="0" w:firstLine="0"/>
              <w:rPr>
                <w:sz w:val="20"/>
                <w:szCs w:val="20"/>
              </w:rPr>
            </w:pPr>
            <w:r w:rsidRPr="00A17C23">
              <w:rPr>
                <w:color w:val="1593CA"/>
                <w:sz w:val="20"/>
                <w:szCs w:val="20"/>
              </w:rPr>
              <w:t xml:space="preserve">Coordonator stagiu: </w:t>
            </w:r>
          </w:p>
          <w:p w14:paraId="77601500" w14:textId="77777777" w:rsidR="00F70260" w:rsidRPr="00A17C23" w:rsidRDefault="00B93435">
            <w:pPr>
              <w:spacing w:after="0" w:line="259" w:lineRule="auto"/>
              <w:ind w:left="0" w:right="30" w:firstLine="0"/>
              <w:jc w:val="right"/>
              <w:rPr>
                <w:sz w:val="20"/>
                <w:szCs w:val="20"/>
              </w:rPr>
            </w:pPr>
            <w:r w:rsidRPr="00A17C23">
              <w:rPr>
                <w:color w:val="1593CA"/>
                <w:sz w:val="20"/>
                <w:szCs w:val="20"/>
              </w:rPr>
              <w:t>Prof. Dr. Constantin</w:t>
            </w:r>
            <w:r w:rsidRPr="00A17C23">
              <w:rPr>
                <w:sz w:val="20"/>
                <w:szCs w:val="20"/>
              </w:rPr>
              <w:t xml:space="preserve"> </w:t>
            </w:r>
            <w:r w:rsidRPr="00A17C23">
              <w:rPr>
                <w:color w:val="1593CA"/>
                <w:sz w:val="20"/>
                <w:szCs w:val="20"/>
              </w:rPr>
              <w:t>Ciuce</w:t>
            </w:r>
            <w:r w:rsidRPr="00A17C23">
              <w:rPr>
                <w:sz w:val="20"/>
                <w:szCs w:val="20"/>
              </w:rPr>
              <w:t xml:space="preserve"> </w:t>
            </w:r>
          </w:p>
        </w:tc>
      </w:tr>
      <w:tr w:rsidR="00F70260" w14:paraId="050F4604" w14:textId="77777777">
        <w:trPr>
          <w:trHeight w:val="1291"/>
        </w:trPr>
        <w:tc>
          <w:tcPr>
            <w:tcW w:w="2880" w:type="dxa"/>
            <w:tcBorders>
              <w:top w:val="nil"/>
              <w:left w:val="nil"/>
              <w:bottom w:val="nil"/>
              <w:right w:val="nil"/>
            </w:tcBorders>
          </w:tcPr>
          <w:p w14:paraId="30EA6335" w14:textId="77777777" w:rsidR="00F70260" w:rsidRDefault="00B93435">
            <w:pPr>
              <w:spacing w:after="607" w:line="259" w:lineRule="auto"/>
              <w:ind w:left="950" w:firstLine="0"/>
              <w:jc w:val="left"/>
            </w:pPr>
            <w:r>
              <w:rPr>
                <w:color w:val="0E4194"/>
                <w:sz w:val="18"/>
              </w:rPr>
              <w:t xml:space="preserve">01/03/2013–30/06/2013 </w:t>
            </w:r>
          </w:p>
          <w:p w14:paraId="2AECC6AA" w14:textId="77777777" w:rsidR="00F70260" w:rsidRDefault="00B93435">
            <w:pPr>
              <w:spacing w:after="0" w:line="259" w:lineRule="auto"/>
              <w:ind w:left="0" w:firstLine="0"/>
              <w:jc w:val="left"/>
            </w:pPr>
            <w:r>
              <w:rPr>
                <w:sz w:val="20"/>
              </w:rPr>
              <w:t xml:space="preserve"> </w:t>
            </w:r>
          </w:p>
          <w:p w14:paraId="588E3C80" w14:textId="77777777" w:rsidR="00F70260" w:rsidRDefault="00B93435">
            <w:pPr>
              <w:spacing w:after="0" w:line="259" w:lineRule="auto"/>
              <w:ind w:left="0" w:firstLine="0"/>
              <w:jc w:val="left"/>
            </w:pPr>
            <w:r>
              <w:rPr>
                <w:sz w:val="20"/>
              </w:rPr>
              <w:t xml:space="preserve"> </w:t>
            </w:r>
          </w:p>
        </w:tc>
        <w:tc>
          <w:tcPr>
            <w:tcW w:w="6473" w:type="dxa"/>
            <w:tcBorders>
              <w:top w:val="nil"/>
              <w:left w:val="nil"/>
              <w:bottom w:val="nil"/>
              <w:right w:val="nil"/>
            </w:tcBorders>
          </w:tcPr>
          <w:p w14:paraId="63B3E50C" w14:textId="77777777" w:rsidR="00F70260" w:rsidRPr="00125843" w:rsidRDefault="00B93435">
            <w:pPr>
              <w:spacing w:after="324" w:line="259" w:lineRule="auto"/>
              <w:ind w:left="139" w:firstLine="0"/>
              <w:jc w:val="left"/>
              <w:rPr>
                <w:lang w:val="fr-FR"/>
              </w:rPr>
            </w:pPr>
            <w:r w:rsidRPr="00125843">
              <w:rPr>
                <w:color w:val="0E4194"/>
                <w:lang w:val="fr-FR"/>
              </w:rPr>
              <w:t xml:space="preserve">Stagiu de Ortopedie si Traumatologie </w:t>
            </w:r>
          </w:p>
          <w:p w14:paraId="0766E271" w14:textId="77777777" w:rsidR="00F70260" w:rsidRPr="00A17C23" w:rsidRDefault="00B93435">
            <w:pPr>
              <w:spacing w:after="0" w:line="259" w:lineRule="auto"/>
              <w:ind w:left="6" w:firstLine="0"/>
              <w:jc w:val="left"/>
              <w:rPr>
                <w:szCs w:val="22"/>
                <w:lang w:val="fr-FR"/>
              </w:rPr>
            </w:pPr>
            <w:r w:rsidRPr="00A17C23">
              <w:rPr>
                <w:color w:val="3E3A37"/>
                <w:szCs w:val="22"/>
                <w:lang w:val="fr-FR"/>
              </w:rPr>
              <w:t>Spitalul Clinic de Urgență, Clinica de Ortopedie, Cluj-Napoca (România)</w:t>
            </w:r>
            <w:r w:rsidRPr="00A17C23">
              <w:rPr>
                <w:szCs w:val="22"/>
                <w:lang w:val="fr-FR"/>
              </w:rPr>
              <w:t xml:space="preserve"> </w:t>
            </w:r>
          </w:p>
        </w:tc>
        <w:tc>
          <w:tcPr>
            <w:tcW w:w="1116" w:type="dxa"/>
            <w:tcBorders>
              <w:top w:val="nil"/>
              <w:left w:val="nil"/>
              <w:bottom w:val="nil"/>
              <w:right w:val="nil"/>
            </w:tcBorders>
          </w:tcPr>
          <w:p w14:paraId="1109BDCE" w14:textId="77777777" w:rsidR="00F70260" w:rsidRPr="00A17C23" w:rsidRDefault="00B93435">
            <w:pPr>
              <w:spacing w:after="0" w:line="259" w:lineRule="auto"/>
              <w:ind w:left="0" w:firstLine="0"/>
              <w:rPr>
                <w:sz w:val="20"/>
                <w:szCs w:val="20"/>
              </w:rPr>
            </w:pPr>
            <w:r w:rsidRPr="00A17C23">
              <w:rPr>
                <w:color w:val="1593CA"/>
                <w:sz w:val="20"/>
                <w:szCs w:val="20"/>
              </w:rPr>
              <w:t xml:space="preserve">Coordonator stagiu: </w:t>
            </w:r>
          </w:p>
          <w:p w14:paraId="3DC33684" w14:textId="77777777" w:rsidR="00F70260" w:rsidRPr="00A17C23" w:rsidRDefault="00B93435">
            <w:pPr>
              <w:spacing w:after="0" w:line="259" w:lineRule="auto"/>
              <w:ind w:left="0" w:right="30" w:firstLine="0"/>
              <w:jc w:val="right"/>
              <w:rPr>
                <w:sz w:val="20"/>
                <w:szCs w:val="20"/>
              </w:rPr>
            </w:pPr>
            <w:r w:rsidRPr="00A17C23">
              <w:rPr>
                <w:color w:val="1593CA"/>
                <w:sz w:val="20"/>
                <w:szCs w:val="20"/>
              </w:rPr>
              <w:t>Prof. Dr. Gheorghe</w:t>
            </w:r>
            <w:r w:rsidRPr="00A17C23">
              <w:rPr>
                <w:sz w:val="20"/>
                <w:szCs w:val="20"/>
              </w:rPr>
              <w:t xml:space="preserve"> </w:t>
            </w:r>
            <w:r w:rsidRPr="00A17C23">
              <w:rPr>
                <w:color w:val="1593CA"/>
                <w:sz w:val="20"/>
                <w:szCs w:val="20"/>
              </w:rPr>
              <w:t>Lucaciu</w:t>
            </w:r>
            <w:r w:rsidRPr="00A17C23">
              <w:rPr>
                <w:sz w:val="20"/>
                <w:szCs w:val="20"/>
              </w:rPr>
              <w:t xml:space="preserve"> </w:t>
            </w:r>
          </w:p>
        </w:tc>
      </w:tr>
      <w:tr w:rsidR="00F70260" w14:paraId="116D1635" w14:textId="77777777">
        <w:trPr>
          <w:trHeight w:val="1286"/>
        </w:trPr>
        <w:tc>
          <w:tcPr>
            <w:tcW w:w="2880" w:type="dxa"/>
            <w:tcBorders>
              <w:top w:val="nil"/>
              <w:left w:val="nil"/>
              <w:bottom w:val="nil"/>
              <w:right w:val="nil"/>
            </w:tcBorders>
          </w:tcPr>
          <w:p w14:paraId="35FDB5AF" w14:textId="77777777" w:rsidR="00F70260" w:rsidRDefault="00B93435">
            <w:pPr>
              <w:spacing w:after="607" w:line="259" w:lineRule="auto"/>
              <w:ind w:left="949" w:firstLine="0"/>
              <w:jc w:val="left"/>
            </w:pPr>
            <w:r>
              <w:rPr>
                <w:color w:val="0E4194"/>
                <w:sz w:val="18"/>
              </w:rPr>
              <w:t xml:space="preserve">01/01/2013–29/02/2013 </w:t>
            </w:r>
          </w:p>
          <w:p w14:paraId="612FD72F" w14:textId="77777777" w:rsidR="00F70260" w:rsidRDefault="00B93435">
            <w:pPr>
              <w:spacing w:after="0" w:line="259" w:lineRule="auto"/>
              <w:ind w:left="0" w:firstLine="0"/>
              <w:jc w:val="left"/>
            </w:pPr>
            <w:r>
              <w:rPr>
                <w:sz w:val="20"/>
              </w:rPr>
              <w:t xml:space="preserve"> </w:t>
            </w:r>
          </w:p>
          <w:p w14:paraId="035F1366" w14:textId="77777777" w:rsidR="00F70260" w:rsidRDefault="00B93435">
            <w:pPr>
              <w:spacing w:after="0" w:line="259" w:lineRule="auto"/>
              <w:ind w:left="0" w:firstLine="0"/>
              <w:jc w:val="left"/>
            </w:pPr>
            <w:r>
              <w:rPr>
                <w:sz w:val="20"/>
              </w:rPr>
              <w:t xml:space="preserve"> </w:t>
            </w:r>
          </w:p>
        </w:tc>
        <w:tc>
          <w:tcPr>
            <w:tcW w:w="6473" w:type="dxa"/>
            <w:tcBorders>
              <w:top w:val="nil"/>
              <w:left w:val="nil"/>
              <w:bottom w:val="nil"/>
              <w:right w:val="nil"/>
            </w:tcBorders>
          </w:tcPr>
          <w:p w14:paraId="7177E40D" w14:textId="77777777" w:rsidR="00F70260" w:rsidRPr="00125843" w:rsidRDefault="00B93435">
            <w:pPr>
              <w:spacing w:after="324" w:line="259" w:lineRule="auto"/>
              <w:ind w:left="139" w:firstLine="0"/>
              <w:jc w:val="left"/>
              <w:rPr>
                <w:lang w:val="fr-FR"/>
              </w:rPr>
            </w:pPr>
            <w:r w:rsidRPr="00125843">
              <w:rPr>
                <w:color w:val="0E4194"/>
                <w:lang w:val="fr-FR"/>
              </w:rPr>
              <w:t xml:space="preserve">Stagiu de Anestezie si Terapie Intensiva </w:t>
            </w:r>
          </w:p>
          <w:p w14:paraId="1F74C92D" w14:textId="77777777" w:rsidR="00F70260" w:rsidRPr="00A17C23" w:rsidRDefault="00B93435">
            <w:pPr>
              <w:spacing w:after="0" w:line="259" w:lineRule="auto"/>
              <w:ind w:left="0" w:firstLine="0"/>
              <w:jc w:val="left"/>
              <w:rPr>
                <w:szCs w:val="22"/>
              </w:rPr>
            </w:pPr>
            <w:r w:rsidRPr="00A17C23">
              <w:rPr>
                <w:color w:val="3E3A37"/>
                <w:szCs w:val="22"/>
              </w:rPr>
              <w:t>Spitalul Clinic de Urgență, Clinica ATI, Cluj-Napoca (România)</w:t>
            </w:r>
            <w:r w:rsidRPr="00A17C23">
              <w:rPr>
                <w:szCs w:val="22"/>
              </w:rPr>
              <w:t xml:space="preserve"> </w:t>
            </w:r>
          </w:p>
        </w:tc>
        <w:tc>
          <w:tcPr>
            <w:tcW w:w="1116" w:type="dxa"/>
            <w:tcBorders>
              <w:top w:val="nil"/>
              <w:left w:val="nil"/>
              <w:bottom w:val="nil"/>
              <w:right w:val="nil"/>
            </w:tcBorders>
          </w:tcPr>
          <w:p w14:paraId="5E567FF7" w14:textId="77777777" w:rsidR="00F70260" w:rsidRPr="00A17C23" w:rsidRDefault="00B93435">
            <w:pPr>
              <w:spacing w:after="0" w:line="259" w:lineRule="auto"/>
              <w:ind w:left="0" w:firstLine="0"/>
              <w:rPr>
                <w:sz w:val="20"/>
                <w:szCs w:val="20"/>
              </w:rPr>
            </w:pPr>
            <w:r w:rsidRPr="00A17C23">
              <w:rPr>
                <w:color w:val="1593CA"/>
                <w:sz w:val="20"/>
                <w:szCs w:val="20"/>
              </w:rPr>
              <w:t xml:space="preserve">Coordonator stagiu: </w:t>
            </w:r>
          </w:p>
          <w:p w14:paraId="3777FE8C" w14:textId="77777777" w:rsidR="00F70260" w:rsidRPr="00A17C23" w:rsidRDefault="00B93435">
            <w:pPr>
              <w:spacing w:after="0" w:line="259" w:lineRule="auto"/>
              <w:ind w:left="0" w:right="32" w:firstLine="0"/>
              <w:jc w:val="right"/>
              <w:rPr>
                <w:sz w:val="20"/>
                <w:szCs w:val="20"/>
              </w:rPr>
            </w:pPr>
            <w:r w:rsidRPr="00A17C23">
              <w:rPr>
                <w:color w:val="1593CA"/>
                <w:sz w:val="20"/>
                <w:szCs w:val="20"/>
              </w:rPr>
              <w:t>Prof. Dr. Natalia</w:t>
            </w:r>
            <w:r w:rsidRPr="00A17C23">
              <w:rPr>
                <w:sz w:val="20"/>
                <w:szCs w:val="20"/>
              </w:rPr>
              <w:t xml:space="preserve"> </w:t>
            </w:r>
            <w:r w:rsidRPr="00A17C23">
              <w:rPr>
                <w:color w:val="1593CA"/>
                <w:sz w:val="20"/>
                <w:szCs w:val="20"/>
              </w:rPr>
              <w:t>Hagău</w:t>
            </w:r>
            <w:r w:rsidRPr="00A17C23">
              <w:rPr>
                <w:sz w:val="20"/>
                <w:szCs w:val="20"/>
              </w:rPr>
              <w:t xml:space="preserve"> </w:t>
            </w:r>
          </w:p>
        </w:tc>
      </w:tr>
      <w:tr w:rsidR="00F70260" w14:paraId="5FF413B4" w14:textId="77777777">
        <w:trPr>
          <w:trHeight w:val="1174"/>
        </w:trPr>
        <w:tc>
          <w:tcPr>
            <w:tcW w:w="2880" w:type="dxa"/>
            <w:tcBorders>
              <w:top w:val="nil"/>
              <w:left w:val="nil"/>
              <w:bottom w:val="nil"/>
              <w:right w:val="nil"/>
            </w:tcBorders>
          </w:tcPr>
          <w:p w14:paraId="20F99E76" w14:textId="77777777" w:rsidR="00F70260" w:rsidRDefault="00B93435">
            <w:pPr>
              <w:spacing w:after="607" w:line="259" w:lineRule="auto"/>
              <w:ind w:left="950" w:firstLine="0"/>
              <w:jc w:val="left"/>
            </w:pPr>
            <w:r>
              <w:rPr>
                <w:color w:val="0E4194"/>
                <w:sz w:val="18"/>
              </w:rPr>
              <w:t xml:space="preserve">01/01/2012–31/12/2012 </w:t>
            </w:r>
          </w:p>
          <w:p w14:paraId="2340D8FB" w14:textId="77777777" w:rsidR="00F70260" w:rsidRDefault="00B93435">
            <w:pPr>
              <w:spacing w:after="0" w:line="259" w:lineRule="auto"/>
              <w:ind w:left="0" w:firstLine="0"/>
              <w:jc w:val="left"/>
            </w:pPr>
            <w:r>
              <w:rPr>
                <w:sz w:val="20"/>
              </w:rPr>
              <w:t xml:space="preserve"> </w:t>
            </w:r>
          </w:p>
        </w:tc>
        <w:tc>
          <w:tcPr>
            <w:tcW w:w="6473" w:type="dxa"/>
            <w:tcBorders>
              <w:top w:val="nil"/>
              <w:left w:val="nil"/>
              <w:bottom w:val="nil"/>
              <w:right w:val="nil"/>
            </w:tcBorders>
          </w:tcPr>
          <w:p w14:paraId="09D0CCEF" w14:textId="77777777" w:rsidR="00F70260" w:rsidRPr="00125843" w:rsidRDefault="00B93435">
            <w:pPr>
              <w:spacing w:after="324" w:line="259" w:lineRule="auto"/>
              <w:ind w:left="139" w:firstLine="0"/>
              <w:jc w:val="left"/>
              <w:rPr>
                <w:lang w:val="fr-FR"/>
              </w:rPr>
            </w:pPr>
            <w:r w:rsidRPr="00125843">
              <w:rPr>
                <w:color w:val="0E4194"/>
                <w:lang w:val="fr-FR"/>
              </w:rPr>
              <w:t xml:space="preserve">Stagiu de Chirurgie Generală </w:t>
            </w:r>
          </w:p>
          <w:p w14:paraId="2A52A5B2" w14:textId="77777777" w:rsidR="00F70260" w:rsidRPr="00A17C23" w:rsidRDefault="00B93435">
            <w:pPr>
              <w:spacing w:after="0" w:line="259" w:lineRule="auto"/>
              <w:ind w:left="0" w:firstLine="0"/>
              <w:jc w:val="left"/>
              <w:rPr>
                <w:szCs w:val="22"/>
                <w:lang w:val="fr-FR"/>
              </w:rPr>
            </w:pPr>
            <w:r w:rsidRPr="00A17C23">
              <w:rPr>
                <w:color w:val="3E3A37"/>
                <w:szCs w:val="22"/>
                <w:lang w:val="fr-FR"/>
              </w:rPr>
              <w:t>Spitalul Clinic de Urgență, Clinica I Chirurgie, Cluj-Napoca (România)</w:t>
            </w:r>
            <w:r w:rsidRPr="00A17C23">
              <w:rPr>
                <w:szCs w:val="22"/>
                <w:lang w:val="fr-FR"/>
              </w:rPr>
              <w:t xml:space="preserve"> </w:t>
            </w:r>
          </w:p>
        </w:tc>
        <w:tc>
          <w:tcPr>
            <w:tcW w:w="1116" w:type="dxa"/>
            <w:tcBorders>
              <w:top w:val="nil"/>
              <w:left w:val="nil"/>
              <w:bottom w:val="nil"/>
              <w:right w:val="nil"/>
            </w:tcBorders>
          </w:tcPr>
          <w:p w14:paraId="3FAB7255" w14:textId="77777777" w:rsidR="00F70260" w:rsidRPr="00A17C23" w:rsidRDefault="00B93435">
            <w:pPr>
              <w:spacing w:after="0" w:line="259" w:lineRule="auto"/>
              <w:ind w:left="0" w:firstLine="0"/>
              <w:rPr>
                <w:sz w:val="20"/>
                <w:szCs w:val="20"/>
              </w:rPr>
            </w:pPr>
            <w:r w:rsidRPr="00A17C23">
              <w:rPr>
                <w:color w:val="1593CA"/>
                <w:sz w:val="20"/>
                <w:szCs w:val="20"/>
              </w:rPr>
              <w:t xml:space="preserve">Coordonator stagiu: </w:t>
            </w:r>
          </w:p>
          <w:p w14:paraId="2F4E0A76" w14:textId="77777777" w:rsidR="00F70260" w:rsidRPr="00A17C23" w:rsidRDefault="00B93435">
            <w:pPr>
              <w:spacing w:after="0" w:line="259" w:lineRule="auto"/>
              <w:ind w:left="0" w:right="30" w:firstLine="0"/>
              <w:jc w:val="right"/>
              <w:rPr>
                <w:sz w:val="20"/>
                <w:szCs w:val="20"/>
              </w:rPr>
            </w:pPr>
            <w:r w:rsidRPr="00A17C23">
              <w:rPr>
                <w:color w:val="1593CA"/>
                <w:sz w:val="20"/>
                <w:szCs w:val="20"/>
              </w:rPr>
              <w:t>Prof. Dr. Constantin</w:t>
            </w:r>
            <w:r w:rsidRPr="00A17C23">
              <w:rPr>
                <w:sz w:val="20"/>
                <w:szCs w:val="20"/>
              </w:rPr>
              <w:t xml:space="preserve"> </w:t>
            </w:r>
            <w:r w:rsidRPr="00A17C23">
              <w:rPr>
                <w:color w:val="1593CA"/>
                <w:sz w:val="20"/>
                <w:szCs w:val="20"/>
              </w:rPr>
              <w:t>Ciuce</w:t>
            </w:r>
            <w:r w:rsidRPr="00A17C23">
              <w:rPr>
                <w:sz w:val="20"/>
                <w:szCs w:val="20"/>
              </w:rPr>
              <w:t xml:space="preserve"> </w:t>
            </w:r>
          </w:p>
        </w:tc>
      </w:tr>
      <w:tr w:rsidR="00F70260" w14:paraId="73E13EAF" w14:textId="77777777">
        <w:trPr>
          <w:trHeight w:val="367"/>
        </w:trPr>
        <w:tc>
          <w:tcPr>
            <w:tcW w:w="2880" w:type="dxa"/>
            <w:vMerge w:val="restart"/>
            <w:tcBorders>
              <w:top w:val="nil"/>
              <w:left w:val="nil"/>
              <w:bottom w:val="nil"/>
              <w:right w:val="nil"/>
            </w:tcBorders>
            <w:vAlign w:val="bottom"/>
          </w:tcPr>
          <w:p w14:paraId="31A4BB21" w14:textId="77777777" w:rsidR="00F70260" w:rsidRPr="006A0B48" w:rsidRDefault="00B93435">
            <w:pPr>
              <w:spacing w:after="295" w:line="259" w:lineRule="auto"/>
              <w:ind w:left="0" w:right="194" w:firstLine="0"/>
              <w:jc w:val="right"/>
              <w:rPr>
                <w:sz w:val="24"/>
              </w:rPr>
            </w:pPr>
            <w:r w:rsidRPr="006A0B48">
              <w:rPr>
                <w:color w:val="0E4194"/>
                <w:sz w:val="24"/>
              </w:rPr>
              <w:t xml:space="preserve">2004–2010 </w:t>
            </w:r>
          </w:p>
          <w:p w14:paraId="17ABB98E" w14:textId="77777777" w:rsidR="00F70260" w:rsidRPr="006A0B48" w:rsidRDefault="00B93435">
            <w:pPr>
              <w:spacing w:after="0" w:line="259" w:lineRule="auto"/>
              <w:ind w:left="0" w:firstLine="0"/>
              <w:jc w:val="left"/>
              <w:rPr>
                <w:sz w:val="24"/>
              </w:rPr>
            </w:pPr>
            <w:r w:rsidRPr="006A0B48">
              <w:rPr>
                <w:sz w:val="24"/>
              </w:rPr>
              <w:t xml:space="preserve"> </w:t>
            </w:r>
          </w:p>
          <w:p w14:paraId="31FA4AE3" w14:textId="77777777" w:rsidR="00F70260" w:rsidRPr="006A0B48" w:rsidRDefault="00B93435">
            <w:pPr>
              <w:spacing w:after="0" w:line="259" w:lineRule="auto"/>
              <w:ind w:left="0" w:firstLine="0"/>
              <w:jc w:val="left"/>
              <w:rPr>
                <w:sz w:val="24"/>
              </w:rPr>
            </w:pPr>
            <w:r w:rsidRPr="006A0B48">
              <w:rPr>
                <w:sz w:val="24"/>
              </w:rPr>
              <w:t xml:space="preserve"> </w:t>
            </w:r>
          </w:p>
          <w:p w14:paraId="2B282E4C" w14:textId="76EF83C8" w:rsidR="00F70260" w:rsidRPr="006A0B48" w:rsidRDefault="00B93435">
            <w:pPr>
              <w:spacing w:after="0" w:line="259" w:lineRule="auto"/>
              <w:ind w:left="0" w:firstLine="0"/>
              <w:jc w:val="left"/>
              <w:rPr>
                <w:sz w:val="24"/>
              </w:rPr>
            </w:pPr>
            <w:r w:rsidRPr="006A0B48">
              <w:rPr>
                <w:sz w:val="24"/>
              </w:rPr>
              <w:t xml:space="preserve"> </w:t>
            </w:r>
          </w:p>
          <w:p w14:paraId="3F84D481" w14:textId="77777777" w:rsidR="00F70260" w:rsidRPr="006A0B48" w:rsidRDefault="00B93435">
            <w:pPr>
              <w:spacing w:after="0" w:line="259" w:lineRule="auto"/>
              <w:ind w:left="0" w:firstLine="0"/>
              <w:jc w:val="left"/>
              <w:rPr>
                <w:sz w:val="24"/>
              </w:rPr>
            </w:pPr>
            <w:r w:rsidRPr="006A0B48">
              <w:rPr>
                <w:sz w:val="24"/>
              </w:rPr>
              <w:t xml:space="preserve"> </w:t>
            </w:r>
            <w:r w:rsidRPr="006A0B48">
              <w:rPr>
                <w:sz w:val="24"/>
              </w:rPr>
              <w:tab/>
              <w:t xml:space="preserve"> </w:t>
            </w:r>
          </w:p>
          <w:p w14:paraId="65D929DC" w14:textId="77777777" w:rsidR="00F70260" w:rsidRPr="006A0B48" w:rsidRDefault="00B93435">
            <w:pPr>
              <w:spacing w:after="228" w:line="259" w:lineRule="auto"/>
              <w:ind w:left="0" w:right="282" w:firstLine="0"/>
              <w:jc w:val="right"/>
              <w:rPr>
                <w:sz w:val="24"/>
              </w:rPr>
            </w:pPr>
            <w:r w:rsidRPr="006A0B48">
              <w:rPr>
                <w:color w:val="0E4194"/>
                <w:sz w:val="24"/>
              </w:rPr>
              <w:t>2000–2004</w:t>
            </w:r>
            <w:r w:rsidRPr="006A0B48">
              <w:rPr>
                <w:sz w:val="24"/>
              </w:rPr>
              <w:t xml:space="preserve">  </w:t>
            </w:r>
          </w:p>
          <w:p w14:paraId="5727C452" w14:textId="5D9F8704" w:rsidR="00F70260" w:rsidRPr="006A0B48" w:rsidRDefault="00F70260" w:rsidP="00A17C23">
            <w:pPr>
              <w:spacing w:after="0" w:line="259" w:lineRule="auto"/>
              <w:ind w:left="0" w:right="190" w:firstLine="0"/>
              <w:rPr>
                <w:sz w:val="24"/>
              </w:rPr>
            </w:pPr>
          </w:p>
          <w:p w14:paraId="2BA3711B" w14:textId="77777777" w:rsidR="00F70260" w:rsidRPr="006A0B48" w:rsidRDefault="00B93435">
            <w:pPr>
              <w:spacing w:after="0" w:line="259" w:lineRule="auto"/>
              <w:ind w:left="0" w:right="190" w:firstLine="0"/>
              <w:jc w:val="right"/>
              <w:rPr>
                <w:sz w:val="24"/>
              </w:rPr>
            </w:pPr>
            <w:r w:rsidRPr="006A0B48">
              <w:rPr>
                <w:color w:val="1E487D"/>
                <w:sz w:val="24"/>
              </w:rPr>
              <w:t xml:space="preserve"> </w:t>
            </w:r>
          </w:p>
        </w:tc>
        <w:tc>
          <w:tcPr>
            <w:tcW w:w="6473" w:type="dxa"/>
            <w:tcBorders>
              <w:top w:val="nil"/>
              <w:left w:val="nil"/>
              <w:bottom w:val="nil"/>
              <w:right w:val="nil"/>
            </w:tcBorders>
            <w:vAlign w:val="bottom"/>
          </w:tcPr>
          <w:p w14:paraId="3836E131" w14:textId="77777777" w:rsidR="00F70260" w:rsidRPr="006A0B48" w:rsidRDefault="00B93435">
            <w:pPr>
              <w:spacing w:after="0" w:line="259" w:lineRule="auto"/>
              <w:ind w:left="5" w:firstLine="0"/>
              <w:jc w:val="left"/>
              <w:rPr>
                <w:sz w:val="24"/>
              </w:rPr>
            </w:pPr>
            <w:r w:rsidRPr="006A0B48">
              <w:rPr>
                <w:color w:val="0E4194"/>
                <w:sz w:val="24"/>
              </w:rPr>
              <w:t>Medic</w:t>
            </w:r>
            <w:r w:rsidRPr="006A0B48">
              <w:rPr>
                <w:sz w:val="24"/>
              </w:rPr>
              <w:t xml:space="preserve"> </w:t>
            </w:r>
          </w:p>
        </w:tc>
        <w:tc>
          <w:tcPr>
            <w:tcW w:w="1116" w:type="dxa"/>
            <w:tcBorders>
              <w:top w:val="nil"/>
              <w:left w:val="nil"/>
              <w:bottom w:val="nil"/>
              <w:right w:val="nil"/>
            </w:tcBorders>
          </w:tcPr>
          <w:p w14:paraId="2C69DA1C" w14:textId="77777777" w:rsidR="00F70260" w:rsidRPr="006A0B48" w:rsidRDefault="00F70260">
            <w:pPr>
              <w:spacing w:after="160" w:line="259" w:lineRule="auto"/>
              <w:ind w:left="0" w:firstLine="0"/>
              <w:jc w:val="left"/>
              <w:rPr>
                <w:sz w:val="24"/>
              </w:rPr>
            </w:pPr>
          </w:p>
        </w:tc>
      </w:tr>
      <w:tr w:rsidR="00F70260" w14:paraId="0EF9205D" w14:textId="77777777">
        <w:trPr>
          <w:trHeight w:val="2587"/>
        </w:trPr>
        <w:tc>
          <w:tcPr>
            <w:tcW w:w="0" w:type="auto"/>
            <w:vMerge/>
            <w:tcBorders>
              <w:top w:val="nil"/>
              <w:left w:val="nil"/>
              <w:bottom w:val="nil"/>
              <w:right w:val="nil"/>
            </w:tcBorders>
          </w:tcPr>
          <w:p w14:paraId="232EA99A" w14:textId="77777777" w:rsidR="00F70260" w:rsidRPr="006A0B48" w:rsidRDefault="00F70260">
            <w:pPr>
              <w:spacing w:after="160" w:line="259" w:lineRule="auto"/>
              <w:ind w:left="0" w:firstLine="0"/>
              <w:jc w:val="left"/>
              <w:rPr>
                <w:sz w:val="24"/>
              </w:rPr>
            </w:pPr>
          </w:p>
        </w:tc>
        <w:tc>
          <w:tcPr>
            <w:tcW w:w="7589" w:type="dxa"/>
            <w:gridSpan w:val="2"/>
            <w:tcBorders>
              <w:top w:val="nil"/>
              <w:left w:val="nil"/>
              <w:bottom w:val="nil"/>
              <w:right w:val="nil"/>
            </w:tcBorders>
          </w:tcPr>
          <w:p w14:paraId="502D2D52" w14:textId="77777777" w:rsidR="00F70260" w:rsidRPr="006A0B48" w:rsidRDefault="00B93435">
            <w:pPr>
              <w:spacing w:after="1495" w:line="259" w:lineRule="auto"/>
              <w:ind w:left="6" w:firstLine="0"/>
              <w:jc w:val="left"/>
              <w:rPr>
                <w:sz w:val="24"/>
              </w:rPr>
            </w:pPr>
            <w:r w:rsidRPr="006A0B48">
              <w:rPr>
                <w:color w:val="3E3A37"/>
                <w:sz w:val="24"/>
              </w:rPr>
              <w:t>Universitatea de Medicina și Farmacie "Iuliu Hațieganu", Cluj-Napoca (România)</w:t>
            </w:r>
            <w:r w:rsidRPr="006A0B48">
              <w:rPr>
                <w:sz w:val="24"/>
              </w:rPr>
              <w:t xml:space="preserve"> </w:t>
            </w:r>
          </w:p>
          <w:p w14:paraId="70307B5A" w14:textId="77777777" w:rsidR="00F70260" w:rsidRPr="006A0B48" w:rsidRDefault="00B93435">
            <w:pPr>
              <w:spacing w:after="0" w:line="259" w:lineRule="auto"/>
              <w:ind w:left="3" w:firstLine="0"/>
              <w:jc w:val="left"/>
              <w:rPr>
                <w:sz w:val="24"/>
              </w:rPr>
            </w:pPr>
            <w:r w:rsidRPr="006A0B48">
              <w:rPr>
                <w:color w:val="3E3A37"/>
                <w:sz w:val="24"/>
              </w:rPr>
              <w:t>Colegiul Național "Doamna Stanca", Satu Mare (România)</w:t>
            </w:r>
            <w:r w:rsidRPr="006A0B48">
              <w:rPr>
                <w:sz w:val="24"/>
              </w:rPr>
              <w:t xml:space="preserve"> </w:t>
            </w:r>
          </w:p>
        </w:tc>
      </w:tr>
    </w:tbl>
    <w:p w14:paraId="3DF0E4BF" w14:textId="77777777" w:rsidR="007E3CA8" w:rsidRPr="005D213D" w:rsidRDefault="007E3CA8" w:rsidP="0042689B">
      <w:pPr>
        <w:spacing w:after="5" w:line="259" w:lineRule="auto"/>
        <w:ind w:left="2145" w:right="432" w:firstLine="720"/>
        <w:rPr>
          <w:color w:val="0E4194"/>
        </w:rPr>
      </w:pPr>
    </w:p>
    <w:p w14:paraId="20B255D0" w14:textId="77777777" w:rsidR="006A0B48" w:rsidRPr="005D213D" w:rsidRDefault="006A0B48" w:rsidP="0042689B">
      <w:pPr>
        <w:spacing w:after="5" w:line="259" w:lineRule="auto"/>
        <w:ind w:left="2145" w:right="432" w:firstLine="720"/>
        <w:rPr>
          <w:color w:val="0E4194"/>
        </w:rPr>
      </w:pPr>
    </w:p>
    <w:p w14:paraId="3F08D858" w14:textId="77777777" w:rsidR="006A0B48" w:rsidRPr="005D213D" w:rsidRDefault="006A0B48" w:rsidP="0042689B">
      <w:pPr>
        <w:spacing w:after="5" w:line="259" w:lineRule="auto"/>
        <w:ind w:left="2145" w:right="432" w:firstLine="720"/>
        <w:rPr>
          <w:color w:val="0E4194"/>
        </w:rPr>
      </w:pPr>
    </w:p>
    <w:p w14:paraId="065B3C39" w14:textId="7492CE7F" w:rsidR="00F70260" w:rsidRDefault="00B93435" w:rsidP="0042689B">
      <w:pPr>
        <w:spacing w:after="5" w:line="259" w:lineRule="auto"/>
        <w:ind w:left="2145" w:right="432" w:firstLine="720"/>
        <w:rPr>
          <w:sz w:val="28"/>
          <w:szCs w:val="28"/>
          <w:lang w:val="fr-FR"/>
        </w:rPr>
      </w:pPr>
      <w:r w:rsidRPr="006A0B48">
        <w:rPr>
          <w:color w:val="0E4194"/>
          <w:sz w:val="28"/>
          <w:szCs w:val="28"/>
          <w:lang w:val="fr-FR"/>
        </w:rPr>
        <w:t>Participare la cursuri teoretice și aplicații practice</w:t>
      </w:r>
      <w:r w:rsidRPr="006A0B48">
        <w:rPr>
          <w:sz w:val="28"/>
          <w:szCs w:val="28"/>
          <w:lang w:val="fr-FR"/>
        </w:rPr>
        <w:t xml:space="preserve"> </w:t>
      </w:r>
    </w:p>
    <w:p w14:paraId="21400C4D" w14:textId="77777777" w:rsidR="00A17C23" w:rsidRPr="006A0B48" w:rsidRDefault="00A17C23" w:rsidP="0042689B">
      <w:pPr>
        <w:spacing w:after="5" w:line="259" w:lineRule="auto"/>
        <w:ind w:left="2145" w:right="432" w:firstLine="720"/>
        <w:rPr>
          <w:sz w:val="28"/>
          <w:szCs w:val="28"/>
          <w:lang w:val="fr-FR"/>
        </w:rPr>
      </w:pPr>
    </w:p>
    <w:p w14:paraId="7521FF2A" w14:textId="77777777" w:rsidR="00F70260" w:rsidRPr="006A0B48" w:rsidRDefault="00B93435" w:rsidP="00A17C23">
      <w:pPr>
        <w:numPr>
          <w:ilvl w:val="0"/>
          <w:numId w:val="2"/>
        </w:numPr>
        <w:spacing w:line="360" w:lineRule="auto"/>
        <w:ind w:left="2866" w:right="14" w:hanging="360"/>
        <w:rPr>
          <w:sz w:val="28"/>
          <w:szCs w:val="28"/>
        </w:rPr>
      </w:pPr>
      <w:r w:rsidRPr="006A0B48">
        <w:rPr>
          <w:sz w:val="28"/>
          <w:szCs w:val="28"/>
        </w:rPr>
        <w:t xml:space="preserve">Instructor  : "Basic Practical Course in microsurgery", Cluj-Napoca, Februarie 2014 </w:t>
      </w:r>
    </w:p>
    <w:p w14:paraId="3446F1C2" w14:textId="77777777" w:rsidR="00F70260" w:rsidRPr="006A0B48" w:rsidRDefault="00B93435" w:rsidP="00A17C23">
      <w:pPr>
        <w:numPr>
          <w:ilvl w:val="0"/>
          <w:numId w:val="2"/>
        </w:numPr>
        <w:spacing w:line="360" w:lineRule="auto"/>
        <w:ind w:left="2866" w:right="14" w:hanging="360"/>
        <w:rPr>
          <w:sz w:val="28"/>
          <w:szCs w:val="28"/>
        </w:rPr>
      </w:pPr>
      <w:r w:rsidRPr="006A0B48">
        <w:rPr>
          <w:sz w:val="28"/>
          <w:szCs w:val="28"/>
        </w:rPr>
        <w:t xml:space="preserve">Participant: "Basic Practical Course in microsurgery", Cluj-Napoca, Februarie 2013 </w:t>
      </w:r>
    </w:p>
    <w:p w14:paraId="20B570ED" w14:textId="77777777" w:rsidR="00F70260" w:rsidRPr="006A0B48" w:rsidRDefault="00B93435" w:rsidP="00A17C23">
      <w:pPr>
        <w:numPr>
          <w:ilvl w:val="0"/>
          <w:numId w:val="2"/>
        </w:numPr>
        <w:spacing w:line="360" w:lineRule="auto"/>
        <w:ind w:left="2866" w:right="14" w:hanging="360"/>
        <w:rPr>
          <w:sz w:val="28"/>
          <w:szCs w:val="28"/>
        </w:rPr>
      </w:pPr>
      <w:r w:rsidRPr="006A0B48">
        <w:rPr>
          <w:sz w:val="28"/>
          <w:szCs w:val="28"/>
        </w:rPr>
        <w:t xml:space="preserve">Voluntar: "Basic Practical Course in microsurgery", Cluj-Napoca, Februarie 2012 </w:t>
      </w:r>
    </w:p>
    <w:p w14:paraId="6BB9F894" w14:textId="77777777" w:rsidR="00F70260" w:rsidRPr="006A0B48" w:rsidRDefault="00B93435" w:rsidP="00A17C23">
      <w:pPr>
        <w:numPr>
          <w:ilvl w:val="0"/>
          <w:numId w:val="2"/>
        </w:numPr>
        <w:spacing w:line="360" w:lineRule="auto"/>
        <w:ind w:left="2866" w:right="14" w:hanging="360"/>
        <w:rPr>
          <w:sz w:val="28"/>
          <w:szCs w:val="28"/>
        </w:rPr>
      </w:pPr>
      <w:r w:rsidRPr="006A0B48">
        <w:rPr>
          <w:sz w:val="28"/>
          <w:szCs w:val="28"/>
        </w:rPr>
        <w:t xml:space="preserve">Voluntar: "Hands-on course in laparoscopic surgery", Cluj-Napoca, May 2010 </w:t>
      </w:r>
    </w:p>
    <w:p w14:paraId="282A9869" w14:textId="57D03F67" w:rsidR="00A17C23" w:rsidRPr="006A0B48" w:rsidRDefault="00B93435" w:rsidP="00A17C23">
      <w:pPr>
        <w:numPr>
          <w:ilvl w:val="0"/>
          <w:numId w:val="2"/>
        </w:numPr>
        <w:spacing w:line="360" w:lineRule="auto"/>
        <w:ind w:left="2866" w:right="14" w:hanging="360"/>
        <w:rPr>
          <w:sz w:val="28"/>
          <w:szCs w:val="28"/>
          <w:lang w:val="fr-FR"/>
        </w:rPr>
      </w:pPr>
      <w:r w:rsidRPr="006A0B48">
        <w:rPr>
          <w:sz w:val="28"/>
          <w:szCs w:val="28"/>
        </w:rPr>
        <w:t>In</w:t>
      </w:r>
      <w:r w:rsidR="00A17C23" w:rsidRPr="00A17C23">
        <w:rPr>
          <w:sz w:val="28"/>
          <w:szCs w:val="28"/>
          <w:lang w:val="fr-FR"/>
        </w:rPr>
        <w:t xml:space="preserve"> </w:t>
      </w:r>
      <w:r w:rsidR="00A17C23" w:rsidRPr="006A0B48">
        <w:rPr>
          <w:sz w:val="28"/>
          <w:szCs w:val="28"/>
          <w:lang w:val="fr-FR"/>
        </w:rPr>
        <w:t xml:space="preserve">Participant: "Trauma Camp", Padina, iulie 2009 </w:t>
      </w:r>
    </w:p>
    <w:p w14:paraId="0525AFA4" w14:textId="77777777" w:rsidR="00A17C23" w:rsidRPr="006A0B48" w:rsidRDefault="00A17C23" w:rsidP="00A17C23">
      <w:pPr>
        <w:numPr>
          <w:ilvl w:val="0"/>
          <w:numId w:val="2"/>
        </w:numPr>
        <w:spacing w:line="360" w:lineRule="auto"/>
        <w:ind w:left="2866" w:right="14" w:hanging="360"/>
        <w:rPr>
          <w:sz w:val="28"/>
          <w:szCs w:val="28"/>
        </w:rPr>
      </w:pPr>
      <w:r w:rsidRPr="006A0B48">
        <w:rPr>
          <w:sz w:val="28"/>
          <w:szCs w:val="28"/>
        </w:rPr>
        <w:t xml:space="preserve">Intructor: "Surgery Summer Camp", Constanța, August 2008 </w:t>
      </w:r>
    </w:p>
    <w:p w14:paraId="11CFE299" w14:textId="77777777" w:rsidR="00A17C23" w:rsidRDefault="00A17C23" w:rsidP="00A17C23">
      <w:pPr>
        <w:numPr>
          <w:ilvl w:val="0"/>
          <w:numId w:val="2"/>
        </w:numPr>
        <w:spacing w:after="8" w:line="360" w:lineRule="auto"/>
        <w:ind w:left="2866" w:right="14" w:hanging="360"/>
      </w:pPr>
      <w:r w:rsidRPr="006A0B48">
        <w:rPr>
          <w:sz w:val="28"/>
          <w:szCs w:val="28"/>
        </w:rPr>
        <w:t>Participant: " Surgery Summer Camp", August 2007</w:t>
      </w:r>
      <w:r>
        <w:t xml:space="preserve"> </w:t>
      </w:r>
    </w:p>
    <w:p w14:paraId="284C06FD" w14:textId="1A846002" w:rsidR="00F70260" w:rsidRDefault="00A17C23" w:rsidP="00A17C23">
      <w:pPr>
        <w:numPr>
          <w:ilvl w:val="0"/>
          <w:numId w:val="2"/>
        </w:numPr>
        <w:spacing w:line="360" w:lineRule="auto"/>
        <w:ind w:left="2866" w:right="14" w:hanging="360"/>
        <w:rPr>
          <w:sz w:val="28"/>
          <w:szCs w:val="28"/>
        </w:rPr>
      </w:pPr>
      <w:r>
        <w:rPr>
          <w:sz w:val="28"/>
          <w:szCs w:val="28"/>
        </w:rPr>
        <w:t>In</w:t>
      </w:r>
      <w:r w:rsidRPr="006A0B48">
        <w:rPr>
          <w:sz w:val="28"/>
          <w:szCs w:val="28"/>
        </w:rPr>
        <w:t>structor : "Surgery Summer Camp", Constanta, August 2009</w:t>
      </w:r>
    </w:p>
    <w:p w14:paraId="0974BE60" w14:textId="77777777" w:rsidR="00A17C23" w:rsidRDefault="00A17C23" w:rsidP="00A17C23">
      <w:pPr>
        <w:ind w:left="2865" w:right="8" w:firstLine="0"/>
        <w:rPr>
          <w:sz w:val="28"/>
          <w:szCs w:val="28"/>
        </w:rPr>
      </w:pPr>
    </w:p>
    <w:p w14:paraId="5AF8D9C7" w14:textId="77777777" w:rsidR="00A17C23" w:rsidRDefault="00A17C23" w:rsidP="00A17C23">
      <w:pPr>
        <w:ind w:left="2865" w:right="8" w:firstLine="0"/>
        <w:rPr>
          <w:sz w:val="28"/>
          <w:szCs w:val="28"/>
        </w:rPr>
      </w:pPr>
    </w:p>
    <w:p w14:paraId="17C77DFD" w14:textId="77777777" w:rsidR="00A17C23" w:rsidRPr="00A17C23" w:rsidRDefault="00A17C23" w:rsidP="00A17C23">
      <w:pPr>
        <w:spacing w:after="3" w:line="259" w:lineRule="auto"/>
        <w:ind w:left="2896"/>
        <w:jc w:val="left"/>
        <w:rPr>
          <w:sz w:val="28"/>
          <w:szCs w:val="28"/>
        </w:rPr>
      </w:pPr>
      <w:r w:rsidRPr="00A17C23">
        <w:rPr>
          <w:color w:val="0E4194"/>
          <w:sz w:val="28"/>
          <w:szCs w:val="28"/>
        </w:rPr>
        <w:t xml:space="preserve">Participări la manifestari științifice </w:t>
      </w:r>
    </w:p>
    <w:p w14:paraId="11522367" w14:textId="77777777" w:rsidR="00A17C23" w:rsidRDefault="00A17C23" w:rsidP="00A17C23">
      <w:pPr>
        <w:ind w:left="2865" w:right="8" w:firstLine="0"/>
        <w:rPr>
          <w:sz w:val="28"/>
          <w:szCs w:val="28"/>
        </w:rPr>
      </w:pPr>
    </w:p>
    <w:p w14:paraId="21FC98FC" w14:textId="77777777" w:rsidR="00A17C23" w:rsidRDefault="00A17C23" w:rsidP="00A17C23">
      <w:pPr>
        <w:ind w:left="0" w:right="8" w:firstLine="0"/>
        <w:rPr>
          <w:sz w:val="28"/>
          <w:szCs w:val="28"/>
        </w:rPr>
      </w:pPr>
    </w:p>
    <w:p w14:paraId="03BA29EE" w14:textId="77777777" w:rsidR="00A17C23" w:rsidRPr="006A0B48" w:rsidRDefault="00A17C23" w:rsidP="00A17C23">
      <w:pPr>
        <w:numPr>
          <w:ilvl w:val="0"/>
          <w:numId w:val="2"/>
        </w:numPr>
        <w:spacing w:after="0" w:line="360" w:lineRule="auto"/>
        <w:ind w:left="2866" w:right="14" w:hanging="360"/>
        <w:rPr>
          <w:sz w:val="24"/>
        </w:rPr>
      </w:pPr>
      <w:r w:rsidRPr="006A0B48">
        <w:rPr>
          <w:sz w:val="24"/>
        </w:rPr>
        <w:t xml:space="preserve">Congresul Național de Urologie ROMURO 2026 (Participare activă) </w:t>
      </w:r>
      <w:r w:rsidRPr="006A0B48">
        <w:rPr>
          <w:rFonts w:ascii="Arial" w:eastAsia="Arial" w:hAnsi="Arial" w:cs="Arial"/>
          <w:sz w:val="24"/>
        </w:rPr>
        <w:tab/>
      </w:r>
    </w:p>
    <w:p w14:paraId="17E73454" w14:textId="77777777" w:rsidR="00A17C23" w:rsidRPr="006A0B48" w:rsidRDefault="00A17C23" w:rsidP="00A17C23">
      <w:pPr>
        <w:numPr>
          <w:ilvl w:val="0"/>
          <w:numId w:val="2"/>
        </w:numPr>
        <w:spacing w:after="0" w:line="360" w:lineRule="auto"/>
        <w:ind w:left="2866" w:right="14" w:hanging="360"/>
        <w:rPr>
          <w:sz w:val="24"/>
        </w:rPr>
      </w:pPr>
      <w:r w:rsidRPr="006A0B48">
        <w:rPr>
          <w:sz w:val="24"/>
        </w:rPr>
        <w:t xml:space="preserve">Congresul Național de Urologie ROMURO 2025(Participare activă) </w:t>
      </w:r>
    </w:p>
    <w:p w14:paraId="1BCF4794" w14:textId="77777777" w:rsidR="00A17C23" w:rsidRPr="006A0B48" w:rsidRDefault="00A17C23" w:rsidP="00A17C23">
      <w:pPr>
        <w:numPr>
          <w:ilvl w:val="0"/>
          <w:numId w:val="2"/>
        </w:numPr>
        <w:spacing w:after="0" w:line="360" w:lineRule="auto"/>
        <w:ind w:left="2866" w:right="14" w:hanging="360"/>
        <w:rPr>
          <w:sz w:val="24"/>
        </w:rPr>
      </w:pPr>
      <w:r w:rsidRPr="006A0B48">
        <w:rPr>
          <w:sz w:val="24"/>
        </w:rPr>
        <w:t>Congresul Național de Urologie</w:t>
      </w:r>
      <w:r w:rsidRPr="006A0B48">
        <w:rPr>
          <w:rFonts w:ascii="Arial" w:eastAsia="Arial" w:hAnsi="Arial" w:cs="Arial"/>
          <w:sz w:val="24"/>
        </w:rPr>
        <w:t xml:space="preserve"> </w:t>
      </w:r>
      <w:r w:rsidRPr="006A0B48">
        <w:rPr>
          <w:sz w:val="24"/>
        </w:rPr>
        <w:t xml:space="preserve">ROMURO 2024 (Participare activă) </w:t>
      </w:r>
    </w:p>
    <w:p w14:paraId="79F9B0CA" w14:textId="77777777" w:rsidR="00A17C23" w:rsidRPr="006A0B48" w:rsidRDefault="00A17C23" w:rsidP="00A17C23">
      <w:pPr>
        <w:numPr>
          <w:ilvl w:val="0"/>
          <w:numId w:val="2"/>
        </w:numPr>
        <w:spacing w:after="19" w:line="360" w:lineRule="auto"/>
        <w:ind w:left="2866" w:right="14" w:hanging="360"/>
        <w:rPr>
          <w:sz w:val="24"/>
          <w:lang w:val="fr-FR"/>
        </w:rPr>
      </w:pPr>
      <w:r w:rsidRPr="006A0B48">
        <w:rPr>
          <w:sz w:val="24"/>
          <w:lang w:val="fr-FR"/>
        </w:rPr>
        <w:t xml:space="preserve">AL 3-LEA CURS DE CHIRURGIE ROBOTICA (CLUJ, SEPT. 2023) </w:t>
      </w:r>
    </w:p>
    <w:p w14:paraId="7B00385B" w14:textId="77777777" w:rsidR="00A17C23" w:rsidRPr="006A0B48" w:rsidRDefault="00A17C23" w:rsidP="00A17C23">
      <w:pPr>
        <w:numPr>
          <w:ilvl w:val="0"/>
          <w:numId w:val="2"/>
        </w:numPr>
        <w:spacing w:after="0" w:line="360" w:lineRule="auto"/>
        <w:ind w:left="2866" w:right="14" w:hanging="360"/>
        <w:rPr>
          <w:sz w:val="24"/>
          <w:lang w:val="fr-FR"/>
        </w:rPr>
      </w:pPr>
      <w:r w:rsidRPr="006A0B48">
        <w:rPr>
          <w:sz w:val="24"/>
          <w:lang w:val="fr-FR"/>
        </w:rPr>
        <w:t xml:space="preserve">Congresul Național de Urologie ROMURO 2023 (Participare activă) </w:t>
      </w:r>
    </w:p>
    <w:p w14:paraId="527EE861" w14:textId="77777777" w:rsidR="00A17C23" w:rsidRPr="006A0B48" w:rsidRDefault="00A17C23" w:rsidP="00A17C23">
      <w:pPr>
        <w:numPr>
          <w:ilvl w:val="0"/>
          <w:numId w:val="2"/>
        </w:numPr>
        <w:spacing w:after="0" w:line="360" w:lineRule="auto"/>
        <w:ind w:left="2866" w:right="14" w:hanging="360"/>
        <w:rPr>
          <w:sz w:val="24"/>
          <w:lang w:val="fr-FR"/>
        </w:rPr>
      </w:pPr>
      <w:r w:rsidRPr="006A0B48">
        <w:rPr>
          <w:sz w:val="24"/>
          <w:lang w:val="fr-FR"/>
        </w:rPr>
        <w:t>Congresul Național de Urologie ROMURO 2022 (Participare activă)</w:t>
      </w:r>
    </w:p>
    <w:p w14:paraId="69A5ABAD" w14:textId="77777777" w:rsidR="00A17C23" w:rsidRPr="006A0B48" w:rsidRDefault="00A17C23" w:rsidP="00A17C23">
      <w:pPr>
        <w:numPr>
          <w:ilvl w:val="0"/>
          <w:numId w:val="2"/>
        </w:numPr>
        <w:spacing w:after="0" w:line="360" w:lineRule="auto"/>
        <w:ind w:left="2866" w:right="14" w:hanging="360"/>
        <w:rPr>
          <w:sz w:val="24"/>
          <w:lang w:val="fr-FR"/>
        </w:rPr>
      </w:pPr>
      <w:r w:rsidRPr="006A0B48">
        <w:rPr>
          <w:sz w:val="24"/>
          <w:lang w:val="fr-FR"/>
        </w:rPr>
        <w:t>Congresul Național de Urologie</w:t>
      </w:r>
      <w:r w:rsidRPr="006A0B48">
        <w:rPr>
          <w:rFonts w:ascii="Arial" w:eastAsia="Arial" w:hAnsi="Arial" w:cs="Arial"/>
          <w:sz w:val="24"/>
          <w:lang w:val="fr-FR"/>
        </w:rPr>
        <w:tab/>
      </w:r>
      <w:r w:rsidRPr="006A0B48">
        <w:rPr>
          <w:sz w:val="24"/>
          <w:lang w:val="fr-FR"/>
        </w:rPr>
        <w:t>ROMURO 2021 (Participare activă)</w:t>
      </w:r>
    </w:p>
    <w:p w14:paraId="13B7EEE8" w14:textId="77777777" w:rsidR="00A17C23" w:rsidRPr="006A0B48" w:rsidRDefault="00A17C23" w:rsidP="00A17C23">
      <w:pPr>
        <w:numPr>
          <w:ilvl w:val="0"/>
          <w:numId w:val="2"/>
        </w:numPr>
        <w:spacing w:after="0" w:line="360" w:lineRule="auto"/>
        <w:ind w:left="2866" w:right="14" w:hanging="360"/>
        <w:rPr>
          <w:sz w:val="24"/>
          <w:lang w:val="fr-FR"/>
        </w:rPr>
      </w:pPr>
      <w:r w:rsidRPr="006A0B48">
        <w:rPr>
          <w:sz w:val="24"/>
        </w:rPr>
        <w:t xml:space="preserve">Congresul Național de Urologie ROMURO 2020 (Participare activă) </w:t>
      </w:r>
    </w:p>
    <w:p w14:paraId="1254F2B5" w14:textId="77777777" w:rsidR="00A17C23" w:rsidRPr="006A0B48" w:rsidRDefault="00A17C23" w:rsidP="00A17C23">
      <w:pPr>
        <w:numPr>
          <w:ilvl w:val="0"/>
          <w:numId w:val="2"/>
        </w:numPr>
        <w:spacing w:after="19" w:line="360" w:lineRule="auto"/>
        <w:ind w:left="2866" w:right="14" w:hanging="360"/>
        <w:rPr>
          <w:sz w:val="24"/>
          <w:lang w:val="fr-FR"/>
        </w:rPr>
      </w:pPr>
      <w:r w:rsidRPr="006A0B48">
        <w:rPr>
          <w:sz w:val="24"/>
          <w:lang w:val="fr-FR"/>
        </w:rPr>
        <w:t xml:space="preserve">Participare la Conferința Națională de Bioetică, Iași, Decembrie 2019 </w:t>
      </w:r>
    </w:p>
    <w:p w14:paraId="5FEFB49C" w14:textId="77777777" w:rsidR="00A17C23" w:rsidRPr="006A0B48" w:rsidRDefault="00A17C23" w:rsidP="00A17C23">
      <w:pPr>
        <w:numPr>
          <w:ilvl w:val="0"/>
          <w:numId w:val="2"/>
        </w:numPr>
        <w:spacing w:after="24" w:line="360" w:lineRule="auto"/>
        <w:ind w:left="2866" w:right="14" w:hanging="360"/>
        <w:rPr>
          <w:sz w:val="24"/>
          <w:lang w:val="fr-FR"/>
        </w:rPr>
      </w:pPr>
      <w:r w:rsidRPr="006A0B48">
        <w:rPr>
          <w:sz w:val="24"/>
          <w:lang w:val="fr-FR"/>
        </w:rPr>
        <w:t xml:space="preserve">Participare la Confer Iasi, Noiembrie 2019 </w:t>
      </w:r>
    </w:p>
    <w:p w14:paraId="09F0C0FB" w14:textId="77777777" w:rsidR="00A17C23" w:rsidRPr="006A0B48" w:rsidRDefault="00A17C23" w:rsidP="00A17C23">
      <w:pPr>
        <w:numPr>
          <w:ilvl w:val="0"/>
          <w:numId w:val="2"/>
        </w:numPr>
        <w:spacing w:line="360" w:lineRule="auto"/>
        <w:ind w:left="2866" w:right="14" w:hanging="360"/>
        <w:rPr>
          <w:sz w:val="24"/>
          <w:lang w:val="fr-FR"/>
        </w:rPr>
      </w:pPr>
      <w:r w:rsidRPr="006A0B48">
        <w:rPr>
          <w:sz w:val="24"/>
          <w:lang w:val="fr-FR"/>
        </w:rPr>
        <w:t xml:space="preserve">Participare la Cursul precongres: Tendințe și progrese în cancere în anul 2019, Noiembrie 2019 </w:t>
      </w:r>
    </w:p>
    <w:p w14:paraId="18DFCB8D" w14:textId="09B00B26" w:rsidR="00A17C23" w:rsidRPr="005D213D" w:rsidRDefault="00A17C23" w:rsidP="00A17C23">
      <w:pPr>
        <w:ind w:left="0" w:right="8" w:firstLine="0"/>
        <w:rPr>
          <w:sz w:val="28"/>
          <w:szCs w:val="28"/>
          <w:lang w:val="fr-FR"/>
        </w:rPr>
        <w:sectPr w:rsidR="00A17C23" w:rsidRPr="005D213D">
          <w:headerReference w:type="even" r:id="rId11"/>
          <w:headerReference w:type="default" r:id="rId12"/>
          <w:headerReference w:type="first" r:id="rId13"/>
          <w:pgSz w:w="11906" w:h="16838"/>
          <w:pgMar w:top="559" w:right="533" w:bottom="899" w:left="813" w:header="720" w:footer="720" w:gutter="0"/>
          <w:cols w:space="720"/>
          <w:titlePg/>
        </w:sectPr>
      </w:pPr>
    </w:p>
    <w:p w14:paraId="3A7321EA" w14:textId="1E8C2181" w:rsidR="00F70260" w:rsidRPr="005D213D" w:rsidRDefault="00F70260">
      <w:pPr>
        <w:spacing w:after="0" w:line="259" w:lineRule="auto"/>
        <w:ind w:left="0" w:firstLine="0"/>
        <w:jc w:val="left"/>
        <w:rPr>
          <w:lang w:val="fr-FR"/>
        </w:rPr>
      </w:pPr>
    </w:p>
    <w:p w14:paraId="6DE8F422" w14:textId="77777777" w:rsidR="00F70260" w:rsidRPr="005D213D" w:rsidRDefault="00B93435">
      <w:pPr>
        <w:spacing w:after="0" w:line="259" w:lineRule="auto"/>
        <w:ind w:left="0" w:firstLine="0"/>
        <w:jc w:val="left"/>
        <w:rPr>
          <w:lang w:val="fr-FR"/>
        </w:rPr>
      </w:pPr>
      <w:r w:rsidRPr="005D213D">
        <w:rPr>
          <w:lang w:val="fr-FR"/>
        </w:rPr>
        <w:t xml:space="preserve"> </w:t>
      </w:r>
    </w:p>
    <w:p w14:paraId="1CEAAC4C" w14:textId="77777777" w:rsidR="00F70260" w:rsidRPr="005D213D" w:rsidRDefault="00B93435">
      <w:pPr>
        <w:spacing w:after="0" w:line="259" w:lineRule="auto"/>
        <w:ind w:left="0" w:firstLine="0"/>
        <w:jc w:val="left"/>
        <w:rPr>
          <w:lang w:val="fr-FR"/>
        </w:rPr>
      </w:pPr>
      <w:r w:rsidRPr="005D213D">
        <w:rPr>
          <w:lang w:val="fr-FR"/>
        </w:rPr>
        <w:t xml:space="preserve"> </w:t>
      </w:r>
    </w:p>
    <w:p w14:paraId="71E0A178" w14:textId="77777777" w:rsidR="00F70260" w:rsidRPr="00A17C23" w:rsidRDefault="00B93435">
      <w:pPr>
        <w:spacing w:after="3" w:line="259" w:lineRule="auto"/>
        <w:ind w:left="2896"/>
        <w:jc w:val="left"/>
        <w:rPr>
          <w:sz w:val="28"/>
          <w:szCs w:val="28"/>
        </w:rPr>
      </w:pPr>
      <w:r w:rsidRPr="00A17C23">
        <w:rPr>
          <w:color w:val="0E4194"/>
          <w:sz w:val="28"/>
          <w:szCs w:val="28"/>
        </w:rPr>
        <w:t xml:space="preserve">Participări la manifestari științifice </w:t>
      </w:r>
    </w:p>
    <w:p w14:paraId="519F6BD5" w14:textId="77777777" w:rsidR="00F70260" w:rsidRPr="006A0B48" w:rsidRDefault="00B93435">
      <w:pPr>
        <w:spacing w:after="2" w:line="259" w:lineRule="auto"/>
        <w:ind w:left="248" w:firstLine="0"/>
        <w:jc w:val="left"/>
        <w:rPr>
          <w:sz w:val="24"/>
        </w:rPr>
      </w:pPr>
      <w:r w:rsidRPr="006A0B48">
        <w:rPr>
          <w:sz w:val="24"/>
        </w:rPr>
        <w:t xml:space="preserve"> </w:t>
      </w:r>
    </w:p>
    <w:p w14:paraId="6BF8B24D" w14:textId="77777777" w:rsidR="00F70260" w:rsidRPr="006A0B48" w:rsidRDefault="00B93435">
      <w:pPr>
        <w:spacing w:after="46" w:line="259" w:lineRule="auto"/>
        <w:ind w:left="0" w:firstLine="0"/>
        <w:jc w:val="left"/>
        <w:rPr>
          <w:sz w:val="24"/>
        </w:rPr>
      </w:pPr>
      <w:r w:rsidRPr="006A0B48">
        <w:rPr>
          <w:sz w:val="24"/>
        </w:rPr>
        <w:t xml:space="preserve"> </w:t>
      </w:r>
    </w:p>
    <w:p w14:paraId="123FB123" w14:textId="77777777" w:rsidR="00F70260" w:rsidRPr="006A0B48" w:rsidRDefault="00B93435" w:rsidP="00A17C23">
      <w:pPr>
        <w:numPr>
          <w:ilvl w:val="0"/>
          <w:numId w:val="2"/>
        </w:numPr>
        <w:spacing w:line="360" w:lineRule="auto"/>
        <w:ind w:left="2866" w:right="14" w:hanging="360"/>
        <w:rPr>
          <w:sz w:val="24"/>
          <w:lang w:val="fr-FR"/>
        </w:rPr>
      </w:pPr>
      <w:r w:rsidRPr="006A0B48">
        <w:rPr>
          <w:sz w:val="24"/>
          <w:lang w:val="fr-FR"/>
        </w:rPr>
        <w:t xml:space="preserve">Participare la Cursul precongres: Standard de tratament in cancerul colonului dreptexcizia completă de mezocolon, Iași, Martie 2019 </w:t>
      </w:r>
    </w:p>
    <w:p w14:paraId="307B46C2" w14:textId="77777777" w:rsidR="00F70260" w:rsidRPr="006A0B48" w:rsidRDefault="00B93435" w:rsidP="00A17C23">
      <w:pPr>
        <w:numPr>
          <w:ilvl w:val="0"/>
          <w:numId w:val="2"/>
        </w:numPr>
        <w:spacing w:line="360" w:lineRule="auto"/>
        <w:ind w:left="2866" w:right="14" w:hanging="360"/>
        <w:rPr>
          <w:sz w:val="24"/>
          <w:lang w:val="fr-FR"/>
        </w:rPr>
      </w:pPr>
      <w:r w:rsidRPr="006A0B48">
        <w:rPr>
          <w:sz w:val="24"/>
          <w:lang w:val="fr-FR"/>
        </w:rPr>
        <w:t xml:space="preserve">Participare la al 12-lea Congres European de Coloproctologie, St. Gallen ( Elveția),  Decembrie 2018 </w:t>
      </w:r>
    </w:p>
    <w:p w14:paraId="04565F6A" w14:textId="77777777" w:rsidR="00F70260" w:rsidRPr="006A0B48" w:rsidRDefault="00B93435" w:rsidP="00A17C23">
      <w:pPr>
        <w:numPr>
          <w:ilvl w:val="0"/>
          <w:numId w:val="2"/>
        </w:numPr>
        <w:spacing w:after="19" w:line="360" w:lineRule="auto"/>
        <w:ind w:left="2866" w:right="14" w:hanging="360"/>
        <w:rPr>
          <w:sz w:val="24"/>
          <w:lang w:val="fr-FR"/>
        </w:rPr>
      </w:pPr>
      <w:r w:rsidRPr="006A0B48">
        <w:rPr>
          <w:sz w:val="24"/>
          <w:lang w:val="fr-FR"/>
        </w:rPr>
        <w:t xml:space="preserve">Participare la Congresul Național de Chirurgie, Sinaia, Iunie 2018 </w:t>
      </w:r>
    </w:p>
    <w:p w14:paraId="00971E4F" w14:textId="77777777" w:rsidR="00F70260" w:rsidRPr="006A0B48" w:rsidRDefault="00B93435" w:rsidP="00A17C23">
      <w:pPr>
        <w:numPr>
          <w:ilvl w:val="0"/>
          <w:numId w:val="2"/>
        </w:numPr>
        <w:spacing w:line="360" w:lineRule="auto"/>
        <w:ind w:left="2866" w:right="14" w:hanging="360"/>
        <w:rPr>
          <w:sz w:val="24"/>
          <w:lang w:val="fr-FR"/>
        </w:rPr>
      </w:pPr>
      <w:r w:rsidRPr="006A0B48">
        <w:rPr>
          <w:sz w:val="24"/>
          <w:lang w:val="fr-FR"/>
        </w:rPr>
        <w:t xml:space="preserve">Participare la cursul precongres: „Posibilități terapeutice endoscopice în fistulele esofagiene”, Sinaia, Iunie 2018 </w:t>
      </w:r>
    </w:p>
    <w:p w14:paraId="40726409" w14:textId="77777777" w:rsidR="00F70260" w:rsidRPr="006A0B48" w:rsidRDefault="00B93435" w:rsidP="00A17C23">
      <w:pPr>
        <w:numPr>
          <w:ilvl w:val="0"/>
          <w:numId w:val="2"/>
        </w:numPr>
        <w:spacing w:after="109" w:line="360" w:lineRule="auto"/>
        <w:ind w:left="2866" w:right="14" w:hanging="360"/>
        <w:rPr>
          <w:sz w:val="24"/>
          <w:lang w:val="fr-FR"/>
        </w:rPr>
      </w:pPr>
      <w:r w:rsidRPr="006A0B48">
        <w:rPr>
          <w:sz w:val="24"/>
          <w:lang w:val="fr-FR"/>
        </w:rPr>
        <w:t xml:space="preserve">Participare la cursul precongres: „Laparoscopia în urgențele abdominale”, Sinaia, Iunie 2018 </w:t>
      </w:r>
    </w:p>
    <w:p w14:paraId="7F7494F8" w14:textId="77777777" w:rsidR="00F70260" w:rsidRPr="006A0B48" w:rsidRDefault="00B93435" w:rsidP="00A17C23">
      <w:pPr>
        <w:numPr>
          <w:ilvl w:val="0"/>
          <w:numId w:val="2"/>
        </w:numPr>
        <w:spacing w:after="19" w:line="360" w:lineRule="auto"/>
        <w:ind w:left="2866" w:right="14" w:hanging="360"/>
        <w:rPr>
          <w:sz w:val="24"/>
          <w:lang w:val="fr-FR"/>
        </w:rPr>
      </w:pPr>
      <w:r w:rsidRPr="006A0B48">
        <w:rPr>
          <w:sz w:val="24"/>
          <w:lang w:val="fr-FR"/>
        </w:rPr>
        <w:t xml:space="preserve">Participare la Confer Iași, Noiembrie 2017 </w:t>
      </w:r>
    </w:p>
    <w:p w14:paraId="3683E262" w14:textId="77777777" w:rsidR="00F70260" w:rsidRPr="006A0B48" w:rsidRDefault="00B93435" w:rsidP="00A17C23">
      <w:pPr>
        <w:numPr>
          <w:ilvl w:val="0"/>
          <w:numId w:val="2"/>
        </w:numPr>
        <w:spacing w:line="360" w:lineRule="auto"/>
        <w:ind w:left="2866" w:right="14" w:hanging="360"/>
        <w:rPr>
          <w:sz w:val="24"/>
          <w:lang w:val="fr-FR"/>
        </w:rPr>
      </w:pPr>
      <w:r w:rsidRPr="006A0B48">
        <w:rPr>
          <w:sz w:val="24"/>
          <w:lang w:val="fr-FR"/>
        </w:rPr>
        <w:t xml:space="preserve">Participare la Conferința Natională de Chirurgie, Iași,  Octombrie 2017 </w:t>
      </w:r>
    </w:p>
    <w:p w14:paraId="7C909FD7" w14:textId="77777777" w:rsidR="00F70260" w:rsidRPr="006A0B48" w:rsidRDefault="00B93435" w:rsidP="00A17C23">
      <w:pPr>
        <w:numPr>
          <w:ilvl w:val="0"/>
          <w:numId w:val="2"/>
        </w:numPr>
        <w:spacing w:after="110" w:line="360" w:lineRule="auto"/>
        <w:ind w:left="2866" w:right="14" w:hanging="360"/>
        <w:rPr>
          <w:sz w:val="24"/>
          <w:lang w:val="fr-FR"/>
        </w:rPr>
      </w:pPr>
      <w:r w:rsidRPr="006A0B48">
        <w:rPr>
          <w:sz w:val="24"/>
          <w:lang w:val="fr-FR"/>
        </w:rPr>
        <w:t xml:space="preserve">Participare la cursul preconferință: „Cancerul rectal. Chirurgie deschisă sau chirurgie minim invazivă?”, Iași, Octombrie 2017 </w:t>
      </w:r>
    </w:p>
    <w:p w14:paraId="5350FDEE" w14:textId="77777777" w:rsidR="00F70260" w:rsidRPr="006A0B48" w:rsidRDefault="00B93435" w:rsidP="00A17C23">
      <w:pPr>
        <w:numPr>
          <w:ilvl w:val="0"/>
          <w:numId w:val="2"/>
        </w:numPr>
        <w:spacing w:line="360" w:lineRule="auto"/>
        <w:ind w:left="2866" w:right="14" w:hanging="360"/>
        <w:rPr>
          <w:sz w:val="24"/>
          <w:lang w:val="fr-FR"/>
        </w:rPr>
      </w:pPr>
      <w:r w:rsidRPr="006A0B48">
        <w:rPr>
          <w:sz w:val="24"/>
          <w:lang w:val="fr-FR"/>
        </w:rPr>
        <w:t xml:space="preserve">Participare la al 27-lea Congres Național de Chirurgie, Sinaia, Mai 2014 </w:t>
      </w:r>
    </w:p>
    <w:p w14:paraId="652A72FE" w14:textId="77777777" w:rsidR="00F70260" w:rsidRPr="006A0B48" w:rsidRDefault="00B93435" w:rsidP="00A17C23">
      <w:pPr>
        <w:numPr>
          <w:ilvl w:val="0"/>
          <w:numId w:val="2"/>
        </w:numPr>
        <w:spacing w:after="110" w:line="360" w:lineRule="auto"/>
        <w:ind w:left="2866" w:right="14" w:hanging="360"/>
        <w:rPr>
          <w:sz w:val="24"/>
        </w:rPr>
      </w:pPr>
      <w:r w:rsidRPr="006A0B48">
        <w:rPr>
          <w:sz w:val="24"/>
        </w:rPr>
        <w:t xml:space="preserve">Participare la " Medicalis 2014- International Congress for Medical Students and Young Health professionals", Cluj-Napoca, 2014 </w:t>
      </w:r>
    </w:p>
    <w:p w14:paraId="288A6AD1" w14:textId="77777777" w:rsidR="00F70260" w:rsidRPr="006A0B48" w:rsidRDefault="00B93435" w:rsidP="00A17C23">
      <w:pPr>
        <w:numPr>
          <w:ilvl w:val="0"/>
          <w:numId w:val="2"/>
        </w:numPr>
        <w:spacing w:line="360" w:lineRule="auto"/>
        <w:ind w:left="2866" w:right="14" w:hanging="360"/>
        <w:rPr>
          <w:sz w:val="24"/>
          <w:lang w:val="fr-FR"/>
        </w:rPr>
      </w:pPr>
      <w:r w:rsidRPr="006A0B48">
        <w:rPr>
          <w:sz w:val="24"/>
          <w:lang w:val="fr-FR"/>
        </w:rPr>
        <w:t xml:space="preserve">Participare la la 10-lea Congres Național de Chirurgie Vasculară", Cluj-Napoca, Iunie 2013 </w:t>
      </w:r>
    </w:p>
    <w:p w14:paraId="6130A705" w14:textId="77777777" w:rsidR="00F70260" w:rsidRPr="006A0B48" w:rsidRDefault="00B93435" w:rsidP="00A17C23">
      <w:pPr>
        <w:numPr>
          <w:ilvl w:val="0"/>
          <w:numId w:val="2"/>
        </w:numPr>
        <w:spacing w:line="360" w:lineRule="auto"/>
        <w:ind w:left="2866" w:right="14" w:hanging="360"/>
        <w:rPr>
          <w:sz w:val="24"/>
        </w:rPr>
      </w:pPr>
      <w:r w:rsidRPr="006A0B48">
        <w:rPr>
          <w:sz w:val="24"/>
        </w:rPr>
        <w:t xml:space="preserve">Participare la conferința " Zilele medicale bistrițene", Aprilie 2013 </w:t>
      </w:r>
    </w:p>
    <w:p w14:paraId="22845584" w14:textId="77777777" w:rsidR="00F70260" w:rsidRPr="006A0B48" w:rsidRDefault="00B93435" w:rsidP="00A17C23">
      <w:pPr>
        <w:numPr>
          <w:ilvl w:val="0"/>
          <w:numId w:val="2"/>
        </w:numPr>
        <w:spacing w:after="115" w:line="360" w:lineRule="auto"/>
        <w:ind w:left="2866" w:right="14" w:hanging="360"/>
        <w:rPr>
          <w:sz w:val="24"/>
          <w:lang w:val="fr-FR"/>
        </w:rPr>
      </w:pPr>
      <w:r w:rsidRPr="006A0B48">
        <w:rPr>
          <w:sz w:val="24"/>
          <w:lang w:val="fr-FR"/>
        </w:rPr>
        <w:t xml:space="preserve">Participare la al 26-lea Congres Național de Chirurgie, Timisoara, Mai 2012 </w:t>
      </w:r>
    </w:p>
    <w:p w14:paraId="49D1759B" w14:textId="77777777" w:rsidR="00F70260" w:rsidRPr="006A0B48" w:rsidRDefault="00B93435" w:rsidP="00A17C23">
      <w:pPr>
        <w:numPr>
          <w:ilvl w:val="0"/>
          <w:numId w:val="2"/>
        </w:numPr>
        <w:spacing w:after="120" w:line="360" w:lineRule="auto"/>
        <w:ind w:left="2866" w:right="14" w:hanging="360"/>
        <w:rPr>
          <w:sz w:val="24"/>
          <w:lang w:val="fr-FR"/>
        </w:rPr>
      </w:pPr>
      <w:r w:rsidRPr="006A0B48">
        <w:rPr>
          <w:sz w:val="24"/>
          <w:lang w:val="fr-FR"/>
        </w:rPr>
        <w:t xml:space="preserve">Participare la al 24-lea Congres de Chirurgie, Eforie Nord, 2008 </w:t>
      </w:r>
    </w:p>
    <w:p w14:paraId="03998E2F" w14:textId="77777777" w:rsidR="00F70260" w:rsidRPr="006A0B48" w:rsidRDefault="00B93435" w:rsidP="00A17C23">
      <w:pPr>
        <w:numPr>
          <w:ilvl w:val="0"/>
          <w:numId w:val="2"/>
        </w:numPr>
        <w:spacing w:after="278" w:line="360" w:lineRule="auto"/>
        <w:ind w:left="2866" w:right="14" w:hanging="360"/>
        <w:rPr>
          <w:sz w:val="24"/>
        </w:rPr>
      </w:pPr>
      <w:r w:rsidRPr="006A0B48">
        <w:rPr>
          <w:sz w:val="24"/>
        </w:rPr>
        <w:t xml:space="preserve">Participare la Medicalis 2008-The International Congress for Medical Students and young Doctors, Cluj-Napoca, 2008 </w:t>
      </w:r>
    </w:p>
    <w:p w14:paraId="34F05081" w14:textId="77777777" w:rsidR="00F70260" w:rsidRDefault="00B93435">
      <w:pPr>
        <w:spacing w:after="0" w:line="259" w:lineRule="auto"/>
        <w:ind w:left="248" w:firstLine="0"/>
        <w:jc w:val="left"/>
      </w:pPr>
      <w:r>
        <w:t xml:space="preserve"> </w:t>
      </w:r>
      <w:r>
        <w:tab/>
        <w:t xml:space="preserve"> </w:t>
      </w:r>
      <w:r>
        <w:tab/>
        <w:t xml:space="preserve"> </w:t>
      </w:r>
      <w:r>
        <w:tab/>
        <w:t xml:space="preserve"> </w:t>
      </w:r>
      <w:r>
        <w:tab/>
        <w:t xml:space="preserve"> </w:t>
      </w:r>
    </w:p>
    <w:p w14:paraId="30192F20" w14:textId="77777777" w:rsidR="00A17C23" w:rsidRPr="005D213D" w:rsidRDefault="00A17C23" w:rsidP="00182784">
      <w:pPr>
        <w:spacing w:after="266" w:line="259" w:lineRule="auto"/>
        <w:ind w:left="0" w:firstLine="720"/>
        <w:jc w:val="left"/>
        <w:rPr>
          <w:b/>
          <w:bCs/>
          <w:color w:val="1E487D"/>
          <w:sz w:val="24"/>
        </w:rPr>
      </w:pPr>
    </w:p>
    <w:p w14:paraId="76FDD2C2" w14:textId="77777777" w:rsidR="00A17C23" w:rsidRPr="005D213D" w:rsidRDefault="00A17C23" w:rsidP="00182784">
      <w:pPr>
        <w:spacing w:after="266" w:line="259" w:lineRule="auto"/>
        <w:ind w:left="0" w:firstLine="720"/>
        <w:jc w:val="left"/>
        <w:rPr>
          <w:b/>
          <w:bCs/>
          <w:color w:val="1E487D"/>
          <w:sz w:val="24"/>
        </w:rPr>
      </w:pPr>
    </w:p>
    <w:p w14:paraId="37CE2C9E" w14:textId="77777777" w:rsidR="00A17C23" w:rsidRPr="005D213D" w:rsidRDefault="00A17C23" w:rsidP="00182784">
      <w:pPr>
        <w:spacing w:after="266" w:line="259" w:lineRule="auto"/>
        <w:ind w:left="0" w:firstLine="720"/>
        <w:jc w:val="left"/>
        <w:rPr>
          <w:b/>
          <w:bCs/>
          <w:color w:val="1E487D"/>
          <w:sz w:val="24"/>
        </w:rPr>
      </w:pPr>
    </w:p>
    <w:p w14:paraId="024D3DE2" w14:textId="028B5F28" w:rsidR="00F70260" w:rsidRPr="00A17C23" w:rsidRDefault="00B93435" w:rsidP="00182784">
      <w:pPr>
        <w:spacing w:after="266" w:line="259" w:lineRule="auto"/>
        <w:ind w:left="0" w:firstLine="720"/>
        <w:jc w:val="left"/>
        <w:rPr>
          <w:b/>
          <w:bCs/>
          <w:sz w:val="28"/>
          <w:szCs w:val="28"/>
          <w:lang w:val="fr-FR"/>
        </w:rPr>
      </w:pPr>
      <w:r w:rsidRPr="00A17C23">
        <w:rPr>
          <w:b/>
          <w:bCs/>
          <w:color w:val="1E487D"/>
          <w:sz w:val="28"/>
          <w:szCs w:val="28"/>
          <w:lang w:val="fr-FR"/>
        </w:rPr>
        <w:t xml:space="preserve">Listă publicații </w:t>
      </w:r>
    </w:p>
    <w:p w14:paraId="684BB27C" w14:textId="1ECACA65" w:rsidR="00F70260" w:rsidRPr="00A17C23" w:rsidRDefault="00B93435">
      <w:pPr>
        <w:tabs>
          <w:tab w:val="center" w:pos="720"/>
          <w:tab w:val="center" w:pos="1440"/>
          <w:tab w:val="center" w:pos="2160"/>
          <w:tab w:val="center" w:pos="2880"/>
          <w:tab w:val="center" w:pos="4417"/>
        </w:tabs>
        <w:spacing w:after="129"/>
        <w:ind w:left="0" w:firstLine="0"/>
        <w:jc w:val="left"/>
        <w:rPr>
          <w:b/>
          <w:bCs/>
          <w:sz w:val="28"/>
          <w:szCs w:val="28"/>
          <w:lang w:val="fr-FR"/>
        </w:rPr>
      </w:pPr>
      <w:r w:rsidRPr="00A17C23">
        <w:rPr>
          <w:rFonts w:ascii="Calibri" w:eastAsia="Calibri" w:hAnsi="Calibri" w:cs="Calibri"/>
          <w:b/>
          <w:bCs/>
          <w:sz w:val="28"/>
          <w:szCs w:val="28"/>
          <w:lang w:val="fr-FR"/>
        </w:rPr>
        <w:tab/>
      </w:r>
      <w:r w:rsidRPr="00A17C23">
        <w:rPr>
          <w:b/>
          <w:bCs/>
          <w:sz w:val="28"/>
          <w:szCs w:val="28"/>
          <w:lang w:val="fr-FR"/>
        </w:rPr>
        <w:t xml:space="preserve"> </w:t>
      </w:r>
      <w:r w:rsidR="00182784" w:rsidRPr="00A17C23">
        <w:rPr>
          <w:b/>
          <w:bCs/>
          <w:sz w:val="28"/>
          <w:szCs w:val="28"/>
          <w:lang w:val="fr-FR"/>
        </w:rPr>
        <w:t xml:space="preserve">         </w:t>
      </w:r>
      <w:r w:rsidRPr="00A17C23">
        <w:rPr>
          <w:b/>
          <w:bCs/>
          <w:sz w:val="28"/>
          <w:szCs w:val="28"/>
          <w:lang w:val="fr-FR"/>
        </w:rPr>
        <w:t>Revist</w:t>
      </w:r>
      <w:r w:rsidR="00182784" w:rsidRPr="00A17C23">
        <w:rPr>
          <w:b/>
          <w:bCs/>
          <w:sz w:val="28"/>
          <w:szCs w:val="28"/>
          <w:lang w:val="fr-FR"/>
        </w:rPr>
        <w:t>e</w:t>
      </w:r>
      <w:r w:rsidRPr="00A17C23">
        <w:rPr>
          <w:b/>
          <w:bCs/>
          <w:sz w:val="28"/>
          <w:szCs w:val="28"/>
          <w:lang w:val="fr-FR"/>
        </w:rPr>
        <w:t xml:space="preserve"> cotat</w:t>
      </w:r>
      <w:r w:rsidR="00182784" w:rsidRPr="00A17C23">
        <w:rPr>
          <w:b/>
          <w:bCs/>
          <w:sz w:val="28"/>
          <w:szCs w:val="28"/>
          <w:lang w:val="fr-FR"/>
        </w:rPr>
        <w:t>e</w:t>
      </w:r>
      <w:r w:rsidRPr="00A17C23">
        <w:rPr>
          <w:b/>
          <w:bCs/>
          <w:sz w:val="28"/>
          <w:szCs w:val="28"/>
          <w:lang w:val="fr-FR"/>
        </w:rPr>
        <w:t xml:space="preserve"> ISI </w:t>
      </w:r>
    </w:p>
    <w:p w14:paraId="3B0B1F68" w14:textId="77777777" w:rsidR="00F70260" w:rsidRPr="006A0B48" w:rsidRDefault="00B93435">
      <w:pPr>
        <w:spacing w:after="103" w:line="259" w:lineRule="auto"/>
        <w:ind w:left="720" w:firstLine="0"/>
        <w:jc w:val="left"/>
        <w:rPr>
          <w:sz w:val="24"/>
          <w:lang w:val="fr-FR"/>
        </w:rPr>
      </w:pPr>
      <w:r w:rsidRPr="006A0B48">
        <w:rPr>
          <w:sz w:val="24"/>
          <w:lang w:val="fr-FR"/>
        </w:rPr>
        <w:t xml:space="preserve"> </w:t>
      </w:r>
    </w:p>
    <w:p w14:paraId="34C0B9E4" w14:textId="77777777" w:rsidR="00F70260" w:rsidRPr="006A0B48" w:rsidRDefault="00B93435">
      <w:pPr>
        <w:spacing w:after="104" w:line="259" w:lineRule="auto"/>
        <w:ind w:left="715"/>
        <w:jc w:val="left"/>
        <w:rPr>
          <w:sz w:val="24"/>
          <w:lang w:val="fr-FR"/>
        </w:rPr>
      </w:pPr>
      <w:r w:rsidRPr="006A0B48">
        <w:rPr>
          <w:b/>
          <w:sz w:val="24"/>
          <w:lang w:val="fr-FR"/>
        </w:rPr>
        <w:t xml:space="preserve">Autor principal  </w:t>
      </w:r>
    </w:p>
    <w:p w14:paraId="60A822E3" w14:textId="77777777" w:rsidR="00F70260" w:rsidRPr="006A0B48" w:rsidRDefault="00B93435">
      <w:pPr>
        <w:spacing w:after="106" w:line="259" w:lineRule="auto"/>
        <w:ind w:left="720" w:firstLine="0"/>
        <w:jc w:val="left"/>
        <w:rPr>
          <w:sz w:val="24"/>
          <w:lang w:val="fr-FR"/>
        </w:rPr>
      </w:pPr>
      <w:r w:rsidRPr="006A0B48">
        <w:rPr>
          <w:b/>
          <w:sz w:val="24"/>
          <w:lang w:val="fr-FR"/>
        </w:rPr>
        <w:t xml:space="preserve"> </w:t>
      </w:r>
    </w:p>
    <w:p w14:paraId="34667A30" w14:textId="010215B1" w:rsidR="00C07C7B" w:rsidRPr="006A0B48" w:rsidRDefault="00C07C7B">
      <w:pPr>
        <w:numPr>
          <w:ilvl w:val="0"/>
          <w:numId w:val="3"/>
        </w:numPr>
        <w:spacing w:after="3" w:line="356" w:lineRule="auto"/>
        <w:ind w:right="8" w:hanging="360"/>
        <w:rPr>
          <w:sz w:val="24"/>
        </w:rPr>
      </w:pPr>
      <w:r w:rsidRPr="006A0B48">
        <w:rPr>
          <w:b/>
          <w:bCs/>
          <w:sz w:val="24"/>
          <w:lang w:val="fr-FR"/>
        </w:rPr>
        <w:t>Bojan A</w:t>
      </w:r>
      <w:r w:rsidRPr="006A0B48">
        <w:rPr>
          <w:sz w:val="24"/>
          <w:lang w:val="fr-FR"/>
        </w:rPr>
        <w:t xml:space="preserve">, Vladeanu M-C, Pricop C, Bararu-Bojan I, Foia CI, Giusca SE, Iliescu D, Badulescu OV, Halitchi COI, Martu MA, et al. </w:t>
      </w:r>
      <w:r w:rsidRPr="006A0B48">
        <w:rPr>
          <w:sz w:val="24"/>
        </w:rPr>
        <w:t>Clinical and Molecular Signatures of Gallbladder Lesions: Insights into Metabolic and Inflammatory Pathways. </w:t>
      </w:r>
      <w:r w:rsidRPr="006A0B48">
        <w:rPr>
          <w:i/>
          <w:iCs/>
          <w:sz w:val="24"/>
        </w:rPr>
        <w:t>Diagnostics</w:t>
      </w:r>
      <w:r w:rsidRPr="006A0B48">
        <w:rPr>
          <w:sz w:val="24"/>
        </w:rPr>
        <w:t xml:space="preserve">. 2026; 16(10):1480. </w:t>
      </w:r>
      <w:hyperlink r:id="rId14" w:history="1">
        <w:r w:rsidR="0075289A" w:rsidRPr="006A0B48">
          <w:rPr>
            <w:rStyle w:val="Hyperlink"/>
            <w:sz w:val="24"/>
          </w:rPr>
          <w:t>https://doi.org/10.3390/diagnostics16101480</w:t>
        </w:r>
      </w:hyperlink>
      <w:r w:rsidR="0075289A" w:rsidRPr="006A0B48">
        <w:rPr>
          <w:sz w:val="24"/>
        </w:rPr>
        <w:t xml:space="preserve"> - </w:t>
      </w:r>
      <w:r w:rsidR="0075289A" w:rsidRPr="006A0B48">
        <w:rPr>
          <w:b/>
          <w:bCs/>
          <w:sz w:val="24"/>
        </w:rPr>
        <w:t>IF 3.3</w:t>
      </w:r>
    </w:p>
    <w:p w14:paraId="17A81FE7" w14:textId="19E2FF3D" w:rsidR="00C07C7B" w:rsidRPr="006A0B48" w:rsidRDefault="00C07C7B">
      <w:pPr>
        <w:numPr>
          <w:ilvl w:val="0"/>
          <w:numId w:val="3"/>
        </w:numPr>
        <w:spacing w:after="3" w:line="356" w:lineRule="auto"/>
        <w:ind w:right="8" w:hanging="360"/>
        <w:rPr>
          <w:sz w:val="24"/>
        </w:rPr>
      </w:pPr>
      <w:r w:rsidRPr="006A0B48">
        <w:rPr>
          <w:b/>
          <w:bCs/>
          <w:sz w:val="24"/>
        </w:rPr>
        <w:t>Bojan A,</w:t>
      </w:r>
      <w:r w:rsidRPr="006A0B48">
        <w:rPr>
          <w:sz w:val="24"/>
        </w:rPr>
        <w:t xml:space="preserve"> Pricop C, Vladeanu MC, Bararu-Bojan I, Halitchi CO, Giusca SE, Badulescu OV, Ciocoiu M, Iliescu-Halitchi D, Foia LG. The Predictive Roles of Tumour Markers, Hemostasis Assessment, and Inflammation in the Early Detection and Prognosis of Gallbladder Adenocarcinoma and Metaplasia: A Clinical Study. Int J Mol Sci. 2025 Apr 12;26(8):3665. doi: 10.3390/ijms26083665. PMID: 40332145; PMCID: PMC12027584. – </w:t>
      </w:r>
      <w:r w:rsidRPr="006A0B48">
        <w:rPr>
          <w:b/>
          <w:bCs/>
          <w:sz w:val="24"/>
        </w:rPr>
        <w:t>IF 4.9</w:t>
      </w:r>
    </w:p>
    <w:p w14:paraId="1681E1F5" w14:textId="671C24C2" w:rsidR="002F78D5" w:rsidRPr="006A0B48" w:rsidRDefault="002F78D5">
      <w:pPr>
        <w:numPr>
          <w:ilvl w:val="0"/>
          <w:numId w:val="3"/>
        </w:numPr>
        <w:spacing w:after="3" w:line="356" w:lineRule="auto"/>
        <w:ind w:right="8" w:hanging="360"/>
        <w:rPr>
          <w:sz w:val="24"/>
        </w:rPr>
      </w:pPr>
      <w:r w:rsidRPr="006A0B48">
        <w:rPr>
          <w:b/>
          <w:bCs/>
          <w:sz w:val="24"/>
        </w:rPr>
        <w:t>Bojan A</w:t>
      </w:r>
      <w:r w:rsidRPr="006A0B48">
        <w:rPr>
          <w:sz w:val="24"/>
        </w:rPr>
        <w:t>, Pricop C, Ciocoiu M, Vladeanu MC, Bararu Bojan I, Badulescu OV, Badescu MC, Plesoianu CE, Halitchi DI, Foia LG. Environmental and Metabolic Risk Factors Linked to Gallbladder Dysplasia. Metabolites. 2024 May 8;14(5):273. doi: 10.3390/metabo14050273. PMID: 38786750; PMCID: PMC11123122.</w:t>
      </w:r>
      <w:r w:rsidR="0075289A" w:rsidRPr="006A0B48">
        <w:rPr>
          <w:sz w:val="24"/>
        </w:rPr>
        <w:t xml:space="preserve"> – </w:t>
      </w:r>
      <w:r w:rsidR="0075289A" w:rsidRPr="006A0B48">
        <w:rPr>
          <w:b/>
          <w:bCs/>
          <w:sz w:val="24"/>
        </w:rPr>
        <w:t>IF 3.7</w:t>
      </w:r>
    </w:p>
    <w:p w14:paraId="2D4F4E1C" w14:textId="3EAC1297" w:rsidR="00F70260" w:rsidRPr="006A0B48" w:rsidRDefault="00B93435">
      <w:pPr>
        <w:numPr>
          <w:ilvl w:val="0"/>
          <w:numId w:val="3"/>
        </w:numPr>
        <w:spacing w:after="3" w:line="356" w:lineRule="auto"/>
        <w:ind w:right="8" w:hanging="360"/>
        <w:rPr>
          <w:sz w:val="24"/>
        </w:rPr>
      </w:pPr>
      <w:r w:rsidRPr="006A0B48">
        <w:rPr>
          <w:b/>
          <w:sz w:val="24"/>
        </w:rPr>
        <w:t>Bojan A</w:t>
      </w:r>
      <w:r w:rsidRPr="006A0B48">
        <w:rPr>
          <w:sz w:val="24"/>
        </w:rPr>
        <w:t xml:space="preserve">, Foia LG, Vladeanu MC, Bararu Bojan I, Plesoianu C, Plesoianu A, Pricop C. Understanding the mechanisms of gallbladder lesions: A systematic review. Exp Ther Med. 2022 Jul 29;24(3):604. doi: 10.3892/etm.2022.11541. PMID: 35949333; PMCID: PMC9353539 </w:t>
      </w:r>
      <w:r w:rsidR="00834B72" w:rsidRPr="006A0B48">
        <w:rPr>
          <w:sz w:val="24"/>
        </w:rPr>
        <w:t xml:space="preserve">- </w:t>
      </w:r>
      <w:r w:rsidRPr="006A0B48">
        <w:rPr>
          <w:b/>
          <w:sz w:val="24"/>
        </w:rPr>
        <w:t xml:space="preserve">IF 2.7 </w:t>
      </w:r>
    </w:p>
    <w:p w14:paraId="41995E7A" w14:textId="120424E7" w:rsidR="00D87A52" w:rsidRPr="006A0B48" w:rsidRDefault="00D87A52">
      <w:pPr>
        <w:numPr>
          <w:ilvl w:val="0"/>
          <w:numId w:val="3"/>
        </w:numPr>
        <w:spacing w:after="3" w:line="356" w:lineRule="auto"/>
        <w:ind w:right="8" w:hanging="360"/>
        <w:rPr>
          <w:sz w:val="24"/>
        </w:rPr>
      </w:pPr>
      <w:r w:rsidRPr="006A0B48">
        <w:rPr>
          <w:sz w:val="24"/>
        </w:rPr>
        <w:t xml:space="preserve">Badulescu OV, Scripcariu DV, Badescu MC, Ciocoiu M, Vladeanu MC, Plesoianu CE, </w:t>
      </w:r>
      <w:r w:rsidRPr="006A0B48">
        <w:rPr>
          <w:b/>
          <w:bCs/>
          <w:sz w:val="24"/>
        </w:rPr>
        <w:t>Bojan A</w:t>
      </w:r>
      <w:r w:rsidR="0075289A" w:rsidRPr="006A0B48">
        <w:rPr>
          <w:b/>
          <w:bCs/>
          <w:sz w:val="24"/>
        </w:rPr>
        <w:t xml:space="preserve"> </w:t>
      </w:r>
      <w:r w:rsidR="0075289A" w:rsidRPr="006A0B48">
        <w:rPr>
          <w:b/>
          <w:sz w:val="24"/>
        </w:rPr>
        <w:t>(autor corespondent)</w:t>
      </w:r>
      <w:r w:rsidRPr="006A0B48">
        <w:rPr>
          <w:sz w:val="24"/>
        </w:rPr>
        <w:t>, Iliescu-Halitchi D, Tudor R, Huzum B, Bararu Bojan I. Debates Surrounding the Use of Antithrombotic Therapy in Hemophilic Patients with Cardiovascular Disease: Best Strategies to Minimize Severe Bleeding Risk. Int J Mol Sci. 2024 Jul 18;25(14):7845. doi: 10.3390/ijms25147845. PMID: 39063087; PMCID: PMC11277257.</w:t>
      </w:r>
      <w:r w:rsidR="00834B72" w:rsidRPr="006A0B48">
        <w:rPr>
          <w:b/>
          <w:bCs/>
          <w:sz w:val="24"/>
        </w:rPr>
        <w:t xml:space="preserve"> - IF 4.9</w:t>
      </w:r>
    </w:p>
    <w:p w14:paraId="47D5B64D" w14:textId="3563AEAD" w:rsidR="00F70260" w:rsidRPr="006A0B48" w:rsidRDefault="00B93435" w:rsidP="003F785E">
      <w:pPr>
        <w:numPr>
          <w:ilvl w:val="0"/>
          <w:numId w:val="3"/>
        </w:numPr>
        <w:spacing w:after="0" w:line="356" w:lineRule="auto"/>
        <w:ind w:right="8" w:hanging="360"/>
        <w:rPr>
          <w:sz w:val="24"/>
        </w:rPr>
      </w:pPr>
      <w:r w:rsidRPr="006A0B48">
        <w:rPr>
          <w:sz w:val="24"/>
        </w:rPr>
        <w:t>Maria Apavaloaie(Vladeanu)</w:t>
      </w:r>
      <w:r w:rsidRPr="006A0B48">
        <w:rPr>
          <w:b/>
          <w:sz w:val="24"/>
        </w:rPr>
        <w:t>,</w:t>
      </w:r>
      <w:r w:rsidRPr="006A0B48">
        <w:rPr>
          <w:sz w:val="24"/>
        </w:rPr>
        <w:t xml:space="preserve"> </w:t>
      </w:r>
      <w:r w:rsidRPr="006A0B48">
        <w:rPr>
          <w:b/>
          <w:sz w:val="24"/>
        </w:rPr>
        <w:t>I</w:t>
      </w:r>
      <w:r w:rsidRPr="006A0B48">
        <w:rPr>
          <w:sz w:val="24"/>
        </w:rPr>
        <w:t xml:space="preserve">.Bararu Bojan, Oana Badulescu, Carmen Plesoianu, Daniela Jitaru, </w:t>
      </w:r>
      <w:r w:rsidRPr="006A0B48">
        <w:rPr>
          <w:b/>
          <w:sz w:val="24"/>
        </w:rPr>
        <w:t>Andrei Bojan(autor corespondent)</w:t>
      </w:r>
      <w:r w:rsidRPr="006A0B48">
        <w:rPr>
          <w:sz w:val="24"/>
        </w:rPr>
        <w:t xml:space="preserve">, Dan Iliescu, Paul Dan Sirbu, Manuela Ciocoiu, Magda Badescu, Catalina Arsenescu Georgescu, "Determination of Platelet Parameters with Impedance Automated Analyzers in Diabetic Patients with Coronary Artery Disease". Revista de Chimie, vol. 70, no. 4, pp. 1242-1244, 2019. [online] </w:t>
      </w:r>
      <w:r w:rsidRPr="006A0B48">
        <w:rPr>
          <w:b/>
          <w:sz w:val="24"/>
        </w:rPr>
        <w:t xml:space="preserve">IF 1.755 </w:t>
      </w:r>
      <w:r w:rsidRPr="006A0B48">
        <w:rPr>
          <w:sz w:val="24"/>
          <w:u w:val="single" w:color="000000"/>
        </w:rPr>
        <w:t>https://doi.org/10.37358/RC.19.4.7100</w:t>
      </w:r>
      <w:r w:rsidRPr="006A0B48">
        <w:rPr>
          <w:sz w:val="24"/>
        </w:rPr>
        <w:t xml:space="preserve"> - revistă cotată </w:t>
      </w:r>
      <w:r w:rsidRPr="006A0B48">
        <w:rPr>
          <w:b/>
          <w:sz w:val="24"/>
        </w:rPr>
        <w:t xml:space="preserve">ISI </w:t>
      </w:r>
    </w:p>
    <w:p w14:paraId="6CBF7020" w14:textId="77777777" w:rsidR="00F70260" w:rsidRPr="006A0B48" w:rsidRDefault="00B93435">
      <w:pPr>
        <w:spacing w:after="185" w:line="259" w:lineRule="auto"/>
        <w:ind w:left="0" w:firstLine="0"/>
        <w:jc w:val="left"/>
        <w:rPr>
          <w:sz w:val="24"/>
        </w:rPr>
      </w:pPr>
      <w:r w:rsidRPr="006A0B48">
        <w:rPr>
          <w:b/>
          <w:sz w:val="24"/>
        </w:rPr>
        <w:t xml:space="preserve"> </w:t>
      </w:r>
    </w:p>
    <w:p w14:paraId="311220E3" w14:textId="77777777" w:rsidR="00A17C23" w:rsidRDefault="00A17C23">
      <w:pPr>
        <w:spacing w:after="104" w:line="259" w:lineRule="auto"/>
        <w:ind w:left="840"/>
        <w:jc w:val="left"/>
        <w:rPr>
          <w:b/>
          <w:sz w:val="24"/>
        </w:rPr>
      </w:pPr>
    </w:p>
    <w:p w14:paraId="3664A53D" w14:textId="77777777" w:rsidR="00A17C23" w:rsidRDefault="00A17C23">
      <w:pPr>
        <w:spacing w:after="104" w:line="259" w:lineRule="auto"/>
        <w:ind w:left="840"/>
        <w:jc w:val="left"/>
        <w:rPr>
          <w:b/>
          <w:sz w:val="24"/>
        </w:rPr>
      </w:pPr>
    </w:p>
    <w:p w14:paraId="073D78C2" w14:textId="1F846D5F" w:rsidR="00F70260" w:rsidRPr="006A0B48" w:rsidRDefault="00B93435">
      <w:pPr>
        <w:spacing w:after="104" w:line="259" w:lineRule="auto"/>
        <w:ind w:left="840"/>
        <w:jc w:val="left"/>
        <w:rPr>
          <w:b/>
          <w:sz w:val="24"/>
        </w:rPr>
      </w:pPr>
      <w:r w:rsidRPr="006A0B48">
        <w:rPr>
          <w:b/>
          <w:sz w:val="24"/>
        </w:rPr>
        <w:t xml:space="preserve">Coautor </w:t>
      </w:r>
    </w:p>
    <w:p w14:paraId="0813551A" w14:textId="77777777" w:rsidR="001F29ED" w:rsidRPr="006A0B48" w:rsidRDefault="001F29ED">
      <w:pPr>
        <w:spacing w:after="104" w:line="259" w:lineRule="auto"/>
        <w:ind w:left="840"/>
        <w:jc w:val="left"/>
        <w:rPr>
          <w:sz w:val="24"/>
        </w:rPr>
      </w:pPr>
    </w:p>
    <w:p w14:paraId="2D8DD734" w14:textId="10BD0A90" w:rsidR="001F29ED" w:rsidRPr="006A0B48" w:rsidRDefault="001F29ED">
      <w:pPr>
        <w:numPr>
          <w:ilvl w:val="0"/>
          <w:numId w:val="3"/>
        </w:numPr>
        <w:spacing w:after="3" w:line="356" w:lineRule="auto"/>
        <w:ind w:right="8" w:hanging="360"/>
        <w:rPr>
          <w:sz w:val="24"/>
        </w:rPr>
      </w:pPr>
      <w:r w:rsidRPr="006A0B48">
        <w:rPr>
          <w:sz w:val="24"/>
        </w:rPr>
        <w:t xml:space="preserve">Badulescu OV, Hancianu M, Mircea C, </w:t>
      </w:r>
      <w:r w:rsidRPr="006A0B48">
        <w:rPr>
          <w:b/>
          <w:bCs/>
          <w:sz w:val="24"/>
        </w:rPr>
        <w:t>Bojan A,</w:t>
      </w:r>
      <w:r w:rsidRPr="006A0B48">
        <w:rPr>
          <w:sz w:val="24"/>
        </w:rPr>
        <w:t xml:space="preserve"> Tesoi DF, Vladeanu MC, Ciocoiu M, Frasinariu OE, Plesoianu CE, Iliescu-Halitchi D, Bararu Bojan I. A Pilot Study on Multigenic Thrombophilic Risk in Recurrent Pregnancy Loss: Interactions Between MTHFR Polymorphisms and Classical Thrombophilia-Associated SNPs. Int J Mol Sci. 2026 Mar 29;27(7):3112. doi: 10.3390/ijms27073112. PMID: 41977299; PMCID: PMC13073514</w:t>
      </w:r>
      <w:r w:rsidR="00834B72" w:rsidRPr="006A0B48">
        <w:rPr>
          <w:sz w:val="24"/>
        </w:rPr>
        <w:t xml:space="preserve"> – </w:t>
      </w:r>
      <w:r w:rsidR="00834B72" w:rsidRPr="006A0B48">
        <w:rPr>
          <w:b/>
          <w:bCs/>
          <w:sz w:val="24"/>
        </w:rPr>
        <w:t>IF 4.9</w:t>
      </w:r>
    </w:p>
    <w:p w14:paraId="0E37CC26" w14:textId="5C25E68E" w:rsidR="00D22B20" w:rsidRPr="006A0B48" w:rsidRDefault="001339FF">
      <w:pPr>
        <w:numPr>
          <w:ilvl w:val="0"/>
          <w:numId w:val="3"/>
        </w:numPr>
        <w:spacing w:after="3" w:line="356" w:lineRule="auto"/>
        <w:ind w:right="8" w:hanging="360"/>
        <w:rPr>
          <w:sz w:val="24"/>
        </w:rPr>
      </w:pPr>
      <w:r w:rsidRPr="006A0B48">
        <w:rPr>
          <w:sz w:val="24"/>
        </w:rPr>
        <w:t xml:space="preserve">Badulescu OV, Sirbu PD, Ciocoiu M, Vladeanu MC, Plesoianu CE, </w:t>
      </w:r>
      <w:r w:rsidRPr="006A0B48">
        <w:rPr>
          <w:b/>
          <w:bCs/>
          <w:sz w:val="24"/>
        </w:rPr>
        <w:t>Bojan A</w:t>
      </w:r>
      <w:r w:rsidRPr="006A0B48">
        <w:rPr>
          <w:sz w:val="24"/>
        </w:rPr>
        <w:t>, Iliescu-Halitchi D, Tudor R, Huzum B, Sirbu MT, Forna N, Sofron G, Friedl W, Bararu-Bojan I. Venous Thromboembolism Prophylaxis in Hemophilic Patients Undergoing Total Hip or Knee Arthroplasty: Insights from a Single-Center Experience. Medicina (Kaunas). 2025 Mar 22;61(4):570. doi: 10.3390/medicina61040570. PMID: 40282860; PMCID: PMC12028910.</w:t>
      </w:r>
      <w:r w:rsidR="003F785E" w:rsidRPr="006A0B48">
        <w:rPr>
          <w:sz w:val="24"/>
        </w:rPr>
        <w:t xml:space="preserve"> – </w:t>
      </w:r>
      <w:r w:rsidR="003F785E" w:rsidRPr="006A0B48">
        <w:rPr>
          <w:b/>
          <w:bCs/>
          <w:sz w:val="24"/>
        </w:rPr>
        <w:t>IF 2.4</w:t>
      </w:r>
    </w:p>
    <w:p w14:paraId="3690E914" w14:textId="62A36CAB" w:rsidR="00E63E08" w:rsidRPr="006A0B48" w:rsidRDefault="00E63E08">
      <w:pPr>
        <w:numPr>
          <w:ilvl w:val="0"/>
          <w:numId w:val="3"/>
        </w:numPr>
        <w:spacing w:after="3" w:line="356" w:lineRule="auto"/>
        <w:ind w:right="8" w:hanging="360"/>
        <w:rPr>
          <w:sz w:val="24"/>
        </w:rPr>
      </w:pPr>
      <w:r w:rsidRPr="006A0B48">
        <w:rPr>
          <w:sz w:val="24"/>
        </w:rPr>
        <w:t xml:space="preserve">Badulescu OV, Ciocoiu M, Vladeanu MC, Huzum B, Plesoianu CE, Iliescu-Halitchi D, </w:t>
      </w:r>
      <w:r w:rsidRPr="006A0B48">
        <w:rPr>
          <w:b/>
          <w:bCs/>
          <w:sz w:val="24"/>
        </w:rPr>
        <w:t>Bojan A</w:t>
      </w:r>
      <w:r w:rsidRPr="006A0B48">
        <w:rPr>
          <w:sz w:val="24"/>
        </w:rPr>
        <w:t>, Iliescu-Halitchi C, Bojan IB. The Role of Platelet Dysfunctions in the Pathogenesis of the Hemostatic-Coagulant System Imbalances. Int J Mol Sci. 2025 Mar 19;26(6):2756. doi: 10.3390/ijms26062756. PMID: 40141398; PMCID: PMC11943152.</w:t>
      </w:r>
      <w:r w:rsidR="00834B72" w:rsidRPr="006A0B48">
        <w:rPr>
          <w:sz w:val="24"/>
        </w:rPr>
        <w:t xml:space="preserve">- </w:t>
      </w:r>
      <w:r w:rsidR="00834B72" w:rsidRPr="006A0B48">
        <w:rPr>
          <w:b/>
          <w:bCs/>
          <w:sz w:val="24"/>
        </w:rPr>
        <w:t>IF 4.9</w:t>
      </w:r>
    </w:p>
    <w:p w14:paraId="539EAA7A" w14:textId="7539AAEF" w:rsidR="009C2BAD" w:rsidRPr="006A0B48" w:rsidRDefault="009C2BAD">
      <w:pPr>
        <w:numPr>
          <w:ilvl w:val="0"/>
          <w:numId w:val="3"/>
        </w:numPr>
        <w:spacing w:after="3" w:line="356" w:lineRule="auto"/>
        <w:ind w:right="8" w:hanging="360"/>
        <w:rPr>
          <w:sz w:val="24"/>
        </w:rPr>
      </w:pPr>
      <w:r w:rsidRPr="006A0B48">
        <w:rPr>
          <w:sz w:val="24"/>
        </w:rPr>
        <w:t>Bararu Bojan I, Dobreanu S, Vladeanu MC, Ciocoiu M, Badescu C, Plesoianu C, Filip N, Iliescu D, Frasinariu O</w:t>
      </w:r>
      <w:r w:rsidRPr="006A0B48">
        <w:rPr>
          <w:b/>
          <w:bCs/>
          <w:sz w:val="24"/>
        </w:rPr>
        <w:t>, Bojan A</w:t>
      </w:r>
      <w:r w:rsidRPr="006A0B48">
        <w:rPr>
          <w:sz w:val="24"/>
        </w:rPr>
        <w:t>, Tudor R, Badulescu OV. The Etiology of the Thrombotic Phenomena Involved in the Process of Coronary Artery Disease-What Is the Role of Thrombophilic Genes in the Development of This Pathology? Int J Mol Sci. 2024 May 11;25(10):5228. doi: 10.3390/ijms25105228. PMID: 38791267; PMCID: PMC11120830.</w:t>
      </w:r>
      <w:r w:rsidR="00834B72" w:rsidRPr="006A0B48">
        <w:rPr>
          <w:sz w:val="24"/>
        </w:rPr>
        <w:t xml:space="preserve">- </w:t>
      </w:r>
      <w:r w:rsidR="00834B72" w:rsidRPr="006A0B48">
        <w:rPr>
          <w:b/>
          <w:bCs/>
          <w:sz w:val="24"/>
        </w:rPr>
        <w:t>IF 4.9</w:t>
      </w:r>
    </w:p>
    <w:p w14:paraId="6A5DD250" w14:textId="5A2EA272" w:rsidR="00D87A52" w:rsidRPr="006A0B48" w:rsidRDefault="00D87A52">
      <w:pPr>
        <w:numPr>
          <w:ilvl w:val="0"/>
          <w:numId w:val="3"/>
        </w:numPr>
        <w:spacing w:after="3" w:line="356" w:lineRule="auto"/>
        <w:ind w:right="8" w:hanging="360"/>
        <w:rPr>
          <w:sz w:val="24"/>
        </w:rPr>
      </w:pPr>
      <w:r w:rsidRPr="006A0B48">
        <w:rPr>
          <w:sz w:val="24"/>
        </w:rPr>
        <w:t xml:space="preserve">Bararu-Bojan I, Badulescu OV, Badescu MC, Vladeanu MC, Plesoianu CE, </w:t>
      </w:r>
      <w:r w:rsidRPr="006A0B48">
        <w:rPr>
          <w:b/>
          <w:bCs/>
          <w:sz w:val="24"/>
        </w:rPr>
        <w:t>Bojan A</w:t>
      </w:r>
      <w:r w:rsidRPr="006A0B48">
        <w:rPr>
          <w:sz w:val="24"/>
        </w:rPr>
        <w:t>, Iliescu-Halitchi D, Tudor R, Huzum B, Frasinariua OE, Ciocoiu M. New Insights into the Pathophysiology of Coronary Artery Aneurysms. Diagnostics (Basel). 2024 Sep 29;14(19):2167. doi: 10.3390/diagnostics14192167. PMID: 39410571; PMCID: PMC11475291.</w:t>
      </w:r>
      <w:r w:rsidR="003947DD" w:rsidRPr="006A0B48">
        <w:rPr>
          <w:sz w:val="24"/>
        </w:rPr>
        <w:t xml:space="preserve"> - </w:t>
      </w:r>
      <w:r w:rsidR="003947DD" w:rsidRPr="006A0B48">
        <w:rPr>
          <w:b/>
          <w:bCs/>
          <w:sz w:val="24"/>
        </w:rPr>
        <w:t>IF 3.3</w:t>
      </w:r>
    </w:p>
    <w:p w14:paraId="0B001CBE" w14:textId="4233B790" w:rsidR="008D6443" w:rsidRPr="006A0B48" w:rsidRDefault="008D6443">
      <w:pPr>
        <w:numPr>
          <w:ilvl w:val="0"/>
          <w:numId w:val="3"/>
        </w:numPr>
        <w:spacing w:after="3" w:line="356" w:lineRule="auto"/>
        <w:ind w:right="8" w:hanging="360"/>
        <w:rPr>
          <w:sz w:val="24"/>
        </w:rPr>
      </w:pPr>
      <w:r w:rsidRPr="006A0B48">
        <w:rPr>
          <w:sz w:val="24"/>
        </w:rPr>
        <w:t xml:space="preserve">Badulescu OV, Scripcariu DV, Badescu MC, Ciocoiu M, Vladeanu MC, Plesoianu CE, </w:t>
      </w:r>
      <w:r w:rsidRPr="006A0B48">
        <w:rPr>
          <w:b/>
          <w:bCs/>
          <w:sz w:val="24"/>
        </w:rPr>
        <w:t>Bojan A</w:t>
      </w:r>
      <w:r w:rsidRPr="006A0B48">
        <w:rPr>
          <w:sz w:val="24"/>
        </w:rPr>
        <w:t>, Iliescu-Halitchi D, Tudor R, Huzum B, Frasinariu OE, Bararu-Bojan I. Biomarkers Involved in the Pathogenesis of Hemophilic Arthropathy. Int J Mol Sci. 2024 Sep 13;25(18):9897. doi: 10.3390/ijms25189897. PMID: 39337384; PMCID: PMC11432147.</w:t>
      </w:r>
      <w:r w:rsidR="00834B72" w:rsidRPr="006A0B48">
        <w:rPr>
          <w:sz w:val="24"/>
        </w:rPr>
        <w:t xml:space="preserve">- </w:t>
      </w:r>
      <w:r w:rsidR="00834B72" w:rsidRPr="006A0B48">
        <w:rPr>
          <w:b/>
          <w:bCs/>
          <w:sz w:val="24"/>
        </w:rPr>
        <w:t>IF 4.9</w:t>
      </w:r>
    </w:p>
    <w:p w14:paraId="5C4E6B23" w14:textId="08FB58E4" w:rsidR="00F70260" w:rsidRPr="006A0B48" w:rsidRDefault="00B93435">
      <w:pPr>
        <w:numPr>
          <w:ilvl w:val="0"/>
          <w:numId w:val="3"/>
        </w:numPr>
        <w:spacing w:after="3" w:line="356" w:lineRule="auto"/>
        <w:ind w:right="8" w:hanging="360"/>
        <w:rPr>
          <w:sz w:val="24"/>
        </w:rPr>
      </w:pPr>
      <w:r w:rsidRPr="006A0B48">
        <w:rPr>
          <w:sz w:val="24"/>
        </w:rPr>
        <w:t xml:space="preserve">Pleșoianu FA, Pleșoianu CE, Bararu Bojan I, Bojan A, Țăruș A, Tinică G. Concept, Design, and Early Prototyping of a Low-Cost, Minimally Invasive, Fully Implantable Left Ventricular Assist Device. Bioengineering (Basel). 2022 May 6;9(5):201. doi: 10.3390/bioengineering9050201. PMID: 35621479; PMCID: PMC9137825    </w:t>
      </w:r>
      <w:r w:rsidRPr="006A0B48">
        <w:rPr>
          <w:b/>
          <w:sz w:val="24"/>
        </w:rPr>
        <w:t xml:space="preserve">IF 4.6 </w:t>
      </w:r>
    </w:p>
    <w:p w14:paraId="582E4235" w14:textId="60602962" w:rsidR="00F70260" w:rsidRPr="006A0B48" w:rsidRDefault="00B93435" w:rsidP="003947DD">
      <w:pPr>
        <w:numPr>
          <w:ilvl w:val="0"/>
          <w:numId w:val="3"/>
        </w:numPr>
        <w:spacing w:after="0" w:line="356" w:lineRule="auto"/>
        <w:ind w:right="8" w:hanging="360"/>
        <w:rPr>
          <w:sz w:val="24"/>
        </w:rPr>
      </w:pPr>
      <w:r w:rsidRPr="006A0B48">
        <w:rPr>
          <w:sz w:val="24"/>
        </w:rPr>
        <w:t xml:space="preserve">Maria Cristina Vladeanu, Iris Bararu Bojan, </w:t>
      </w:r>
      <w:r w:rsidRPr="006A0B48">
        <w:rPr>
          <w:b/>
          <w:sz w:val="24"/>
        </w:rPr>
        <w:t>Andrei Bojan</w:t>
      </w:r>
      <w:r w:rsidRPr="006A0B48">
        <w:rPr>
          <w:sz w:val="24"/>
        </w:rPr>
        <w:t xml:space="preserve">, Dan Iliescu, Minerva Codruta Badescu, Oana Viola Badulescu, Magda Badescu, Catalina Arsenescu Georgescu, Manuela Ciocoiu, “Angiotensin-converting enzyme gene D-allele and the severity of coronary artery disease“. Exp Ther Med. 2020 Oct;20(4):3407-3411. doi: 10.3892/etm.2020.8978. Epub 2020 Jul 8. PMID: 32905120; PMCID: PMC7465281  </w:t>
      </w:r>
      <w:r w:rsidR="003947DD" w:rsidRPr="006A0B48">
        <w:rPr>
          <w:sz w:val="24"/>
        </w:rPr>
        <w:t>-</w:t>
      </w:r>
      <w:r w:rsidRPr="006A0B48">
        <w:rPr>
          <w:sz w:val="24"/>
        </w:rPr>
        <w:t xml:space="preserve"> </w:t>
      </w:r>
      <w:r w:rsidRPr="006A0B48">
        <w:rPr>
          <w:b/>
          <w:sz w:val="24"/>
        </w:rPr>
        <w:t>IF 2.447</w:t>
      </w:r>
      <w:r w:rsidRPr="006A0B48">
        <w:rPr>
          <w:sz w:val="24"/>
        </w:rPr>
        <w:t xml:space="preserve">  </w:t>
      </w:r>
      <w:r w:rsidRPr="006A0B48">
        <w:rPr>
          <w:sz w:val="24"/>
          <w:u w:val="single" w:color="000000"/>
        </w:rPr>
        <w:t>https://doi.org/10.3892/etm.2020.8978</w:t>
      </w:r>
      <w:r w:rsidRPr="006A0B48">
        <w:rPr>
          <w:sz w:val="24"/>
        </w:rPr>
        <w:t xml:space="preserve"> </w:t>
      </w:r>
    </w:p>
    <w:p w14:paraId="750E1F6E" w14:textId="79EC4164" w:rsidR="00F70260" w:rsidRPr="006A0B48" w:rsidRDefault="00B93435" w:rsidP="00285874">
      <w:pPr>
        <w:numPr>
          <w:ilvl w:val="0"/>
          <w:numId w:val="3"/>
        </w:numPr>
        <w:spacing w:after="116" w:line="360" w:lineRule="auto"/>
        <w:ind w:right="14" w:hanging="360"/>
        <w:rPr>
          <w:sz w:val="24"/>
        </w:rPr>
      </w:pPr>
      <w:r w:rsidRPr="006A0B48">
        <w:rPr>
          <w:sz w:val="24"/>
        </w:rPr>
        <w:t xml:space="preserve">Maria Cristina Vlădeanu, Iris Bararu Bojan, Teodor Vasilcu, </w:t>
      </w:r>
      <w:r w:rsidRPr="006A0B48">
        <w:rPr>
          <w:b/>
          <w:sz w:val="24"/>
        </w:rPr>
        <w:t>Andrei Bojan</w:t>
      </w:r>
      <w:r w:rsidRPr="006A0B48">
        <w:rPr>
          <w:sz w:val="24"/>
        </w:rPr>
        <w:t xml:space="preserve">, Dan Iliescu, Paul Dan Sarbu, Igor Nedelciuc, Manuela Ciocoiu, Codruta Bădescu, Magda Bădescu, Carmen Pleșoianu, Oana Băduescu.  “Anterior Myocardial Infarction and Nitinol Mesh Occluder for Atrial Septal Defect, a Fortunate Discovery”. </w:t>
      </w:r>
    </w:p>
    <w:p w14:paraId="39D8A743" w14:textId="77777777" w:rsidR="00F70260" w:rsidRPr="006A0B48" w:rsidRDefault="00B93435" w:rsidP="00285874">
      <w:pPr>
        <w:spacing w:after="3" w:line="360" w:lineRule="auto"/>
        <w:ind w:left="936" w:right="14" w:hanging="14"/>
        <w:contextualSpacing/>
        <w:rPr>
          <w:sz w:val="24"/>
        </w:rPr>
      </w:pPr>
      <w:r w:rsidRPr="006A0B48">
        <w:rPr>
          <w:sz w:val="24"/>
        </w:rPr>
        <w:t xml:space="preserve">Revista de Chimie, vol. 70, no. 6, pp. 2096-2098, 2019. [online] </w:t>
      </w:r>
      <w:r w:rsidRPr="006A0B48">
        <w:rPr>
          <w:b/>
          <w:sz w:val="24"/>
        </w:rPr>
        <w:t>IF 1.755</w:t>
      </w:r>
      <w:r w:rsidRPr="006A0B48">
        <w:rPr>
          <w:sz w:val="24"/>
        </w:rPr>
        <w:t xml:space="preserve"> https://doi.org/10.37358/RC.19.6.7282– revistă cotată </w:t>
      </w:r>
      <w:r w:rsidRPr="006A0B48">
        <w:rPr>
          <w:b/>
          <w:sz w:val="24"/>
        </w:rPr>
        <w:t xml:space="preserve">ISI </w:t>
      </w:r>
    </w:p>
    <w:p w14:paraId="4795892F" w14:textId="77777777" w:rsidR="00F70260" w:rsidRPr="006A0B48" w:rsidRDefault="00B93435">
      <w:pPr>
        <w:numPr>
          <w:ilvl w:val="0"/>
          <w:numId w:val="3"/>
        </w:numPr>
        <w:spacing w:after="3" w:line="356" w:lineRule="auto"/>
        <w:ind w:right="8" w:hanging="360"/>
        <w:rPr>
          <w:sz w:val="24"/>
        </w:rPr>
      </w:pPr>
      <w:r w:rsidRPr="006A0B48">
        <w:rPr>
          <w:sz w:val="24"/>
        </w:rPr>
        <w:t xml:space="preserve">Maria Cristina Vladeanu, Iris Bararu- Bojan, Iuliana  Ardeleanu, </w:t>
      </w:r>
      <w:r w:rsidRPr="006A0B48">
        <w:rPr>
          <w:b/>
          <w:sz w:val="24"/>
        </w:rPr>
        <w:t>Andrei Bojan,</w:t>
      </w:r>
      <w:r w:rsidRPr="006A0B48">
        <w:rPr>
          <w:sz w:val="24"/>
        </w:rPr>
        <w:t xml:space="preserve"> Dan Iliescu, Paul Dan  Sirbu, Carmen Plesoianu, Teodor Vasilcu, Manuela Ciocoiu, Codruța Bădescu, Magda Bădescu, Oana Bădulescu, "Correlations Between Heparinated Blood Glucose Determined with Automatic Analyzers and the Severity of the Acute Coronary Disease". Revista de Chimie, vol. 70, no. 8, pp. 2923-2925, 2019. [online] </w:t>
      </w:r>
      <w:r w:rsidRPr="006A0B48">
        <w:rPr>
          <w:b/>
          <w:sz w:val="24"/>
        </w:rPr>
        <w:t xml:space="preserve">IF 1.755 </w:t>
      </w:r>
      <w:r w:rsidRPr="006A0B48">
        <w:rPr>
          <w:sz w:val="24"/>
          <w:u w:val="single" w:color="000000"/>
        </w:rPr>
        <w:t>https://doi.org/10.37358/RC.19.8.7457</w:t>
      </w:r>
      <w:r w:rsidRPr="006A0B48">
        <w:rPr>
          <w:sz w:val="24"/>
        </w:rPr>
        <w:t xml:space="preserve"> - revistă cotată </w:t>
      </w:r>
      <w:r w:rsidRPr="006A0B48">
        <w:rPr>
          <w:b/>
          <w:sz w:val="24"/>
        </w:rPr>
        <w:t xml:space="preserve">ISI </w:t>
      </w:r>
    </w:p>
    <w:p w14:paraId="4EBCB3BA" w14:textId="77777777" w:rsidR="00F70260" w:rsidRPr="006A0B48" w:rsidRDefault="00B93435">
      <w:pPr>
        <w:numPr>
          <w:ilvl w:val="0"/>
          <w:numId w:val="3"/>
        </w:numPr>
        <w:spacing w:after="111"/>
        <w:ind w:right="8" w:hanging="360"/>
        <w:rPr>
          <w:sz w:val="24"/>
        </w:rPr>
      </w:pPr>
      <w:r w:rsidRPr="006A0B48">
        <w:rPr>
          <w:sz w:val="24"/>
        </w:rPr>
        <w:t xml:space="preserve">Maria Apavaloaie(Vladeanu), </w:t>
      </w:r>
      <w:r w:rsidRPr="006A0B48">
        <w:rPr>
          <w:b/>
          <w:sz w:val="24"/>
        </w:rPr>
        <w:t>I</w:t>
      </w:r>
      <w:r w:rsidRPr="006A0B48">
        <w:rPr>
          <w:sz w:val="24"/>
        </w:rPr>
        <w:t xml:space="preserve">.Bararu Bojan, Oana Badulescu, Carmen Plesoianu, Daniela Jitaru, </w:t>
      </w:r>
      <w:r w:rsidRPr="006A0B48">
        <w:rPr>
          <w:b/>
          <w:sz w:val="24"/>
        </w:rPr>
        <w:t xml:space="preserve">Andrei </w:t>
      </w:r>
    </w:p>
    <w:p w14:paraId="788667BB" w14:textId="5A80768F" w:rsidR="00F70260" w:rsidRPr="006A0B48" w:rsidRDefault="00B93435" w:rsidP="006A0B48">
      <w:pPr>
        <w:spacing w:after="370"/>
        <w:ind w:left="938" w:right="6"/>
        <w:contextualSpacing/>
        <w:rPr>
          <w:sz w:val="24"/>
        </w:rPr>
      </w:pPr>
      <w:r w:rsidRPr="006A0B48">
        <w:rPr>
          <w:b/>
          <w:sz w:val="24"/>
        </w:rPr>
        <w:t>Bojan</w:t>
      </w:r>
      <w:r w:rsidRPr="006A0B48">
        <w:rPr>
          <w:sz w:val="24"/>
        </w:rPr>
        <w:t>, Dan Iliescu, Paul Dan Sirbu, Manuela Ciocoiu, Magda Badescu, Catalina Arsenescu Georgescu,</w:t>
      </w:r>
    </w:p>
    <w:p w14:paraId="57466213" w14:textId="77777777" w:rsidR="00F70260" w:rsidRPr="006A0B48" w:rsidRDefault="00B93435" w:rsidP="006A0B48">
      <w:pPr>
        <w:spacing w:after="3" w:line="360" w:lineRule="auto"/>
        <w:ind w:left="930" w:right="6" w:firstLine="0"/>
        <w:contextualSpacing/>
        <w:rPr>
          <w:sz w:val="24"/>
        </w:rPr>
      </w:pPr>
      <w:r w:rsidRPr="006A0B48">
        <w:rPr>
          <w:sz w:val="24"/>
        </w:rPr>
        <w:t xml:space="preserve">"Determination of Platelet Parameters with Impedance Automated Analyzers in Diabetic Patients with Coronary Artery Disease". Revista de Chimie, vol. 70, no. 4, pp. 1242-1244, 2019. [online] </w:t>
      </w:r>
      <w:r w:rsidRPr="006A0B48">
        <w:rPr>
          <w:b/>
          <w:sz w:val="24"/>
        </w:rPr>
        <w:t xml:space="preserve">IF 1.755 </w:t>
      </w:r>
      <w:r w:rsidRPr="006A0B48">
        <w:rPr>
          <w:sz w:val="24"/>
          <w:u w:val="single" w:color="000000"/>
        </w:rPr>
        <w:t>https://doi.org/10.37358/RC.19.4.7100</w:t>
      </w:r>
      <w:r w:rsidRPr="006A0B48">
        <w:rPr>
          <w:sz w:val="24"/>
        </w:rPr>
        <w:t xml:space="preserve"> - revistă cotată </w:t>
      </w:r>
      <w:r w:rsidRPr="006A0B48">
        <w:rPr>
          <w:b/>
          <w:sz w:val="24"/>
        </w:rPr>
        <w:t xml:space="preserve">ISI </w:t>
      </w:r>
    </w:p>
    <w:p w14:paraId="3C6BA44F" w14:textId="121E47C4" w:rsidR="00F70260" w:rsidRPr="006A0B48" w:rsidRDefault="00B93435" w:rsidP="00D0175C">
      <w:pPr>
        <w:numPr>
          <w:ilvl w:val="0"/>
          <w:numId w:val="3"/>
        </w:numPr>
        <w:spacing w:after="103" w:line="360" w:lineRule="auto"/>
        <w:ind w:left="924" w:right="6" w:hanging="357"/>
        <w:rPr>
          <w:sz w:val="24"/>
        </w:rPr>
      </w:pPr>
      <w:r w:rsidRPr="006A0B48">
        <w:rPr>
          <w:sz w:val="24"/>
        </w:rPr>
        <w:t xml:space="preserve">Bararu Bojan Bararu I, Pleșoianu CE, Badulescu OV, Vladeanu MC (autor corespondent), Badescu MC, Iliescu D, </w:t>
      </w:r>
      <w:r w:rsidRPr="006A0B48">
        <w:rPr>
          <w:b/>
          <w:sz w:val="24"/>
        </w:rPr>
        <w:t>Bojan A,</w:t>
      </w:r>
      <w:r w:rsidRPr="006A0B48">
        <w:rPr>
          <w:sz w:val="24"/>
        </w:rPr>
        <w:t xml:space="preserve"> Ciocoiu M. Molecular and Cellular Mechanisms Involved in Aortic Wall Aneurysm </w:t>
      </w:r>
      <w:r w:rsidR="00D0175C" w:rsidRPr="006A0B48">
        <w:rPr>
          <w:sz w:val="24"/>
        </w:rPr>
        <w:t xml:space="preserve"> </w:t>
      </w:r>
      <w:r w:rsidRPr="006A0B48">
        <w:rPr>
          <w:sz w:val="24"/>
        </w:rPr>
        <w:t xml:space="preserve">Development. Diagnostics (Basel). 2023 Jan 10;13(2):253. doi: 10.3390/diagnostics13020253. PMID: 36673063; PMCID: PMC9858209 </w:t>
      </w:r>
      <w:r w:rsidRPr="006A0B48">
        <w:rPr>
          <w:b/>
          <w:sz w:val="24"/>
        </w:rPr>
        <w:t>IF 3.992</w:t>
      </w:r>
      <w:r w:rsidRPr="006A0B48">
        <w:rPr>
          <w:sz w:val="24"/>
        </w:rPr>
        <w:t xml:space="preserve">  </w:t>
      </w:r>
      <w:r w:rsidRPr="006A0B48">
        <w:rPr>
          <w:b/>
          <w:sz w:val="24"/>
          <w:u w:val="single" w:color="000000"/>
        </w:rPr>
        <w:t>https://doi.org/10.3390/diagnostics13020253</w:t>
      </w:r>
      <w:r w:rsidRPr="006A0B48">
        <w:rPr>
          <w:sz w:val="24"/>
        </w:rPr>
        <w:t xml:space="preserve"> </w:t>
      </w:r>
      <w:r w:rsidR="00D0175C" w:rsidRPr="006A0B48">
        <w:rPr>
          <w:sz w:val="24"/>
        </w:rPr>
        <w:t xml:space="preserve">- </w:t>
      </w:r>
      <w:r w:rsidR="00D0175C" w:rsidRPr="006A0B48">
        <w:rPr>
          <w:b/>
          <w:bCs/>
          <w:sz w:val="24"/>
        </w:rPr>
        <w:t>IF 3.3</w:t>
      </w:r>
    </w:p>
    <w:p w14:paraId="088B4883" w14:textId="77777777" w:rsidR="00F70260" w:rsidRPr="006A0B48" w:rsidRDefault="00B93435">
      <w:pPr>
        <w:numPr>
          <w:ilvl w:val="0"/>
          <w:numId w:val="3"/>
        </w:numPr>
        <w:spacing w:after="0" w:line="356" w:lineRule="auto"/>
        <w:ind w:right="8" w:hanging="360"/>
        <w:rPr>
          <w:sz w:val="24"/>
        </w:rPr>
      </w:pPr>
      <w:r w:rsidRPr="006A0B48">
        <w:rPr>
          <w:sz w:val="24"/>
        </w:rPr>
        <w:t>Oana Viola Badulescu, Nina Filip, Paul Dan Sirbu, Iris Bararu-Bojan, Maria Vladeanu</w:t>
      </w:r>
      <w:r w:rsidRPr="006A0B48">
        <w:rPr>
          <w:b/>
          <w:sz w:val="24"/>
        </w:rPr>
        <w:t>,</w:t>
      </w:r>
      <w:r w:rsidRPr="006A0B48">
        <w:rPr>
          <w:sz w:val="24"/>
        </w:rPr>
        <w:t xml:space="preserve"> </w:t>
      </w:r>
      <w:r w:rsidRPr="006A0B48">
        <w:rPr>
          <w:b/>
          <w:sz w:val="24"/>
        </w:rPr>
        <w:t>Andrei Bojan,</w:t>
      </w:r>
      <w:r w:rsidRPr="006A0B48">
        <w:rPr>
          <w:sz w:val="24"/>
        </w:rPr>
        <w:t xml:space="preserve"> Manuela Ciocoiu, "Current practices in haemophilic patients undergoing orthopedic surgery - a systematic review". Experimental and Therapeutic Medicine 20, no. 6 (2020): 207 </w:t>
      </w:r>
      <w:r w:rsidRPr="006A0B48">
        <w:rPr>
          <w:b/>
          <w:sz w:val="24"/>
        </w:rPr>
        <w:t>IF 2.447</w:t>
      </w:r>
      <w:r w:rsidRPr="006A0B48">
        <w:rPr>
          <w:sz w:val="24"/>
        </w:rPr>
        <w:t xml:space="preserve"> https://doi.org/10.3892/etm.2020.9337 </w:t>
      </w:r>
    </w:p>
    <w:p w14:paraId="62698CF3" w14:textId="77777777" w:rsidR="00F70260" w:rsidRPr="006A0B48" w:rsidRDefault="00B93435">
      <w:pPr>
        <w:spacing w:after="0" w:line="259" w:lineRule="auto"/>
        <w:ind w:left="248" w:firstLine="0"/>
        <w:jc w:val="left"/>
        <w:rPr>
          <w:sz w:val="24"/>
        </w:rPr>
      </w:pPr>
      <w:r w:rsidRPr="006A0B48">
        <w:rPr>
          <w:sz w:val="24"/>
        </w:rPr>
        <w:t xml:space="preserve"> </w:t>
      </w:r>
    </w:p>
    <w:p w14:paraId="06512B6F" w14:textId="77777777" w:rsidR="00F70260" w:rsidRDefault="00B93435">
      <w:pPr>
        <w:spacing w:after="0" w:line="259" w:lineRule="auto"/>
        <w:ind w:left="2748" w:firstLine="0"/>
        <w:jc w:val="left"/>
      </w:pPr>
      <w:r>
        <w:rPr>
          <w:sz w:val="18"/>
        </w:rPr>
        <w:t xml:space="preserve"> </w:t>
      </w:r>
    </w:p>
    <w:p w14:paraId="72FBFD0A" w14:textId="77777777" w:rsidR="00F70260" w:rsidRPr="006A0B48" w:rsidRDefault="00B93435">
      <w:pPr>
        <w:spacing w:after="0" w:line="232" w:lineRule="auto"/>
        <w:ind w:left="0" w:right="10518" w:firstLine="0"/>
        <w:jc w:val="left"/>
        <w:rPr>
          <w:sz w:val="24"/>
        </w:rPr>
      </w:pPr>
      <w:r>
        <w:rPr>
          <w:sz w:val="18"/>
        </w:rPr>
        <w:t xml:space="preserve"> </w:t>
      </w:r>
      <w:r>
        <w:rPr>
          <w:sz w:val="20"/>
        </w:rPr>
        <w:t xml:space="preserve"> </w:t>
      </w:r>
    </w:p>
    <w:p w14:paraId="48275FEB" w14:textId="77777777" w:rsidR="00F70260" w:rsidRPr="006A0B48" w:rsidRDefault="00B93435">
      <w:pPr>
        <w:spacing w:after="16" w:line="259" w:lineRule="auto"/>
        <w:ind w:left="0" w:firstLine="0"/>
        <w:jc w:val="left"/>
        <w:rPr>
          <w:sz w:val="24"/>
        </w:rPr>
      </w:pPr>
      <w:r w:rsidRPr="006A0B48">
        <w:rPr>
          <w:sz w:val="24"/>
        </w:rPr>
        <w:t xml:space="preserve"> </w:t>
      </w:r>
    </w:p>
    <w:p w14:paraId="76AFA303" w14:textId="77777777" w:rsidR="00285874" w:rsidRDefault="00B93435">
      <w:pPr>
        <w:tabs>
          <w:tab w:val="center" w:pos="2195"/>
          <w:tab w:val="center" w:pos="3514"/>
        </w:tabs>
        <w:spacing w:after="3" w:line="259" w:lineRule="auto"/>
        <w:ind w:left="0" w:firstLine="0"/>
        <w:jc w:val="left"/>
        <w:rPr>
          <w:rFonts w:eastAsia="Calibri"/>
          <w:sz w:val="24"/>
        </w:rPr>
      </w:pPr>
      <w:r w:rsidRPr="006A0B48">
        <w:rPr>
          <w:rFonts w:eastAsia="Calibri"/>
          <w:sz w:val="24"/>
        </w:rPr>
        <w:tab/>
      </w:r>
    </w:p>
    <w:p w14:paraId="644B2803" w14:textId="77777777" w:rsidR="00285874" w:rsidRDefault="00285874">
      <w:pPr>
        <w:tabs>
          <w:tab w:val="center" w:pos="2195"/>
          <w:tab w:val="center" w:pos="3514"/>
        </w:tabs>
        <w:spacing w:after="3" w:line="259" w:lineRule="auto"/>
        <w:ind w:left="0" w:firstLine="0"/>
        <w:jc w:val="left"/>
        <w:rPr>
          <w:rFonts w:eastAsia="Calibri"/>
          <w:sz w:val="24"/>
        </w:rPr>
      </w:pPr>
    </w:p>
    <w:p w14:paraId="7D83CCDC" w14:textId="77777777" w:rsidR="00285874" w:rsidRDefault="00285874">
      <w:pPr>
        <w:tabs>
          <w:tab w:val="center" w:pos="2195"/>
          <w:tab w:val="center" w:pos="3514"/>
        </w:tabs>
        <w:spacing w:after="3" w:line="259" w:lineRule="auto"/>
        <w:ind w:left="0" w:firstLine="0"/>
        <w:jc w:val="left"/>
        <w:rPr>
          <w:rFonts w:eastAsia="Calibri"/>
          <w:sz w:val="24"/>
        </w:rPr>
      </w:pPr>
    </w:p>
    <w:p w14:paraId="5B92029C" w14:textId="77777777" w:rsidR="00285874" w:rsidRDefault="00285874">
      <w:pPr>
        <w:tabs>
          <w:tab w:val="center" w:pos="2195"/>
          <w:tab w:val="center" w:pos="3514"/>
        </w:tabs>
        <w:spacing w:after="3" w:line="259" w:lineRule="auto"/>
        <w:ind w:left="0" w:firstLine="0"/>
        <w:jc w:val="left"/>
        <w:rPr>
          <w:rFonts w:eastAsia="Calibri"/>
          <w:sz w:val="24"/>
        </w:rPr>
      </w:pPr>
    </w:p>
    <w:p w14:paraId="08D7A22F" w14:textId="77777777" w:rsidR="00285874" w:rsidRDefault="00285874">
      <w:pPr>
        <w:tabs>
          <w:tab w:val="center" w:pos="2195"/>
          <w:tab w:val="center" w:pos="3514"/>
        </w:tabs>
        <w:spacing w:after="3" w:line="259" w:lineRule="auto"/>
        <w:ind w:left="0" w:firstLine="0"/>
        <w:jc w:val="left"/>
        <w:rPr>
          <w:rFonts w:eastAsia="Calibri"/>
          <w:sz w:val="24"/>
        </w:rPr>
      </w:pPr>
    </w:p>
    <w:p w14:paraId="29979ACE" w14:textId="5375AAE8" w:rsidR="00F70260" w:rsidRPr="006A0B48" w:rsidRDefault="00285874">
      <w:pPr>
        <w:tabs>
          <w:tab w:val="center" w:pos="2195"/>
          <w:tab w:val="center" w:pos="3514"/>
        </w:tabs>
        <w:spacing w:after="3" w:line="259" w:lineRule="auto"/>
        <w:ind w:left="0" w:firstLine="0"/>
        <w:jc w:val="left"/>
        <w:rPr>
          <w:sz w:val="24"/>
        </w:rPr>
      </w:pPr>
      <w:r>
        <w:rPr>
          <w:rFonts w:eastAsia="Calibri"/>
          <w:sz w:val="24"/>
        </w:rPr>
        <w:tab/>
      </w:r>
      <w:r w:rsidRPr="006A0B48">
        <w:rPr>
          <w:color w:val="0E4194"/>
          <w:sz w:val="24"/>
        </w:rPr>
        <w:t xml:space="preserve">COMPETENŢE </w:t>
      </w:r>
      <w:r w:rsidRPr="006A0B48">
        <w:rPr>
          <w:sz w:val="24"/>
        </w:rPr>
        <w:t xml:space="preserve"> </w:t>
      </w:r>
      <w:r w:rsidRPr="006A0B48">
        <w:rPr>
          <w:sz w:val="24"/>
        </w:rPr>
        <w:tab/>
        <w:t xml:space="preserve"> </w:t>
      </w:r>
    </w:p>
    <w:p w14:paraId="381AA1E9" w14:textId="77777777" w:rsidR="00F70260" w:rsidRPr="006A0B48" w:rsidRDefault="00B93435">
      <w:pPr>
        <w:spacing w:after="3" w:line="259" w:lineRule="auto"/>
        <w:ind w:left="1682"/>
        <w:jc w:val="left"/>
        <w:rPr>
          <w:sz w:val="24"/>
        </w:rPr>
      </w:pPr>
      <w:r w:rsidRPr="006A0B48">
        <w:rPr>
          <w:color w:val="0E4194"/>
          <w:sz w:val="24"/>
        </w:rPr>
        <w:t>PERSONALE</w:t>
      </w:r>
      <w:r w:rsidRPr="006A0B48">
        <w:rPr>
          <w:sz w:val="24"/>
        </w:rPr>
        <w:t xml:space="preserve"> </w:t>
      </w:r>
      <w:r w:rsidRPr="006A0B48">
        <w:rPr>
          <w:sz w:val="24"/>
          <w:vertAlign w:val="subscript"/>
        </w:rPr>
        <w:t xml:space="preserve"> </w:t>
      </w:r>
    </w:p>
    <w:p w14:paraId="70C22FA6" w14:textId="77777777" w:rsidR="00F70260" w:rsidRPr="006A0B48" w:rsidRDefault="00F70260">
      <w:pPr>
        <w:rPr>
          <w:sz w:val="24"/>
        </w:rPr>
        <w:sectPr w:rsidR="00F70260" w:rsidRPr="006A0B48">
          <w:headerReference w:type="even" r:id="rId15"/>
          <w:headerReference w:type="default" r:id="rId16"/>
          <w:headerReference w:type="first" r:id="rId17"/>
          <w:pgSz w:w="11906" w:h="16838"/>
          <w:pgMar w:top="1322" w:right="524" w:bottom="886" w:left="813" w:header="688" w:footer="720" w:gutter="0"/>
          <w:cols w:space="720"/>
        </w:sectPr>
      </w:pPr>
    </w:p>
    <w:p w14:paraId="64AAE27F" w14:textId="77777777" w:rsidR="00F70260" w:rsidRPr="006A0B48" w:rsidRDefault="00B93435">
      <w:pPr>
        <w:tabs>
          <w:tab w:val="right" w:pos="2354"/>
        </w:tabs>
        <w:spacing w:after="0" w:line="259" w:lineRule="auto"/>
        <w:ind w:left="-860" w:firstLine="0"/>
        <w:jc w:val="left"/>
        <w:rPr>
          <w:sz w:val="24"/>
        </w:rPr>
      </w:pPr>
      <w:r w:rsidRPr="006A0B48">
        <w:rPr>
          <w:sz w:val="24"/>
        </w:rPr>
        <w:t xml:space="preserve"> </w:t>
      </w:r>
      <w:r w:rsidRPr="006A0B48">
        <w:rPr>
          <w:sz w:val="24"/>
        </w:rPr>
        <w:tab/>
      </w:r>
      <w:r w:rsidRPr="006A0B48">
        <w:rPr>
          <w:color w:val="3E3A37"/>
          <w:sz w:val="24"/>
        </w:rPr>
        <w:t>română</w:t>
      </w:r>
      <w:r w:rsidRPr="006A0B48">
        <w:rPr>
          <w:sz w:val="24"/>
        </w:rPr>
        <w:t xml:space="preserve"> </w:t>
      </w:r>
    </w:p>
    <w:p w14:paraId="0AC01142" w14:textId="77777777" w:rsidR="00F70260" w:rsidRPr="006A0B48" w:rsidRDefault="00B93435">
      <w:pPr>
        <w:spacing w:after="0" w:line="259" w:lineRule="auto"/>
        <w:ind w:left="0" w:right="1005" w:firstLine="0"/>
        <w:jc w:val="center"/>
        <w:rPr>
          <w:sz w:val="24"/>
        </w:rPr>
      </w:pPr>
      <w:r w:rsidRPr="006A0B48">
        <w:rPr>
          <w:color w:val="0E4194"/>
          <w:sz w:val="24"/>
        </w:rPr>
        <w:t>Limba(i) maternă(e)</w:t>
      </w:r>
      <w:r w:rsidRPr="006A0B48">
        <w:rPr>
          <w:sz w:val="24"/>
        </w:rPr>
        <w:t xml:space="preserve"> </w:t>
      </w:r>
    </w:p>
    <w:p w14:paraId="0562D2C4" w14:textId="77777777" w:rsidR="00F70260" w:rsidRPr="006A0B48" w:rsidRDefault="00F70260">
      <w:pPr>
        <w:rPr>
          <w:sz w:val="24"/>
        </w:rPr>
        <w:sectPr w:rsidR="00F70260" w:rsidRPr="006A0B48">
          <w:type w:val="continuous"/>
          <w:pgSz w:w="11906" w:h="16838"/>
          <w:pgMar w:top="1322" w:right="7610" w:bottom="929" w:left="1942" w:header="720" w:footer="720" w:gutter="0"/>
          <w:cols w:space="720"/>
        </w:sectPr>
      </w:pPr>
    </w:p>
    <w:tbl>
      <w:tblPr>
        <w:tblStyle w:val="TableGrid"/>
        <w:tblpPr w:vertAnchor="text" w:tblpX="2875" w:tblpY="-39"/>
        <w:tblOverlap w:val="never"/>
        <w:tblW w:w="7560" w:type="dxa"/>
        <w:tblInd w:w="0" w:type="dxa"/>
        <w:tblCellMar>
          <w:top w:w="17" w:type="dxa"/>
          <w:right w:w="142" w:type="dxa"/>
        </w:tblCellMar>
        <w:tblLook w:val="04A0" w:firstRow="1" w:lastRow="0" w:firstColumn="1" w:lastColumn="0" w:noHBand="0" w:noVBand="1"/>
      </w:tblPr>
      <w:tblGrid>
        <w:gridCol w:w="1550"/>
        <w:gridCol w:w="532"/>
        <w:gridCol w:w="925"/>
        <w:gridCol w:w="1602"/>
        <w:gridCol w:w="1465"/>
        <w:gridCol w:w="1486"/>
      </w:tblGrid>
      <w:tr w:rsidR="00F70260" w:rsidRPr="006A0B48" w14:paraId="6134EFAC" w14:textId="77777777">
        <w:trPr>
          <w:trHeight w:val="341"/>
        </w:trPr>
        <w:tc>
          <w:tcPr>
            <w:tcW w:w="2115" w:type="dxa"/>
            <w:gridSpan w:val="2"/>
            <w:tcBorders>
              <w:top w:val="single" w:sz="12" w:space="0" w:color="C6C6C6"/>
              <w:left w:val="nil"/>
              <w:bottom w:val="single" w:sz="12" w:space="0" w:color="C6C6C6"/>
              <w:right w:val="nil"/>
            </w:tcBorders>
          </w:tcPr>
          <w:p w14:paraId="3B3C6F1D" w14:textId="77777777" w:rsidR="00F70260" w:rsidRPr="006A0B48" w:rsidRDefault="00B93435">
            <w:pPr>
              <w:spacing w:after="0" w:line="259" w:lineRule="auto"/>
              <w:ind w:left="0" w:right="35" w:firstLine="0"/>
              <w:jc w:val="right"/>
              <w:rPr>
                <w:sz w:val="24"/>
              </w:rPr>
            </w:pPr>
            <w:r w:rsidRPr="006A0B48">
              <w:rPr>
                <w:color w:val="0E4194"/>
                <w:sz w:val="24"/>
              </w:rPr>
              <w:t>ÎNȚELEGERE</w:t>
            </w:r>
            <w:r w:rsidRPr="006A0B48">
              <w:rPr>
                <w:sz w:val="24"/>
              </w:rPr>
              <w:t xml:space="preserve"> </w:t>
            </w:r>
          </w:p>
        </w:tc>
        <w:tc>
          <w:tcPr>
            <w:tcW w:w="943" w:type="dxa"/>
            <w:tcBorders>
              <w:top w:val="single" w:sz="12" w:space="0" w:color="C6C6C6"/>
              <w:left w:val="nil"/>
              <w:bottom w:val="single" w:sz="12" w:space="0" w:color="C6C6C6"/>
              <w:right w:val="single" w:sz="12" w:space="0" w:color="C6C6C6"/>
            </w:tcBorders>
          </w:tcPr>
          <w:p w14:paraId="187F7112" w14:textId="77777777" w:rsidR="00F70260" w:rsidRPr="006A0B48" w:rsidRDefault="00F70260">
            <w:pPr>
              <w:spacing w:after="160" w:line="259" w:lineRule="auto"/>
              <w:ind w:left="0" w:firstLine="0"/>
              <w:jc w:val="left"/>
              <w:rPr>
                <w:sz w:val="24"/>
              </w:rPr>
            </w:pPr>
          </w:p>
        </w:tc>
        <w:tc>
          <w:tcPr>
            <w:tcW w:w="3000" w:type="dxa"/>
            <w:gridSpan w:val="2"/>
            <w:tcBorders>
              <w:top w:val="single" w:sz="12" w:space="0" w:color="C6C6C6"/>
              <w:left w:val="single" w:sz="12" w:space="0" w:color="C6C6C6"/>
              <w:bottom w:val="single" w:sz="12" w:space="0" w:color="C6C6C6"/>
              <w:right w:val="single" w:sz="12" w:space="0" w:color="C6C6C6"/>
            </w:tcBorders>
          </w:tcPr>
          <w:p w14:paraId="6C218897" w14:textId="77777777" w:rsidR="00F70260" w:rsidRPr="006A0B48" w:rsidRDefault="00B93435">
            <w:pPr>
              <w:spacing w:after="0" w:line="259" w:lineRule="auto"/>
              <w:ind w:left="138" w:firstLine="0"/>
              <w:jc w:val="center"/>
              <w:rPr>
                <w:sz w:val="24"/>
              </w:rPr>
            </w:pPr>
            <w:r w:rsidRPr="006A0B48">
              <w:rPr>
                <w:color w:val="0E4194"/>
                <w:sz w:val="24"/>
              </w:rPr>
              <w:t>VORBIRE</w:t>
            </w:r>
            <w:r w:rsidRPr="006A0B48">
              <w:rPr>
                <w:sz w:val="24"/>
              </w:rPr>
              <w:t xml:space="preserve"> </w:t>
            </w:r>
          </w:p>
        </w:tc>
        <w:tc>
          <w:tcPr>
            <w:tcW w:w="1502" w:type="dxa"/>
            <w:tcBorders>
              <w:top w:val="single" w:sz="12" w:space="0" w:color="C6C6C6"/>
              <w:left w:val="single" w:sz="12" w:space="0" w:color="C6C6C6"/>
              <w:bottom w:val="single" w:sz="12" w:space="0" w:color="C6C6C6"/>
              <w:right w:val="nil"/>
            </w:tcBorders>
          </w:tcPr>
          <w:p w14:paraId="5D820CE1" w14:textId="77777777" w:rsidR="00F70260" w:rsidRPr="006A0B48" w:rsidRDefault="00B93435">
            <w:pPr>
              <w:spacing w:after="0" w:line="259" w:lineRule="auto"/>
              <w:ind w:left="135" w:firstLine="0"/>
              <w:jc w:val="center"/>
              <w:rPr>
                <w:sz w:val="24"/>
              </w:rPr>
            </w:pPr>
            <w:r w:rsidRPr="006A0B48">
              <w:rPr>
                <w:color w:val="0E4194"/>
                <w:sz w:val="24"/>
              </w:rPr>
              <w:t>SCRIERE</w:t>
            </w:r>
            <w:r w:rsidRPr="006A0B48">
              <w:rPr>
                <w:sz w:val="24"/>
              </w:rPr>
              <w:t xml:space="preserve"> </w:t>
            </w:r>
          </w:p>
        </w:tc>
      </w:tr>
      <w:tr w:rsidR="00F70260" w:rsidRPr="006A0B48" w14:paraId="5C4F4064" w14:textId="77777777">
        <w:trPr>
          <w:trHeight w:val="384"/>
        </w:trPr>
        <w:tc>
          <w:tcPr>
            <w:tcW w:w="1560" w:type="dxa"/>
            <w:tcBorders>
              <w:top w:val="single" w:sz="12" w:space="0" w:color="C6C6C6"/>
              <w:left w:val="nil"/>
              <w:bottom w:val="single" w:sz="12" w:space="0" w:color="C6C6C6"/>
              <w:right w:val="single" w:sz="12" w:space="0" w:color="C6C6C6"/>
            </w:tcBorders>
            <w:vAlign w:val="center"/>
          </w:tcPr>
          <w:p w14:paraId="46DB94D1" w14:textId="77777777" w:rsidR="00F70260" w:rsidRPr="006A0B48" w:rsidRDefault="00B93435">
            <w:pPr>
              <w:spacing w:after="0" w:line="259" w:lineRule="auto"/>
              <w:ind w:left="141" w:firstLine="0"/>
              <w:jc w:val="center"/>
              <w:rPr>
                <w:sz w:val="24"/>
              </w:rPr>
            </w:pPr>
            <w:r w:rsidRPr="006A0B48">
              <w:rPr>
                <w:color w:val="0E4194"/>
                <w:sz w:val="24"/>
              </w:rPr>
              <w:t>As</w:t>
            </w:r>
            <w:r w:rsidRPr="006A0B48">
              <w:rPr>
                <w:sz w:val="24"/>
              </w:rPr>
              <w:t xml:space="preserve"> </w:t>
            </w:r>
            <w:r w:rsidRPr="006A0B48">
              <w:rPr>
                <w:color w:val="0E4194"/>
                <w:sz w:val="24"/>
              </w:rPr>
              <w:t>cultare</w:t>
            </w:r>
            <w:r w:rsidRPr="006A0B48">
              <w:rPr>
                <w:sz w:val="24"/>
              </w:rPr>
              <w:t xml:space="preserve"> </w:t>
            </w:r>
          </w:p>
        </w:tc>
        <w:tc>
          <w:tcPr>
            <w:tcW w:w="555" w:type="dxa"/>
            <w:tcBorders>
              <w:top w:val="single" w:sz="12" w:space="0" w:color="C6C6C6"/>
              <w:left w:val="single" w:sz="12" w:space="0" w:color="C6C6C6"/>
              <w:bottom w:val="single" w:sz="12" w:space="0" w:color="C6C6C6"/>
              <w:right w:val="nil"/>
            </w:tcBorders>
          </w:tcPr>
          <w:p w14:paraId="70E8EF03" w14:textId="77777777" w:rsidR="00F70260" w:rsidRPr="006A0B48" w:rsidRDefault="00F70260">
            <w:pPr>
              <w:spacing w:after="160" w:line="259" w:lineRule="auto"/>
              <w:ind w:left="0" w:firstLine="0"/>
              <w:jc w:val="left"/>
              <w:rPr>
                <w:sz w:val="24"/>
              </w:rPr>
            </w:pPr>
          </w:p>
        </w:tc>
        <w:tc>
          <w:tcPr>
            <w:tcW w:w="943" w:type="dxa"/>
            <w:tcBorders>
              <w:top w:val="single" w:sz="12" w:space="0" w:color="C6C6C6"/>
              <w:left w:val="nil"/>
              <w:bottom w:val="single" w:sz="12" w:space="0" w:color="C6C6C6"/>
              <w:right w:val="single" w:sz="12" w:space="0" w:color="C6C6C6"/>
            </w:tcBorders>
            <w:vAlign w:val="center"/>
          </w:tcPr>
          <w:p w14:paraId="3326452B" w14:textId="77777777" w:rsidR="00F70260" w:rsidRPr="006A0B48" w:rsidRDefault="00B93435">
            <w:pPr>
              <w:spacing w:after="0" w:line="259" w:lineRule="auto"/>
              <w:ind w:left="0" w:firstLine="0"/>
              <w:jc w:val="left"/>
              <w:rPr>
                <w:sz w:val="24"/>
              </w:rPr>
            </w:pPr>
            <w:r w:rsidRPr="006A0B48">
              <w:rPr>
                <w:color w:val="0E4194"/>
                <w:sz w:val="24"/>
              </w:rPr>
              <w:t>Citire</w:t>
            </w:r>
            <w:r w:rsidRPr="006A0B48">
              <w:rPr>
                <w:sz w:val="24"/>
              </w:rPr>
              <w:t xml:space="preserve"> </w:t>
            </w:r>
          </w:p>
        </w:tc>
        <w:tc>
          <w:tcPr>
            <w:tcW w:w="1502" w:type="dxa"/>
            <w:tcBorders>
              <w:top w:val="single" w:sz="12" w:space="0" w:color="C6C6C6"/>
              <w:left w:val="single" w:sz="12" w:space="0" w:color="C6C6C6"/>
              <w:bottom w:val="single" w:sz="12" w:space="0" w:color="C6C6C6"/>
              <w:right w:val="single" w:sz="12" w:space="0" w:color="C6C6C6"/>
            </w:tcBorders>
          </w:tcPr>
          <w:p w14:paraId="5E385EDB" w14:textId="77777777" w:rsidR="00F70260" w:rsidRPr="006A0B48" w:rsidRDefault="00B93435">
            <w:pPr>
              <w:spacing w:after="0" w:line="259" w:lineRule="auto"/>
              <w:ind w:left="367" w:hanging="46"/>
              <w:jc w:val="left"/>
              <w:rPr>
                <w:sz w:val="24"/>
              </w:rPr>
            </w:pPr>
            <w:r w:rsidRPr="006A0B48">
              <w:rPr>
                <w:color w:val="0E4194"/>
                <w:sz w:val="24"/>
              </w:rPr>
              <w:t>Participare la</w:t>
            </w:r>
            <w:r w:rsidRPr="006A0B48">
              <w:rPr>
                <w:sz w:val="24"/>
              </w:rPr>
              <w:t xml:space="preserve"> </w:t>
            </w:r>
            <w:r w:rsidRPr="006A0B48">
              <w:rPr>
                <w:color w:val="0E4194"/>
                <w:sz w:val="24"/>
              </w:rPr>
              <w:t>conversaţie</w:t>
            </w:r>
            <w:r w:rsidRPr="006A0B48">
              <w:rPr>
                <w:sz w:val="24"/>
              </w:rPr>
              <w:t xml:space="preserve"> </w:t>
            </w:r>
          </w:p>
        </w:tc>
        <w:tc>
          <w:tcPr>
            <w:tcW w:w="1498" w:type="dxa"/>
            <w:tcBorders>
              <w:top w:val="single" w:sz="12" w:space="0" w:color="C6C6C6"/>
              <w:left w:val="single" w:sz="12" w:space="0" w:color="C6C6C6"/>
              <w:bottom w:val="single" w:sz="12" w:space="0" w:color="C6C6C6"/>
              <w:right w:val="single" w:sz="12" w:space="0" w:color="C6C6C6"/>
            </w:tcBorders>
            <w:vAlign w:val="center"/>
          </w:tcPr>
          <w:p w14:paraId="339BE867" w14:textId="77777777" w:rsidR="00F70260" w:rsidRPr="006A0B48" w:rsidRDefault="00B93435">
            <w:pPr>
              <w:spacing w:after="0" w:line="259" w:lineRule="auto"/>
              <w:ind w:left="140" w:firstLine="0"/>
              <w:jc w:val="center"/>
              <w:rPr>
                <w:sz w:val="24"/>
              </w:rPr>
            </w:pPr>
            <w:r w:rsidRPr="006A0B48">
              <w:rPr>
                <w:color w:val="0E4194"/>
                <w:sz w:val="24"/>
              </w:rPr>
              <w:t>Discurs oral</w:t>
            </w:r>
            <w:r w:rsidRPr="006A0B48">
              <w:rPr>
                <w:sz w:val="24"/>
              </w:rPr>
              <w:t xml:space="preserve"> </w:t>
            </w:r>
          </w:p>
        </w:tc>
        <w:tc>
          <w:tcPr>
            <w:tcW w:w="1502" w:type="dxa"/>
            <w:tcBorders>
              <w:top w:val="single" w:sz="12" w:space="0" w:color="C6C6C6"/>
              <w:left w:val="single" w:sz="12" w:space="0" w:color="C6C6C6"/>
              <w:bottom w:val="single" w:sz="12" w:space="0" w:color="C6C6C6"/>
              <w:right w:val="nil"/>
            </w:tcBorders>
          </w:tcPr>
          <w:p w14:paraId="7F2F8005" w14:textId="77777777" w:rsidR="00F70260" w:rsidRPr="006A0B48" w:rsidRDefault="00B93435">
            <w:pPr>
              <w:spacing w:after="0" w:line="259" w:lineRule="auto"/>
              <w:ind w:left="14" w:firstLine="0"/>
              <w:jc w:val="left"/>
              <w:rPr>
                <w:sz w:val="24"/>
              </w:rPr>
            </w:pPr>
            <w:r w:rsidRPr="006A0B48">
              <w:rPr>
                <w:sz w:val="24"/>
              </w:rPr>
              <w:t xml:space="preserve"> </w:t>
            </w:r>
          </w:p>
        </w:tc>
      </w:tr>
      <w:tr w:rsidR="00F70260" w:rsidRPr="006A0B48" w14:paraId="39951995" w14:textId="77777777">
        <w:trPr>
          <w:trHeight w:val="305"/>
        </w:trPr>
        <w:tc>
          <w:tcPr>
            <w:tcW w:w="2115" w:type="dxa"/>
            <w:gridSpan w:val="2"/>
            <w:tcBorders>
              <w:top w:val="single" w:sz="12" w:space="0" w:color="C6C6C6"/>
              <w:left w:val="nil"/>
              <w:bottom w:val="single" w:sz="6" w:space="0" w:color="C6C6C6"/>
              <w:right w:val="nil"/>
            </w:tcBorders>
          </w:tcPr>
          <w:p w14:paraId="676630D7" w14:textId="77777777" w:rsidR="00F70260" w:rsidRPr="006A0B48" w:rsidRDefault="00B93435">
            <w:pPr>
              <w:tabs>
                <w:tab w:val="center" w:pos="786"/>
              </w:tabs>
              <w:spacing w:after="0" w:line="259" w:lineRule="auto"/>
              <w:ind w:left="0" w:firstLine="0"/>
              <w:jc w:val="left"/>
              <w:rPr>
                <w:sz w:val="24"/>
              </w:rPr>
            </w:pPr>
            <w:r w:rsidRPr="006A0B48">
              <w:rPr>
                <w:sz w:val="24"/>
              </w:rPr>
              <w:t xml:space="preserve"> </w:t>
            </w:r>
            <w:r w:rsidRPr="006A0B48">
              <w:rPr>
                <w:sz w:val="24"/>
              </w:rPr>
              <w:tab/>
            </w:r>
            <w:r w:rsidRPr="006A0B48">
              <w:rPr>
                <w:color w:val="3E3A37"/>
                <w:sz w:val="24"/>
              </w:rPr>
              <w:t>B2</w:t>
            </w:r>
            <w:r w:rsidRPr="006A0B48">
              <w:rPr>
                <w:sz w:val="24"/>
              </w:rPr>
              <w:t xml:space="preserve"> </w:t>
            </w:r>
          </w:p>
        </w:tc>
        <w:tc>
          <w:tcPr>
            <w:tcW w:w="943" w:type="dxa"/>
            <w:tcBorders>
              <w:top w:val="single" w:sz="12" w:space="0" w:color="C6C6C6"/>
              <w:left w:val="nil"/>
              <w:bottom w:val="single" w:sz="6" w:space="0" w:color="C6C6C6"/>
              <w:right w:val="nil"/>
            </w:tcBorders>
          </w:tcPr>
          <w:p w14:paraId="566C9340" w14:textId="77777777" w:rsidR="00F70260" w:rsidRPr="006A0B48" w:rsidRDefault="00B93435">
            <w:pPr>
              <w:spacing w:after="0" w:line="259" w:lineRule="auto"/>
              <w:ind w:left="86" w:firstLine="0"/>
              <w:jc w:val="left"/>
              <w:rPr>
                <w:sz w:val="24"/>
              </w:rPr>
            </w:pPr>
            <w:r w:rsidRPr="006A0B48">
              <w:rPr>
                <w:color w:val="3E3A37"/>
                <w:sz w:val="24"/>
              </w:rPr>
              <w:t>B2</w:t>
            </w:r>
            <w:r w:rsidRPr="006A0B48">
              <w:rPr>
                <w:sz w:val="24"/>
              </w:rPr>
              <w:t xml:space="preserve"> </w:t>
            </w:r>
          </w:p>
        </w:tc>
        <w:tc>
          <w:tcPr>
            <w:tcW w:w="1502" w:type="dxa"/>
            <w:tcBorders>
              <w:top w:val="single" w:sz="12" w:space="0" w:color="C6C6C6"/>
              <w:left w:val="nil"/>
              <w:bottom w:val="single" w:sz="6" w:space="0" w:color="C6C6C6"/>
              <w:right w:val="nil"/>
            </w:tcBorders>
          </w:tcPr>
          <w:p w14:paraId="1E59F4B7" w14:textId="77777777" w:rsidR="00F70260" w:rsidRPr="006A0B48" w:rsidRDefault="00B93435">
            <w:pPr>
              <w:spacing w:after="0" w:line="259" w:lineRule="auto"/>
              <w:ind w:left="133" w:firstLine="0"/>
              <w:jc w:val="center"/>
              <w:rPr>
                <w:sz w:val="24"/>
              </w:rPr>
            </w:pPr>
            <w:r w:rsidRPr="006A0B48">
              <w:rPr>
                <w:color w:val="3E3A37"/>
                <w:sz w:val="24"/>
              </w:rPr>
              <w:t>B1</w:t>
            </w:r>
            <w:r w:rsidRPr="006A0B48">
              <w:rPr>
                <w:sz w:val="24"/>
              </w:rPr>
              <w:t xml:space="preserve"> </w:t>
            </w:r>
          </w:p>
        </w:tc>
        <w:tc>
          <w:tcPr>
            <w:tcW w:w="1498" w:type="dxa"/>
            <w:tcBorders>
              <w:top w:val="single" w:sz="12" w:space="0" w:color="C6C6C6"/>
              <w:left w:val="nil"/>
              <w:bottom w:val="single" w:sz="6" w:space="0" w:color="C6C6C6"/>
              <w:right w:val="nil"/>
            </w:tcBorders>
          </w:tcPr>
          <w:p w14:paraId="7C0DCA9F" w14:textId="77777777" w:rsidR="00F70260" w:rsidRPr="006A0B48" w:rsidRDefault="00B93435">
            <w:pPr>
              <w:spacing w:after="0" w:line="259" w:lineRule="auto"/>
              <w:ind w:left="128" w:firstLine="0"/>
              <w:jc w:val="center"/>
              <w:rPr>
                <w:sz w:val="24"/>
              </w:rPr>
            </w:pPr>
            <w:r w:rsidRPr="006A0B48">
              <w:rPr>
                <w:color w:val="3E3A37"/>
                <w:sz w:val="24"/>
              </w:rPr>
              <w:t>B1</w:t>
            </w:r>
            <w:r w:rsidRPr="006A0B48">
              <w:rPr>
                <w:sz w:val="24"/>
              </w:rPr>
              <w:t xml:space="preserve"> </w:t>
            </w:r>
          </w:p>
        </w:tc>
        <w:tc>
          <w:tcPr>
            <w:tcW w:w="1502" w:type="dxa"/>
            <w:tcBorders>
              <w:top w:val="single" w:sz="12" w:space="0" w:color="C6C6C6"/>
              <w:left w:val="nil"/>
              <w:bottom w:val="single" w:sz="6" w:space="0" w:color="C6C6C6"/>
              <w:right w:val="nil"/>
            </w:tcBorders>
          </w:tcPr>
          <w:p w14:paraId="3823342B" w14:textId="77777777" w:rsidR="00F70260" w:rsidRPr="006A0B48" w:rsidRDefault="00B93435">
            <w:pPr>
              <w:spacing w:after="0" w:line="259" w:lineRule="auto"/>
              <w:ind w:left="133" w:firstLine="0"/>
              <w:jc w:val="center"/>
              <w:rPr>
                <w:sz w:val="24"/>
              </w:rPr>
            </w:pPr>
            <w:r w:rsidRPr="006A0B48">
              <w:rPr>
                <w:color w:val="3E3A37"/>
                <w:sz w:val="24"/>
              </w:rPr>
              <w:t>B1</w:t>
            </w:r>
            <w:r w:rsidRPr="006A0B48">
              <w:rPr>
                <w:sz w:val="24"/>
              </w:rPr>
              <w:t xml:space="preserve"> </w:t>
            </w:r>
          </w:p>
        </w:tc>
      </w:tr>
      <w:tr w:rsidR="00F70260" w:rsidRPr="006A0B48" w14:paraId="4E975DAB" w14:textId="77777777">
        <w:trPr>
          <w:trHeight w:val="302"/>
        </w:trPr>
        <w:tc>
          <w:tcPr>
            <w:tcW w:w="2115" w:type="dxa"/>
            <w:gridSpan w:val="2"/>
            <w:tcBorders>
              <w:top w:val="single" w:sz="6" w:space="0" w:color="C6C6C6"/>
              <w:left w:val="nil"/>
              <w:bottom w:val="single" w:sz="6" w:space="0" w:color="C6C6C6"/>
              <w:right w:val="nil"/>
            </w:tcBorders>
          </w:tcPr>
          <w:p w14:paraId="2803394E" w14:textId="77777777" w:rsidR="00F70260" w:rsidRPr="006A0B48" w:rsidRDefault="00B93435">
            <w:pPr>
              <w:tabs>
                <w:tab w:val="center" w:pos="782"/>
              </w:tabs>
              <w:spacing w:after="0" w:line="259" w:lineRule="auto"/>
              <w:ind w:left="0" w:firstLine="0"/>
              <w:jc w:val="left"/>
              <w:rPr>
                <w:sz w:val="24"/>
              </w:rPr>
            </w:pPr>
            <w:r w:rsidRPr="006A0B48">
              <w:rPr>
                <w:sz w:val="24"/>
              </w:rPr>
              <w:t xml:space="preserve"> </w:t>
            </w:r>
            <w:r w:rsidRPr="006A0B48">
              <w:rPr>
                <w:sz w:val="24"/>
              </w:rPr>
              <w:tab/>
            </w:r>
            <w:r w:rsidRPr="006A0B48">
              <w:rPr>
                <w:color w:val="3E3A37"/>
                <w:sz w:val="24"/>
              </w:rPr>
              <w:t>C1</w:t>
            </w:r>
            <w:r w:rsidRPr="006A0B48">
              <w:rPr>
                <w:sz w:val="24"/>
              </w:rPr>
              <w:t xml:space="preserve"> </w:t>
            </w:r>
          </w:p>
        </w:tc>
        <w:tc>
          <w:tcPr>
            <w:tcW w:w="943" w:type="dxa"/>
            <w:tcBorders>
              <w:top w:val="single" w:sz="6" w:space="0" w:color="C6C6C6"/>
              <w:left w:val="nil"/>
              <w:bottom w:val="single" w:sz="6" w:space="0" w:color="C6C6C6"/>
              <w:right w:val="nil"/>
            </w:tcBorders>
          </w:tcPr>
          <w:p w14:paraId="1EBA2673" w14:textId="77777777" w:rsidR="00F70260" w:rsidRPr="006A0B48" w:rsidRDefault="00B93435">
            <w:pPr>
              <w:spacing w:after="0" w:line="259" w:lineRule="auto"/>
              <w:ind w:left="91" w:firstLine="0"/>
              <w:jc w:val="left"/>
              <w:rPr>
                <w:sz w:val="24"/>
              </w:rPr>
            </w:pPr>
            <w:r w:rsidRPr="006A0B48">
              <w:rPr>
                <w:color w:val="3E3A37"/>
                <w:sz w:val="24"/>
              </w:rPr>
              <w:t>C1</w:t>
            </w:r>
            <w:r w:rsidRPr="006A0B48">
              <w:rPr>
                <w:sz w:val="24"/>
              </w:rPr>
              <w:t xml:space="preserve"> </w:t>
            </w:r>
          </w:p>
        </w:tc>
        <w:tc>
          <w:tcPr>
            <w:tcW w:w="1502" w:type="dxa"/>
            <w:tcBorders>
              <w:top w:val="single" w:sz="6" w:space="0" w:color="C6C6C6"/>
              <w:left w:val="nil"/>
              <w:bottom w:val="single" w:sz="6" w:space="0" w:color="C6C6C6"/>
              <w:right w:val="nil"/>
            </w:tcBorders>
          </w:tcPr>
          <w:p w14:paraId="6661DDB2" w14:textId="77777777" w:rsidR="00F70260" w:rsidRPr="006A0B48" w:rsidRDefault="00B93435">
            <w:pPr>
              <w:spacing w:after="0" w:line="259" w:lineRule="auto"/>
              <w:ind w:left="136" w:firstLine="0"/>
              <w:jc w:val="center"/>
              <w:rPr>
                <w:sz w:val="24"/>
              </w:rPr>
            </w:pPr>
            <w:r w:rsidRPr="006A0B48">
              <w:rPr>
                <w:color w:val="3E3A37"/>
                <w:sz w:val="24"/>
              </w:rPr>
              <w:t>C1</w:t>
            </w:r>
            <w:r w:rsidRPr="006A0B48">
              <w:rPr>
                <w:sz w:val="24"/>
              </w:rPr>
              <w:t xml:space="preserve"> </w:t>
            </w:r>
          </w:p>
        </w:tc>
        <w:tc>
          <w:tcPr>
            <w:tcW w:w="1498" w:type="dxa"/>
            <w:tcBorders>
              <w:top w:val="single" w:sz="6" w:space="0" w:color="C6C6C6"/>
              <w:left w:val="nil"/>
              <w:bottom w:val="single" w:sz="6" w:space="0" w:color="C6C6C6"/>
              <w:right w:val="nil"/>
            </w:tcBorders>
          </w:tcPr>
          <w:p w14:paraId="5382E049" w14:textId="77777777" w:rsidR="00F70260" w:rsidRPr="006A0B48" w:rsidRDefault="00B93435">
            <w:pPr>
              <w:spacing w:after="0" w:line="259" w:lineRule="auto"/>
              <w:ind w:left="127" w:firstLine="0"/>
              <w:jc w:val="center"/>
              <w:rPr>
                <w:sz w:val="24"/>
              </w:rPr>
            </w:pPr>
            <w:r w:rsidRPr="006A0B48">
              <w:rPr>
                <w:color w:val="3E3A37"/>
                <w:sz w:val="24"/>
              </w:rPr>
              <w:t>C1</w:t>
            </w:r>
            <w:r w:rsidRPr="006A0B48">
              <w:rPr>
                <w:sz w:val="24"/>
              </w:rPr>
              <w:t xml:space="preserve"> </w:t>
            </w:r>
          </w:p>
        </w:tc>
        <w:tc>
          <w:tcPr>
            <w:tcW w:w="1502" w:type="dxa"/>
            <w:tcBorders>
              <w:top w:val="single" w:sz="6" w:space="0" w:color="C6C6C6"/>
              <w:left w:val="nil"/>
              <w:bottom w:val="single" w:sz="6" w:space="0" w:color="C6C6C6"/>
              <w:right w:val="nil"/>
            </w:tcBorders>
          </w:tcPr>
          <w:p w14:paraId="5EE33C91" w14:textId="77777777" w:rsidR="00F70260" w:rsidRPr="006A0B48" w:rsidRDefault="00B93435">
            <w:pPr>
              <w:spacing w:after="0" w:line="259" w:lineRule="auto"/>
              <w:ind w:left="133" w:firstLine="0"/>
              <w:jc w:val="center"/>
              <w:rPr>
                <w:sz w:val="24"/>
              </w:rPr>
            </w:pPr>
            <w:r w:rsidRPr="006A0B48">
              <w:rPr>
                <w:color w:val="3E3A37"/>
                <w:sz w:val="24"/>
              </w:rPr>
              <w:t>B2</w:t>
            </w:r>
            <w:r w:rsidRPr="006A0B48">
              <w:rPr>
                <w:sz w:val="24"/>
              </w:rPr>
              <w:t xml:space="preserve"> </w:t>
            </w:r>
          </w:p>
        </w:tc>
      </w:tr>
      <w:tr w:rsidR="00F70260" w:rsidRPr="006A0B48" w14:paraId="66862F44" w14:textId="77777777">
        <w:trPr>
          <w:trHeight w:val="302"/>
        </w:trPr>
        <w:tc>
          <w:tcPr>
            <w:tcW w:w="2115" w:type="dxa"/>
            <w:gridSpan w:val="2"/>
            <w:tcBorders>
              <w:top w:val="single" w:sz="6" w:space="0" w:color="C6C6C6"/>
              <w:left w:val="nil"/>
              <w:bottom w:val="single" w:sz="6" w:space="0" w:color="C6C6C6"/>
              <w:right w:val="nil"/>
            </w:tcBorders>
          </w:tcPr>
          <w:p w14:paraId="1FF13E8B" w14:textId="77777777" w:rsidR="00F70260" w:rsidRPr="006A0B48" w:rsidRDefault="00B93435">
            <w:pPr>
              <w:tabs>
                <w:tab w:val="center" w:pos="782"/>
              </w:tabs>
              <w:spacing w:after="0" w:line="259" w:lineRule="auto"/>
              <w:ind w:left="0" w:firstLine="0"/>
              <w:jc w:val="left"/>
              <w:rPr>
                <w:sz w:val="24"/>
              </w:rPr>
            </w:pPr>
            <w:r w:rsidRPr="006A0B48">
              <w:rPr>
                <w:sz w:val="24"/>
              </w:rPr>
              <w:t xml:space="preserve"> </w:t>
            </w:r>
            <w:r w:rsidRPr="006A0B48">
              <w:rPr>
                <w:sz w:val="24"/>
              </w:rPr>
              <w:tab/>
            </w:r>
            <w:r w:rsidRPr="006A0B48">
              <w:rPr>
                <w:color w:val="3E3A37"/>
                <w:sz w:val="24"/>
              </w:rPr>
              <w:t>C1</w:t>
            </w:r>
            <w:r w:rsidRPr="006A0B48">
              <w:rPr>
                <w:sz w:val="24"/>
              </w:rPr>
              <w:t xml:space="preserve"> </w:t>
            </w:r>
          </w:p>
        </w:tc>
        <w:tc>
          <w:tcPr>
            <w:tcW w:w="943" w:type="dxa"/>
            <w:tcBorders>
              <w:top w:val="single" w:sz="6" w:space="0" w:color="C6C6C6"/>
              <w:left w:val="nil"/>
              <w:bottom w:val="single" w:sz="6" w:space="0" w:color="C6C6C6"/>
              <w:right w:val="nil"/>
            </w:tcBorders>
          </w:tcPr>
          <w:p w14:paraId="04F910AC" w14:textId="77777777" w:rsidR="00F70260" w:rsidRPr="006A0B48" w:rsidRDefault="00B93435">
            <w:pPr>
              <w:spacing w:after="0" w:line="259" w:lineRule="auto"/>
              <w:ind w:left="91" w:firstLine="0"/>
              <w:jc w:val="left"/>
              <w:rPr>
                <w:sz w:val="24"/>
              </w:rPr>
            </w:pPr>
            <w:r w:rsidRPr="006A0B48">
              <w:rPr>
                <w:color w:val="3E3A37"/>
                <w:sz w:val="24"/>
              </w:rPr>
              <w:t>C1</w:t>
            </w:r>
            <w:r w:rsidRPr="006A0B48">
              <w:rPr>
                <w:sz w:val="24"/>
              </w:rPr>
              <w:t xml:space="preserve"> </w:t>
            </w:r>
          </w:p>
        </w:tc>
        <w:tc>
          <w:tcPr>
            <w:tcW w:w="1502" w:type="dxa"/>
            <w:tcBorders>
              <w:top w:val="single" w:sz="6" w:space="0" w:color="C6C6C6"/>
              <w:left w:val="nil"/>
              <w:bottom w:val="single" w:sz="6" w:space="0" w:color="C6C6C6"/>
              <w:right w:val="nil"/>
            </w:tcBorders>
          </w:tcPr>
          <w:p w14:paraId="62015679" w14:textId="77777777" w:rsidR="00F70260" w:rsidRPr="006A0B48" w:rsidRDefault="00B93435">
            <w:pPr>
              <w:spacing w:after="0" w:line="259" w:lineRule="auto"/>
              <w:ind w:left="136" w:firstLine="0"/>
              <w:jc w:val="center"/>
              <w:rPr>
                <w:sz w:val="24"/>
              </w:rPr>
            </w:pPr>
            <w:r w:rsidRPr="006A0B48">
              <w:rPr>
                <w:color w:val="3E3A37"/>
                <w:sz w:val="24"/>
              </w:rPr>
              <w:t>C1</w:t>
            </w:r>
            <w:r w:rsidRPr="006A0B48">
              <w:rPr>
                <w:sz w:val="24"/>
              </w:rPr>
              <w:t xml:space="preserve"> </w:t>
            </w:r>
          </w:p>
        </w:tc>
        <w:tc>
          <w:tcPr>
            <w:tcW w:w="1498" w:type="dxa"/>
            <w:tcBorders>
              <w:top w:val="single" w:sz="6" w:space="0" w:color="C6C6C6"/>
              <w:left w:val="nil"/>
              <w:bottom w:val="single" w:sz="6" w:space="0" w:color="C6C6C6"/>
              <w:right w:val="nil"/>
            </w:tcBorders>
          </w:tcPr>
          <w:p w14:paraId="685F3E71" w14:textId="77777777" w:rsidR="00F70260" w:rsidRPr="006A0B48" w:rsidRDefault="00B93435">
            <w:pPr>
              <w:spacing w:after="0" w:line="259" w:lineRule="auto"/>
              <w:ind w:left="127" w:firstLine="0"/>
              <w:jc w:val="center"/>
              <w:rPr>
                <w:sz w:val="24"/>
              </w:rPr>
            </w:pPr>
            <w:r w:rsidRPr="006A0B48">
              <w:rPr>
                <w:color w:val="3E3A37"/>
                <w:sz w:val="24"/>
              </w:rPr>
              <w:t>C1</w:t>
            </w:r>
            <w:r w:rsidRPr="006A0B48">
              <w:rPr>
                <w:sz w:val="24"/>
              </w:rPr>
              <w:t xml:space="preserve"> </w:t>
            </w:r>
          </w:p>
        </w:tc>
        <w:tc>
          <w:tcPr>
            <w:tcW w:w="1502" w:type="dxa"/>
            <w:tcBorders>
              <w:top w:val="single" w:sz="6" w:space="0" w:color="C6C6C6"/>
              <w:left w:val="nil"/>
              <w:bottom w:val="single" w:sz="6" w:space="0" w:color="C6C6C6"/>
              <w:right w:val="nil"/>
            </w:tcBorders>
          </w:tcPr>
          <w:p w14:paraId="28EB50C4" w14:textId="77777777" w:rsidR="00F70260" w:rsidRPr="006A0B48" w:rsidRDefault="00B93435">
            <w:pPr>
              <w:spacing w:after="0" w:line="259" w:lineRule="auto"/>
              <w:ind w:left="136" w:firstLine="0"/>
              <w:jc w:val="center"/>
              <w:rPr>
                <w:sz w:val="24"/>
              </w:rPr>
            </w:pPr>
            <w:r w:rsidRPr="006A0B48">
              <w:rPr>
                <w:color w:val="3E3A37"/>
                <w:sz w:val="24"/>
              </w:rPr>
              <w:t>C1</w:t>
            </w:r>
            <w:r w:rsidRPr="006A0B48">
              <w:rPr>
                <w:sz w:val="24"/>
              </w:rPr>
              <w:t xml:space="preserve"> </w:t>
            </w:r>
          </w:p>
        </w:tc>
      </w:tr>
    </w:tbl>
    <w:p w14:paraId="44D02928" w14:textId="77777777" w:rsidR="00F70260" w:rsidRPr="006A0B48" w:rsidRDefault="00B93435">
      <w:pPr>
        <w:spacing w:after="74" w:line="259" w:lineRule="auto"/>
        <w:ind w:left="574" w:firstLine="0"/>
        <w:jc w:val="left"/>
        <w:rPr>
          <w:sz w:val="24"/>
        </w:rPr>
      </w:pPr>
      <w:r w:rsidRPr="006A0B48">
        <w:rPr>
          <w:color w:val="0E4194"/>
          <w:sz w:val="24"/>
        </w:rPr>
        <w:t>Alte limbi străine cunoscute</w:t>
      </w:r>
      <w:r w:rsidRPr="006A0B48">
        <w:rPr>
          <w:sz w:val="24"/>
        </w:rPr>
        <w:t xml:space="preserve"> </w:t>
      </w:r>
    </w:p>
    <w:p w14:paraId="00C7BB20" w14:textId="77777777" w:rsidR="00F70260" w:rsidRPr="006A0B48" w:rsidRDefault="00B93435">
      <w:pPr>
        <w:spacing w:after="243" w:line="259" w:lineRule="auto"/>
        <w:ind w:left="269" w:firstLine="0"/>
        <w:jc w:val="left"/>
        <w:rPr>
          <w:sz w:val="24"/>
        </w:rPr>
      </w:pPr>
      <w:r w:rsidRPr="006A0B48">
        <w:rPr>
          <w:sz w:val="24"/>
        </w:rPr>
        <w:t xml:space="preserve"> </w:t>
      </w:r>
    </w:p>
    <w:p w14:paraId="09627B11" w14:textId="77777777" w:rsidR="00F70260" w:rsidRPr="006A0B48" w:rsidRDefault="00B93435">
      <w:pPr>
        <w:spacing w:after="0" w:line="341" w:lineRule="auto"/>
        <w:ind w:left="1994" w:hanging="64"/>
        <w:jc w:val="left"/>
        <w:rPr>
          <w:sz w:val="24"/>
        </w:rPr>
      </w:pPr>
      <w:r w:rsidRPr="006A0B48">
        <w:rPr>
          <w:color w:val="3E3A37"/>
          <w:sz w:val="24"/>
        </w:rPr>
        <w:t>maghiara</w:t>
      </w:r>
      <w:r w:rsidRPr="006A0B48">
        <w:rPr>
          <w:sz w:val="24"/>
        </w:rPr>
        <w:t xml:space="preserve"> </w:t>
      </w:r>
      <w:r w:rsidRPr="006A0B48">
        <w:rPr>
          <w:color w:val="3E3A37"/>
          <w:sz w:val="24"/>
        </w:rPr>
        <w:t>franceză</w:t>
      </w:r>
      <w:r w:rsidRPr="006A0B48">
        <w:rPr>
          <w:sz w:val="24"/>
        </w:rPr>
        <w:t xml:space="preserve"> </w:t>
      </w:r>
      <w:r w:rsidRPr="006A0B48">
        <w:rPr>
          <w:color w:val="3E3A37"/>
          <w:sz w:val="24"/>
        </w:rPr>
        <w:t>engleză</w:t>
      </w:r>
      <w:r w:rsidRPr="006A0B48">
        <w:rPr>
          <w:sz w:val="24"/>
        </w:rPr>
        <w:t xml:space="preserve"> </w:t>
      </w:r>
    </w:p>
    <w:p w14:paraId="2560529B" w14:textId="77777777" w:rsidR="00F55356" w:rsidRDefault="00F55356">
      <w:pPr>
        <w:spacing w:after="106" w:line="234" w:lineRule="auto"/>
        <w:ind w:left="2886" w:right="466" w:firstLine="0"/>
        <w:jc w:val="left"/>
        <w:rPr>
          <w:color w:val="0E4194"/>
          <w:sz w:val="24"/>
        </w:rPr>
      </w:pPr>
    </w:p>
    <w:p w14:paraId="73FA18DD" w14:textId="77777777" w:rsidR="00F55356" w:rsidRDefault="00F55356">
      <w:pPr>
        <w:spacing w:after="106" w:line="234" w:lineRule="auto"/>
        <w:ind w:left="2886" w:right="466" w:firstLine="0"/>
        <w:jc w:val="left"/>
        <w:rPr>
          <w:color w:val="0E4194"/>
          <w:sz w:val="24"/>
        </w:rPr>
      </w:pPr>
    </w:p>
    <w:p w14:paraId="6D1BDA28" w14:textId="77777777" w:rsidR="00F55356" w:rsidRDefault="00F55356">
      <w:pPr>
        <w:spacing w:after="106" w:line="234" w:lineRule="auto"/>
        <w:ind w:left="2886" w:right="466" w:firstLine="0"/>
        <w:jc w:val="left"/>
        <w:rPr>
          <w:color w:val="0E4194"/>
          <w:sz w:val="24"/>
        </w:rPr>
      </w:pPr>
    </w:p>
    <w:p w14:paraId="21742690" w14:textId="77777777" w:rsidR="00F55356" w:rsidRDefault="00F55356">
      <w:pPr>
        <w:spacing w:after="106" w:line="234" w:lineRule="auto"/>
        <w:ind w:left="2886" w:right="466" w:firstLine="0"/>
        <w:jc w:val="left"/>
        <w:rPr>
          <w:color w:val="0E4194"/>
          <w:sz w:val="24"/>
        </w:rPr>
      </w:pPr>
    </w:p>
    <w:p w14:paraId="6F2BACBA" w14:textId="77777777" w:rsidR="00F55356" w:rsidRPr="00F55356" w:rsidRDefault="00B93435">
      <w:pPr>
        <w:spacing w:after="106" w:line="234" w:lineRule="auto"/>
        <w:ind w:left="2886" w:right="466" w:firstLine="0"/>
        <w:jc w:val="left"/>
        <w:rPr>
          <w:color w:val="0E4194"/>
          <w:sz w:val="20"/>
          <w:szCs w:val="20"/>
        </w:rPr>
      </w:pPr>
      <w:r w:rsidRPr="00F55356">
        <w:rPr>
          <w:color w:val="0E4194"/>
          <w:sz w:val="20"/>
          <w:szCs w:val="20"/>
        </w:rPr>
        <w:t xml:space="preserve">Niveluri: A1 și A2: Utilizator elementar - B1 și B2: Utilizator independent - C1 și C2: Utilizator experimentat </w:t>
      </w:r>
    </w:p>
    <w:p w14:paraId="2217F6BF" w14:textId="7FF82EE3" w:rsidR="00F70260" w:rsidRPr="00F55356" w:rsidRDefault="00B93435">
      <w:pPr>
        <w:spacing w:after="106" w:line="234" w:lineRule="auto"/>
        <w:ind w:left="2886" w:right="466" w:firstLine="0"/>
        <w:jc w:val="left"/>
        <w:rPr>
          <w:sz w:val="20"/>
          <w:szCs w:val="20"/>
          <w:lang w:val="fr-FR"/>
        </w:rPr>
      </w:pPr>
      <w:r w:rsidRPr="00F55356">
        <w:rPr>
          <w:sz w:val="20"/>
          <w:szCs w:val="20"/>
          <w:u w:val="single" w:color="000000"/>
          <w:lang w:val="fr-FR"/>
        </w:rPr>
        <w:t xml:space="preserve">Cadrul european comun de referinţă pentru limbi străine </w:t>
      </w:r>
      <w:r w:rsidRPr="00F55356">
        <w:rPr>
          <w:sz w:val="20"/>
          <w:szCs w:val="20"/>
          <w:lang w:val="fr-FR"/>
        </w:rPr>
        <w:t xml:space="preserve"> </w:t>
      </w:r>
    </w:p>
    <w:p w14:paraId="1ED72156" w14:textId="09667A09" w:rsidR="00F70260" w:rsidRPr="00F55356" w:rsidRDefault="00F70260" w:rsidP="00F55356">
      <w:pPr>
        <w:spacing w:after="43" w:line="259" w:lineRule="auto"/>
        <w:ind w:left="0" w:firstLine="0"/>
        <w:jc w:val="left"/>
        <w:rPr>
          <w:sz w:val="24"/>
          <w:lang w:val="fr-FR"/>
        </w:rPr>
      </w:pPr>
    </w:p>
    <w:tbl>
      <w:tblPr>
        <w:tblStyle w:val="TableGrid"/>
        <w:tblpPr w:vertAnchor="text" w:tblpY="518"/>
        <w:tblOverlap w:val="never"/>
        <w:tblW w:w="10419" w:type="dxa"/>
        <w:tblInd w:w="0" w:type="dxa"/>
        <w:tblLook w:val="04A0" w:firstRow="1" w:lastRow="0" w:firstColumn="1" w:lastColumn="0" w:noHBand="0" w:noVBand="1"/>
      </w:tblPr>
      <w:tblGrid>
        <w:gridCol w:w="2926"/>
        <w:gridCol w:w="7493"/>
      </w:tblGrid>
      <w:tr w:rsidR="00F70260" w:rsidRPr="00F55356" w14:paraId="21DDE6B0" w14:textId="77777777" w:rsidTr="006A0B48">
        <w:trPr>
          <w:trHeight w:val="295"/>
        </w:trPr>
        <w:tc>
          <w:tcPr>
            <w:tcW w:w="2774" w:type="dxa"/>
            <w:tcBorders>
              <w:top w:val="nil"/>
              <w:left w:val="nil"/>
              <w:bottom w:val="nil"/>
              <w:right w:val="nil"/>
            </w:tcBorders>
          </w:tcPr>
          <w:p w14:paraId="3E26B0FA" w14:textId="77777777" w:rsidR="00F70260" w:rsidRPr="00F55356" w:rsidRDefault="00B93435">
            <w:pPr>
              <w:spacing w:after="0" w:line="259" w:lineRule="auto"/>
              <w:ind w:left="0" w:firstLine="0"/>
              <w:jc w:val="left"/>
              <w:rPr>
                <w:sz w:val="24"/>
                <w:lang w:val="fr-FR"/>
              </w:rPr>
            </w:pPr>
            <w:r w:rsidRPr="00F55356">
              <w:rPr>
                <w:sz w:val="24"/>
                <w:lang w:val="fr-FR"/>
              </w:rPr>
              <w:t xml:space="preserve"> </w:t>
            </w:r>
          </w:p>
        </w:tc>
        <w:tc>
          <w:tcPr>
            <w:tcW w:w="7644" w:type="dxa"/>
            <w:tcBorders>
              <w:top w:val="nil"/>
              <w:left w:val="nil"/>
              <w:bottom w:val="nil"/>
              <w:right w:val="nil"/>
            </w:tcBorders>
          </w:tcPr>
          <w:p w14:paraId="6D604903" w14:textId="77777777" w:rsidR="00F70260" w:rsidRPr="00F55356" w:rsidRDefault="00F70260">
            <w:pPr>
              <w:spacing w:after="160" w:line="259" w:lineRule="auto"/>
              <w:ind w:left="0" w:firstLine="0"/>
              <w:jc w:val="left"/>
              <w:rPr>
                <w:sz w:val="24"/>
                <w:lang w:val="fr-FR"/>
              </w:rPr>
            </w:pPr>
          </w:p>
        </w:tc>
      </w:tr>
      <w:tr w:rsidR="00F70260" w:rsidRPr="006A0B48" w14:paraId="61E0F3A1" w14:textId="77777777" w:rsidTr="006A0B48">
        <w:trPr>
          <w:trHeight w:val="1567"/>
        </w:trPr>
        <w:tc>
          <w:tcPr>
            <w:tcW w:w="2774" w:type="dxa"/>
            <w:tcBorders>
              <w:top w:val="nil"/>
              <w:left w:val="nil"/>
              <w:bottom w:val="nil"/>
              <w:right w:val="nil"/>
            </w:tcBorders>
          </w:tcPr>
          <w:p w14:paraId="49BDAA74" w14:textId="6683E377" w:rsidR="00F70260" w:rsidRPr="006A0B48" w:rsidRDefault="00B93435" w:rsidP="006A0B48">
            <w:pPr>
              <w:spacing w:after="0" w:line="259" w:lineRule="auto"/>
              <w:ind w:left="0" w:right="187" w:firstLine="0"/>
              <w:jc w:val="center"/>
              <w:rPr>
                <w:sz w:val="24"/>
              </w:rPr>
            </w:pPr>
            <w:r w:rsidRPr="006A0B48">
              <w:rPr>
                <w:color w:val="0E4194"/>
                <w:sz w:val="24"/>
              </w:rPr>
              <w:t xml:space="preserve">Competenţe </w:t>
            </w:r>
          </w:p>
          <w:p w14:paraId="0C410D6B" w14:textId="77777777" w:rsidR="00F70260" w:rsidRPr="006A0B48" w:rsidRDefault="00B93435">
            <w:pPr>
              <w:spacing w:after="250" w:line="239" w:lineRule="auto"/>
              <w:ind w:left="491" w:firstLine="0"/>
              <w:jc w:val="left"/>
              <w:rPr>
                <w:sz w:val="24"/>
              </w:rPr>
            </w:pPr>
            <w:r w:rsidRPr="006A0B48">
              <w:rPr>
                <w:color w:val="0E4194"/>
                <w:sz w:val="24"/>
              </w:rPr>
              <w:t>organizaţionale/manageri ale</w:t>
            </w:r>
            <w:r w:rsidRPr="006A0B48">
              <w:rPr>
                <w:sz w:val="24"/>
              </w:rPr>
              <w:t xml:space="preserve"> </w:t>
            </w:r>
          </w:p>
          <w:p w14:paraId="36AC7D37" w14:textId="77777777" w:rsidR="00F70260" w:rsidRPr="006A0B48" w:rsidRDefault="00B93435">
            <w:pPr>
              <w:spacing w:after="0" w:line="259" w:lineRule="auto"/>
              <w:ind w:left="0" w:firstLine="0"/>
              <w:jc w:val="left"/>
              <w:rPr>
                <w:sz w:val="24"/>
              </w:rPr>
            </w:pPr>
            <w:r w:rsidRPr="006A0B48">
              <w:rPr>
                <w:sz w:val="24"/>
              </w:rPr>
              <w:t xml:space="preserve"> </w:t>
            </w:r>
          </w:p>
        </w:tc>
        <w:tc>
          <w:tcPr>
            <w:tcW w:w="7644" w:type="dxa"/>
            <w:tcBorders>
              <w:top w:val="nil"/>
              <w:left w:val="nil"/>
              <w:bottom w:val="nil"/>
              <w:right w:val="nil"/>
            </w:tcBorders>
          </w:tcPr>
          <w:p w14:paraId="124C7B6E" w14:textId="77777777" w:rsidR="00F70260" w:rsidRPr="006A0B48" w:rsidRDefault="00B93435">
            <w:pPr>
              <w:numPr>
                <w:ilvl w:val="0"/>
                <w:numId w:val="5"/>
              </w:numPr>
              <w:spacing w:after="44" w:line="275" w:lineRule="auto"/>
              <w:ind w:right="89" w:hanging="99"/>
              <w:jc w:val="left"/>
              <w:rPr>
                <w:sz w:val="24"/>
              </w:rPr>
            </w:pPr>
            <w:r w:rsidRPr="006A0B48">
              <w:rPr>
                <w:sz w:val="24"/>
              </w:rPr>
              <w:t xml:space="preserve">Leadership (Vicepreședintele Societății Studențesti de Chirurgie, filiala Cluj-Napoca) </w:t>
            </w:r>
            <w:r w:rsidRPr="006A0B48">
              <w:rPr>
                <w:rFonts w:eastAsia="Arial"/>
                <w:color w:val="3E3A37"/>
                <w:sz w:val="24"/>
              </w:rPr>
              <w:t xml:space="preserve">- </w:t>
            </w:r>
            <w:r w:rsidRPr="006A0B48">
              <w:rPr>
                <w:sz w:val="24"/>
              </w:rPr>
              <w:t xml:space="preserve">Bune competențe de organizare dobândite ca și coordonator a multiple proiecte locale și naționale în timpul facultății, în cadrul Societătii Studențesti de Chirurgie </w:t>
            </w:r>
          </w:p>
          <w:p w14:paraId="1B27D346" w14:textId="77777777" w:rsidR="00F70260" w:rsidRPr="006A0B48" w:rsidRDefault="00B93435">
            <w:pPr>
              <w:numPr>
                <w:ilvl w:val="0"/>
                <w:numId w:val="5"/>
              </w:numPr>
              <w:spacing w:after="0" w:line="259" w:lineRule="auto"/>
              <w:ind w:right="89" w:hanging="99"/>
              <w:jc w:val="left"/>
              <w:rPr>
                <w:sz w:val="24"/>
                <w:lang w:val="fr-FR"/>
              </w:rPr>
            </w:pPr>
            <w:r w:rsidRPr="006A0B48">
              <w:rPr>
                <w:sz w:val="24"/>
                <w:lang w:val="fr-FR"/>
              </w:rPr>
              <w:t xml:space="preserve">Foarte bune abilităti de muncă în echipă </w:t>
            </w:r>
          </w:p>
        </w:tc>
      </w:tr>
      <w:tr w:rsidR="00F70260" w:rsidRPr="006A0B48" w14:paraId="542EA3D4" w14:textId="77777777" w:rsidTr="006A0B48">
        <w:trPr>
          <w:trHeight w:val="2420"/>
        </w:trPr>
        <w:tc>
          <w:tcPr>
            <w:tcW w:w="2774" w:type="dxa"/>
            <w:tcBorders>
              <w:top w:val="nil"/>
              <w:left w:val="nil"/>
              <w:bottom w:val="nil"/>
              <w:right w:val="nil"/>
            </w:tcBorders>
          </w:tcPr>
          <w:p w14:paraId="0DEF411B" w14:textId="77777777" w:rsidR="00F70260" w:rsidRPr="006A0B48" w:rsidRDefault="00B93435">
            <w:pPr>
              <w:spacing w:after="0" w:line="259" w:lineRule="auto"/>
              <w:ind w:left="0" w:firstLine="0"/>
              <w:jc w:val="left"/>
              <w:rPr>
                <w:sz w:val="24"/>
                <w:lang w:val="fr-FR"/>
              </w:rPr>
            </w:pPr>
            <w:r w:rsidRPr="006A0B48">
              <w:rPr>
                <w:sz w:val="24"/>
                <w:lang w:val="fr-FR"/>
              </w:rPr>
              <w:t xml:space="preserve"> </w:t>
            </w:r>
          </w:p>
          <w:p w14:paraId="2EA16594" w14:textId="77777777" w:rsidR="00F70260" w:rsidRPr="006A0B48" w:rsidRDefault="00B93435">
            <w:pPr>
              <w:spacing w:after="0" w:line="239" w:lineRule="auto"/>
              <w:ind w:left="0" w:right="162" w:firstLine="0"/>
              <w:jc w:val="right"/>
              <w:rPr>
                <w:sz w:val="24"/>
                <w:lang w:val="fr-FR"/>
              </w:rPr>
            </w:pPr>
            <w:r w:rsidRPr="006A0B48">
              <w:rPr>
                <w:color w:val="0E4194"/>
                <w:sz w:val="24"/>
                <w:lang w:val="fr-FR"/>
              </w:rPr>
              <w:t>Competenţe dobândite la locul de</w:t>
            </w:r>
            <w:r w:rsidRPr="006A0B48">
              <w:rPr>
                <w:sz w:val="24"/>
                <w:lang w:val="fr-FR"/>
              </w:rPr>
              <w:t xml:space="preserve"> </w:t>
            </w:r>
          </w:p>
          <w:p w14:paraId="00C29E29" w14:textId="77777777" w:rsidR="00F70260" w:rsidRPr="006A0B48" w:rsidRDefault="00B93435">
            <w:pPr>
              <w:spacing w:after="977" w:line="259" w:lineRule="auto"/>
              <w:ind w:left="0" w:right="171" w:firstLine="0"/>
              <w:jc w:val="right"/>
              <w:rPr>
                <w:sz w:val="24"/>
                <w:lang w:val="fr-FR"/>
              </w:rPr>
            </w:pPr>
            <w:r w:rsidRPr="006A0B48">
              <w:rPr>
                <w:color w:val="0E4194"/>
                <w:sz w:val="24"/>
                <w:lang w:val="fr-FR"/>
              </w:rPr>
              <w:t>muncă</w:t>
            </w:r>
            <w:r w:rsidRPr="006A0B48">
              <w:rPr>
                <w:sz w:val="24"/>
                <w:lang w:val="fr-FR"/>
              </w:rPr>
              <w:t xml:space="preserve"> </w:t>
            </w:r>
          </w:p>
          <w:p w14:paraId="453A31A2" w14:textId="113BD14B" w:rsidR="00F70260" w:rsidRPr="006A0B48" w:rsidRDefault="00B93435">
            <w:pPr>
              <w:spacing w:after="0" w:line="259" w:lineRule="auto"/>
              <w:ind w:left="0" w:firstLine="0"/>
              <w:jc w:val="left"/>
              <w:rPr>
                <w:sz w:val="24"/>
                <w:lang w:val="fr-FR"/>
              </w:rPr>
            </w:pPr>
            <w:r w:rsidRPr="006A0B48">
              <w:rPr>
                <w:sz w:val="24"/>
                <w:lang w:val="fr-FR"/>
              </w:rPr>
              <w:t xml:space="preserve"> </w:t>
            </w:r>
            <w:r w:rsidR="006A0B48" w:rsidRPr="006A0B48">
              <w:rPr>
                <w:color w:val="0E4194"/>
                <w:sz w:val="24"/>
                <w:lang w:val="fr-FR"/>
              </w:rPr>
              <w:t xml:space="preserve"> Competenţe de comunicare </w:t>
            </w:r>
            <w:r w:rsidR="006A0B48" w:rsidRPr="006A0B48">
              <w:rPr>
                <w:sz w:val="24"/>
                <w:lang w:val="fr-FR"/>
              </w:rPr>
              <w:t xml:space="preserve">- </w:t>
            </w:r>
          </w:p>
          <w:p w14:paraId="648EEA2B" w14:textId="77777777" w:rsidR="00F70260" w:rsidRPr="006A0B48" w:rsidRDefault="00B93435">
            <w:pPr>
              <w:spacing w:after="0" w:line="259" w:lineRule="auto"/>
              <w:ind w:left="0" w:firstLine="0"/>
              <w:jc w:val="left"/>
              <w:rPr>
                <w:sz w:val="24"/>
                <w:lang w:val="fr-FR"/>
              </w:rPr>
            </w:pPr>
            <w:r w:rsidRPr="006A0B48">
              <w:rPr>
                <w:sz w:val="24"/>
                <w:lang w:val="fr-FR"/>
              </w:rPr>
              <w:t xml:space="preserve"> </w:t>
            </w:r>
          </w:p>
        </w:tc>
        <w:tc>
          <w:tcPr>
            <w:tcW w:w="7644" w:type="dxa"/>
            <w:tcBorders>
              <w:top w:val="nil"/>
              <w:left w:val="nil"/>
              <w:bottom w:val="nil"/>
              <w:right w:val="nil"/>
            </w:tcBorders>
          </w:tcPr>
          <w:p w14:paraId="59BA6284" w14:textId="77777777" w:rsidR="00F70260" w:rsidRPr="006A0B48" w:rsidRDefault="00B93435">
            <w:pPr>
              <w:spacing w:after="0" w:line="259" w:lineRule="auto"/>
              <w:ind w:left="0" w:firstLine="0"/>
              <w:jc w:val="left"/>
              <w:rPr>
                <w:sz w:val="24"/>
                <w:lang w:val="fr-FR"/>
              </w:rPr>
            </w:pPr>
            <w:r w:rsidRPr="006A0B48">
              <w:rPr>
                <w:sz w:val="24"/>
                <w:lang w:val="fr-FR"/>
              </w:rPr>
              <w:t xml:space="preserve"> </w:t>
            </w:r>
          </w:p>
          <w:p w14:paraId="5E623532" w14:textId="77777777" w:rsidR="00F70260" w:rsidRPr="006A0B48" w:rsidRDefault="00B93435">
            <w:pPr>
              <w:numPr>
                <w:ilvl w:val="0"/>
                <w:numId w:val="6"/>
              </w:numPr>
              <w:spacing w:after="83" w:line="239" w:lineRule="auto"/>
              <w:ind w:firstLine="0"/>
              <w:jc w:val="left"/>
              <w:rPr>
                <w:sz w:val="24"/>
              </w:rPr>
            </w:pPr>
            <w:r w:rsidRPr="006A0B48">
              <w:rPr>
                <w:sz w:val="24"/>
              </w:rPr>
              <w:t xml:space="preserve">O bună cunoastere a examenului clinic, manevre terapeutice (cateterism, toracocenteză, paracenteză) </w:t>
            </w:r>
          </w:p>
          <w:p w14:paraId="789FB7CC" w14:textId="77777777" w:rsidR="00F70260" w:rsidRPr="006A0B48" w:rsidRDefault="00B93435">
            <w:pPr>
              <w:numPr>
                <w:ilvl w:val="0"/>
                <w:numId w:val="6"/>
              </w:numPr>
              <w:spacing w:after="61" w:line="259" w:lineRule="auto"/>
              <w:ind w:firstLine="0"/>
              <w:jc w:val="left"/>
              <w:rPr>
                <w:sz w:val="24"/>
              </w:rPr>
            </w:pPr>
            <w:r w:rsidRPr="006A0B48">
              <w:rPr>
                <w:sz w:val="24"/>
              </w:rPr>
              <w:t xml:space="preserve">Activitate in clinica  universitară </w:t>
            </w:r>
          </w:p>
          <w:p w14:paraId="225AF7E2" w14:textId="77777777" w:rsidR="00F70260" w:rsidRPr="006A0B48" w:rsidRDefault="00B93435">
            <w:pPr>
              <w:numPr>
                <w:ilvl w:val="0"/>
                <w:numId w:val="6"/>
              </w:numPr>
              <w:spacing w:after="60" w:line="259" w:lineRule="auto"/>
              <w:ind w:firstLine="0"/>
              <w:jc w:val="left"/>
              <w:rPr>
                <w:sz w:val="24"/>
              </w:rPr>
            </w:pPr>
            <w:r w:rsidRPr="006A0B48">
              <w:rPr>
                <w:sz w:val="24"/>
              </w:rPr>
              <w:t xml:space="preserve">Diagnostic și tratament chirurgical </w:t>
            </w:r>
          </w:p>
          <w:p w14:paraId="1A010606" w14:textId="77777777" w:rsidR="00F70260" w:rsidRDefault="00B93435">
            <w:pPr>
              <w:numPr>
                <w:ilvl w:val="0"/>
                <w:numId w:val="6"/>
              </w:numPr>
              <w:spacing w:after="0" w:line="259" w:lineRule="auto"/>
              <w:ind w:firstLine="0"/>
              <w:jc w:val="left"/>
              <w:rPr>
                <w:sz w:val="24"/>
              </w:rPr>
            </w:pPr>
            <w:r w:rsidRPr="006A0B48">
              <w:rPr>
                <w:sz w:val="24"/>
              </w:rPr>
              <w:t xml:space="preserve">Bune abilități in tehnicile laparoscopice dobândite în stagiile efectuate în țară și în străinătate </w:t>
            </w:r>
          </w:p>
          <w:p w14:paraId="3450E328" w14:textId="77777777" w:rsidR="006A0B48" w:rsidRPr="006A0B48" w:rsidRDefault="006A0B48" w:rsidP="006A0B48">
            <w:pPr>
              <w:numPr>
                <w:ilvl w:val="0"/>
                <w:numId w:val="6"/>
              </w:numPr>
              <w:spacing w:after="0" w:line="259" w:lineRule="auto"/>
              <w:ind w:firstLine="0"/>
              <w:jc w:val="left"/>
              <w:rPr>
                <w:sz w:val="24"/>
                <w:lang w:val="fr-FR"/>
              </w:rPr>
            </w:pPr>
            <w:r w:rsidRPr="006A0B48">
              <w:rPr>
                <w:sz w:val="24"/>
                <w:lang w:val="fr-FR"/>
              </w:rPr>
              <w:t>Foarte bune abilități de comunicare</w:t>
            </w:r>
          </w:p>
          <w:p w14:paraId="16E46CCD" w14:textId="2411AD9A" w:rsidR="006A0B48" w:rsidRPr="006A0B48" w:rsidRDefault="006A0B48">
            <w:pPr>
              <w:numPr>
                <w:ilvl w:val="0"/>
                <w:numId w:val="6"/>
              </w:numPr>
              <w:spacing w:after="0" w:line="259" w:lineRule="auto"/>
              <w:ind w:firstLine="0"/>
              <w:jc w:val="left"/>
              <w:rPr>
                <w:sz w:val="24"/>
                <w:lang w:val="fr-FR"/>
              </w:rPr>
            </w:pPr>
            <w:r w:rsidRPr="006A0B48">
              <w:rPr>
                <w:sz w:val="24"/>
              </w:rPr>
              <w:t>Foarte bune abilități de comunicare în limbi străine, dobândite in urma stagiilor efectuate in străinătate</w:t>
            </w:r>
          </w:p>
        </w:tc>
      </w:tr>
      <w:tr w:rsidR="00F70260" w:rsidRPr="006A0B48" w14:paraId="734FEBC9" w14:textId="77777777" w:rsidTr="006A0B48">
        <w:trPr>
          <w:trHeight w:val="571"/>
        </w:trPr>
        <w:tc>
          <w:tcPr>
            <w:tcW w:w="2774" w:type="dxa"/>
            <w:tcBorders>
              <w:top w:val="nil"/>
              <w:left w:val="nil"/>
              <w:bottom w:val="nil"/>
              <w:right w:val="nil"/>
            </w:tcBorders>
          </w:tcPr>
          <w:p w14:paraId="3E0B1E6D" w14:textId="77777777" w:rsidR="006A0B48" w:rsidRPr="006A0B48" w:rsidRDefault="006A0B48">
            <w:pPr>
              <w:spacing w:after="0" w:line="259" w:lineRule="auto"/>
              <w:ind w:left="334" w:firstLine="0"/>
              <w:jc w:val="center"/>
              <w:rPr>
                <w:color w:val="0E4194"/>
                <w:sz w:val="24"/>
                <w:lang w:val="fr-FR"/>
              </w:rPr>
            </w:pPr>
          </w:p>
          <w:p w14:paraId="46B97719" w14:textId="77777777" w:rsidR="006A0B48" w:rsidRPr="006A0B48" w:rsidRDefault="006A0B48">
            <w:pPr>
              <w:spacing w:after="0" w:line="259" w:lineRule="auto"/>
              <w:ind w:left="334" w:firstLine="0"/>
              <w:jc w:val="center"/>
              <w:rPr>
                <w:color w:val="0E4194"/>
                <w:sz w:val="24"/>
                <w:lang w:val="fr-FR"/>
              </w:rPr>
            </w:pPr>
          </w:p>
          <w:p w14:paraId="1C4FCE11" w14:textId="3E510F01" w:rsidR="00F70260" w:rsidRPr="006A0B48" w:rsidRDefault="00B93435">
            <w:pPr>
              <w:spacing w:after="0" w:line="259" w:lineRule="auto"/>
              <w:ind w:left="334" w:firstLine="0"/>
              <w:jc w:val="center"/>
              <w:rPr>
                <w:sz w:val="24"/>
              </w:rPr>
            </w:pPr>
            <w:r w:rsidRPr="006A0B48">
              <w:rPr>
                <w:color w:val="0E4194"/>
                <w:sz w:val="24"/>
              </w:rPr>
              <w:t xml:space="preserve">Competențele </w:t>
            </w:r>
          </w:p>
          <w:p w14:paraId="3CA111AE" w14:textId="77777777" w:rsidR="00F70260" w:rsidRPr="006A0B48" w:rsidRDefault="00B93435">
            <w:pPr>
              <w:spacing w:after="0" w:line="259" w:lineRule="auto"/>
              <w:ind w:left="0" w:right="211" w:firstLine="0"/>
              <w:jc w:val="center"/>
              <w:rPr>
                <w:sz w:val="24"/>
              </w:rPr>
            </w:pPr>
            <w:r w:rsidRPr="006A0B48">
              <w:rPr>
                <w:color w:val="0E4194"/>
                <w:sz w:val="24"/>
              </w:rPr>
              <w:t>digitale</w:t>
            </w:r>
            <w:r w:rsidRPr="006A0B48">
              <w:rPr>
                <w:sz w:val="24"/>
              </w:rPr>
              <w:t xml:space="preserve"> </w:t>
            </w:r>
          </w:p>
        </w:tc>
        <w:tc>
          <w:tcPr>
            <w:tcW w:w="7644" w:type="dxa"/>
            <w:tcBorders>
              <w:top w:val="nil"/>
              <w:left w:val="nil"/>
              <w:bottom w:val="nil"/>
              <w:right w:val="nil"/>
            </w:tcBorders>
          </w:tcPr>
          <w:p w14:paraId="1502D8D9" w14:textId="77777777" w:rsidR="006A0B48" w:rsidRDefault="00B93435">
            <w:pPr>
              <w:tabs>
                <w:tab w:val="center" w:pos="4251"/>
                <w:tab w:val="center" w:pos="7639"/>
              </w:tabs>
              <w:spacing w:after="0" w:line="259" w:lineRule="auto"/>
              <w:ind w:left="0" w:firstLine="0"/>
              <w:jc w:val="left"/>
              <w:rPr>
                <w:rFonts w:eastAsia="Calibri"/>
                <w:sz w:val="24"/>
              </w:rPr>
            </w:pPr>
            <w:r w:rsidRPr="006A0B48">
              <w:rPr>
                <w:rFonts w:eastAsia="Calibri"/>
                <w:sz w:val="24"/>
              </w:rPr>
              <w:tab/>
            </w:r>
          </w:p>
          <w:p w14:paraId="744CB88E" w14:textId="77777777" w:rsidR="006A0B48" w:rsidRDefault="006A0B48">
            <w:pPr>
              <w:tabs>
                <w:tab w:val="center" w:pos="4251"/>
                <w:tab w:val="center" w:pos="7639"/>
              </w:tabs>
              <w:spacing w:after="0" w:line="259" w:lineRule="auto"/>
              <w:ind w:left="0" w:firstLine="0"/>
              <w:jc w:val="left"/>
              <w:rPr>
                <w:rFonts w:eastAsia="Calibri"/>
                <w:sz w:val="24"/>
              </w:rPr>
            </w:pPr>
          </w:p>
          <w:p w14:paraId="0A302033" w14:textId="2945C2BE" w:rsidR="00F70260" w:rsidRPr="006A0B48" w:rsidRDefault="00B93435">
            <w:pPr>
              <w:tabs>
                <w:tab w:val="center" w:pos="4251"/>
                <w:tab w:val="center" w:pos="7639"/>
              </w:tabs>
              <w:spacing w:after="0" w:line="259" w:lineRule="auto"/>
              <w:ind w:left="0" w:firstLine="0"/>
              <w:jc w:val="left"/>
              <w:rPr>
                <w:sz w:val="24"/>
              </w:rPr>
            </w:pPr>
            <w:r w:rsidRPr="006A0B48">
              <w:rPr>
                <w:color w:val="0E4194"/>
                <w:sz w:val="24"/>
              </w:rPr>
              <w:t>AUTOEVALUARE</w:t>
            </w:r>
            <w:r w:rsidRPr="006A0B48">
              <w:rPr>
                <w:color w:val="0E4194"/>
                <w:sz w:val="24"/>
              </w:rPr>
              <w:tab/>
            </w:r>
            <w:r w:rsidRPr="006A0B48">
              <w:rPr>
                <w:sz w:val="24"/>
                <w:vertAlign w:val="superscript"/>
              </w:rPr>
              <w:t xml:space="preserve"> </w:t>
            </w:r>
          </w:p>
        </w:tc>
      </w:tr>
    </w:tbl>
    <w:p w14:paraId="5C15851D" w14:textId="462FC6F5" w:rsidR="00F70260" w:rsidRPr="006A0B48" w:rsidRDefault="00B93435">
      <w:pPr>
        <w:spacing w:after="4833"/>
        <w:ind w:left="2808" w:right="8"/>
        <w:rPr>
          <w:sz w:val="24"/>
        </w:rPr>
      </w:pPr>
      <w:r w:rsidRPr="006A0B48">
        <w:rPr>
          <w:rFonts w:eastAsia="Calibri"/>
          <w:noProof/>
          <w:sz w:val="24"/>
        </w:rPr>
        <mc:AlternateContent>
          <mc:Choice Requires="wpg">
            <w:drawing>
              <wp:anchor distT="0" distB="0" distL="114300" distR="114300" simplePos="0" relativeHeight="251659264" behindDoc="0" locked="0" layoutInCell="1" allowOverlap="1" wp14:anchorId="5F08F407" wp14:editId="75868DD3">
                <wp:simplePos x="0" y="0"/>
                <wp:positionH relativeFrom="column">
                  <wp:posOffset>1835023</wp:posOffset>
                </wp:positionH>
                <wp:positionV relativeFrom="paragraph">
                  <wp:posOffset>3077996</wp:posOffset>
                </wp:positionV>
                <wp:extent cx="4789170" cy="1"/>
                <wp:effectExtent l="0" t="0" r="0" b="0"/>
                <wp:wrapSquare wrapText="bothSides"/>
                <wp:docPr id="14199" name="Group 14199"/>
                <wp:cNvGraphicFramePr/>
                <a:graphic xmlns:a="http://schemas.openxmlformats.org/drawingml/2006/main">
                  <a:graphicData uri="http://schemas.microsoft.com/office/word/2010/wordprocessingGroup">
                    <wpg:wgp>
                      <wpg:cNvGrpSpPr/>
                      <wpg:grpSpPr>
                        <a:xfrm>
                          <a:off x="0" y="0"/>
                          <a:ext cx="4789170" cy="1"/>
                          <a:chOff x="0" y="0"/>
                          <a:chExt cx="4789170" cy="1"/>
                        </a:xfrm>
                      </wpg:grpSpPr>
                      <wps:wsp>
                        <wps:cNvPr id="1737" name="Shape 1737"/>
                        <wps:cNvSpPr/>
                        <wps:spPr>
                          <a:xfrm>
                            <a:off x="0" y="0"/>
                            <a:ext cx="4789170" cy="1"/>
                          </a:xfrm>
                          <a:custGeom>
                            <a:avLst/>
                            <a:gdLst/>
                            <a:ahLst/>
                            <a:cxnLst/>
                            <a:rect l="0" t="0" r="0" b="0"/>
                            <a:pathLst>
                              <a:path w="4789170" h="1">
                                <a:moveTo>
                                  <a:pt x="0" y="0"/>
                                </a:moveTo>
                                <a:lnTo>
                                  <a:pt x="4789170" y="1"/>
                                </a:lnTo>
                              </a:path>
                            </a:pathLst>
                          </a:custGeom>
                          <a:ln w="13970" cap="flat">
                            <a:round/>
                          </a:ln>
                        </wps:spPr>
                        <wps:style>
                          <a:lnRef idx="1">
                            <a:srgbClr val="C6C6C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199" style="width:377.1pt;height:6.10352e-05pt;position:absolute;mso-position-horizontal-relative:text;mso-position-horizontal:absolute;margin-left:144.49pt;mso-position-vertical-relative:text;margin-top:242.362pt;" coordsize="47891,0">
                <v:shape id="Shape 1737" style="position:absolute;width:47891;height:0;left:0;top:0;" coordsize="4789170,1" path="m0,0l4789170,1">
                  <v:stroke weight="1.1pt" endcap="flat" joinstyle="round" on="true" color="#c6c6c6"/>
                  <v:fill on="false" color="#000000" opacity="0"/>
                </v:shape>
                <w10:wrap type="square"/>
              </v:group>
            </w:pict>
          </mc:Fallback>
        </mc:AlternateContent>
      </w:r>
    </w:p>
    <w:p w14:paraId="40A0968E" w14:textId="77777777" w:rsidR="00F70260" w:rsidRPr="006A0B48" w:rsidRDefault="00B93435">
      <w:pPr>
        <w:spacing w:after="0" w:line="259" w:lineRule="auto"/>
        <w:ind w:left="0" w:firstLine="0"/>
        <w:jc w:val="left"/>
        <w:rPr>
          <w:sz w:val="24"/>
        </w:rPr>
      </w:pPr>
      <w:r w:rsidRPr="006A0B48">
        <w:rPr>
          <w:sz w:val="24"/>
        </w:rPr>
        <w:t xml:space="preserve"> </w:t>
      </w:r>
    </w:p>
    <w:p w14:paraId="6BBCAA70" w14:textId="77777777" w:rsidR="00F70260" w:rsidRPr="006A0B48" w:rsidRDefault="00B93435">
      <w:pPr>
        <w:spacing w:after="465" w:line="259" w:lineRule="auto"/>
        <w:ind w:left="0" w:firstLine="0"/>
        <w:jc w:val="left"/>
        <w:rPr>
          <w:sz w:val="24"/>
        </w:rPr>
      </w:pPr>
      <w:r w:rsidRPr="006A0B48">
        <w:rPr>
          <w:rFonts w:eastAsia="Arial"/>
          <w:sz w:val="24"/>
        </w:rPr>
        <w:t xml:space="preserve"> </w:t>
      </w:r>
    </w:p>
    <w:p w14:paraId="3FE37742" w14:textId="77777777" w:rsidR="00F70260" w:rsidRPr="006A0B48" w:rsidRDefault="00B93435">
      <w:pPr>
        <w:spacing w:after="0" w:line="259" w:lineRule="auto"/>
        <w:ind w:left="0" w:firstLine="0"/>
        <w:jc w:val="left"/>
        <w:rPr>
          <w:sz w:val="24"/>
        </w:rPr>
      </w:pPr>
      <w:r w:rsidRPr="006A0B48">
        <w:rPr>
          <w:sz w:val="24"/>
        </w:rPr>
        <w:t xml:space="preserve"> </w:t>
      </w:r>
    </w:p>
    <w:tbl>
      <w:tblPr>
        <w:tblStyle w:val="TableGrid"/>
        <w:tblW w:w="7555" w:type="dxa"/>
        <w:tblInd w:w="2866" w:type="dxa"/>
        <w:tblCellMar>
          <w:top w:w="24" w:type="dxa"/>
          <w:left w:w="14" w:type="dxa"/>
          <w:bottom w:w="7" w:type="dxa"/>
          <w:right w:w="15" w:type="dxa"/>
        </w:tblCellMar>
        <w:tblLook w:val="04A0" w:firstRow="1" w:lastRow="0" w:firstColumn="1" w:lastColumn="0" w:noHBand="0" w:noVBand="1"/>
      </w:tblPr>
      <w:tblGrid>
        <w:gridCol w:w="1559"/>
        <w:gridCol w:w="1498"/>
        <w:gridCol w:w="1498"/>
        <w:gridCol w:w="1502"/>
        <w:gridCol w:w="1498"/>
      </w:tblGrid>
      <w:tr w:rsidR="00F70260" w:rsidRPr="006A0B48" w14:paraId="6C3A4A90" w14:textId="77777777">
        <w:trPr>
          <w:trHeight w:val="1181"/>
        </w:trPr>
        <w:tc>
          <w:tcPr>
            <w:tcW w:w="1560" w:type="dxa"/>
            <w:tcBorders>
              <w:top w:val="single" w:sz="12" w:space="0" w:color="C6C6C6"/>
              <w:left w:val="nil"/>
              <w:bottom w:val="single" w:sz="12" w:space="0" w:color="C6C6C6"/>
              <w:right w:val="single" w:sz="12" w:space="0" w:color="C6C6C6"/>
            </w:tcBorders>
            <w:vAlign w:val="bottom"/>
          </w:tcPr>
          <w:p w14:paraId="14630076" w14:textId="77777777" w:rsidR="00F70260" w:rsidRPr="006A0B48" w:rsidRDefault="00B93435">
            <w:pPr>
              <w:spacing w:after="0" w:line="239" w:lineRule="auto"/>
              <w:ind w:left="442" w:right="175" w:hanging="40"/>
              <w:jc w:val="left"/>
              <w:rPr>
                <w:sz w:val="24"/>
              </w:rPr>
            </w:pPr>
            <w:r w:rsidRPr="006A0B48">
              <w:rPr>
                <w:color w:val="0E4194"/>
                <w:sz w:val="24"/>
              </w:rPr>
              <w:t xml:space="preserve">Procesar ea </w:t>
            </w:r>
          </w:p>
          <w:p w14:paraId="35156E68" w14:textId="77777777" w:rsidR="00F70260" w:rsidRPr="006A0B48" w:rsidRDefault="00B93435">
            <w:pPr>
              <w:spacing w:after="0" w:line="259" w:lineRule="auto"/>
              <w:ind w:left="111" w:firstLine="0"/>
              <w:jc w:val="center"/>
              <w:rPr>
                <w:sz w:val="24"/>
              </w:rPr>
            </w:pPr>
            <w:r w:rsidRPr="006A0B48">
              <w:rPr>
                <w:color w:val="0E4194"/>
                <w:sz w:val="24"/>
              </w:rPr>
              <w:t>informaţ</w:t>
            </w:r>
          </w:p>
          <w:p w14:paraId="123966D2" w14:textId="77777777" w:rsidR="00F70260" w:rsidRPr="006A0B48" w:rsidRDefault="00B93435">
            <w:pPr>
              <w:spacing w:after="0" w:line="259" w:lineRule="auto"/>
              <w:ind w:left="442" w:firstLine="0"/>
              <w:jc w:val="left"/>
              <w:rPr>
                <w:sz w:val="24"/>
              </w:rPr>
            </w:pPr>
            <w:r w:rsidRPr="006A0B48">
              <w:rPr>
                <w:color w:val="0E4194"/>
                <w:sz w:val="24"/>
              </w:rPr>
              <w:t>iei</w:t>
            </w:r>
            <w:r w:rsidRPr="006A0B48">
              <w:rPr>
                <w:sz w:val="24"/>
              </w:rPr>
              <w:t xml:space="preserve"> </w:t>
            </w:r>
          </w:p>
        </w:tc>
        <w:tc>
          <w:tcPr>
            <w:tcW w:w="1498" w:type="dxa"/>
            <w:tcBorders>
              <w:top w:val="single" w:sz="12" w:space="0" w:color="C6C6C6"/>
              <w:left w:val="single" w:sz="12" w:space="0" w:color="C6C6C6"/>
              <w:bottom w:val="single" w:sz="12" w:space="0" w:color="C6C6C6"/>
              <w:right w:val="single" w:sz="12" w:space="0" w:color="C6C6C6"/>
            </w:tcBorders>
          </w:tcPr>
          <w:p w14:paraId="3F2A545D" w14:textId="77777777" w:rsidR="00F70260" w:rsidRPr="006A0B48" w:rsidRDefault="00B93435">
            <w:pPr>
              <w:spacing w:after="0" w:line="259" w:lineRule="auto"/>
              <w:ind w:left="0" w:firstLine="0"/>
              <w:jc w:val="left"/>
              <w:rPr>
                <w:sz w:val="24"/>
              </w:rPr>
            </w:pPr>
            <w:r w:rsidRPr="006A0B48">
              <w:rPr>
                <w:sz w:val="24"/>
              </w:rPr>
              <w:t xml:space="preserve"> </w:t>
            </w:r>
          </w:p>
          <w:p w14:paraId="55F357F7" w14:textId="77777777" w:rsidR="00F70260" w:rsidRPr="006A0B48" w:rsidRDefault="00B93435">
            <w:pPr>
              <w:spacing w:after="0" w:line="259" w:lineRule="auto"/>
              <w:ind w:left="0" w:right="55" w:firstLine="0"/>
              <w:jc w:val="right"/>
              <w:rPr>
                <w:sz w:val="24"/>
              </w:rPr>
            </w:pPr>
            <w:r w:rsidRPr="006A0B48">
              <w:rPr>
                <w:color w:val="0E4194"/>
                <w:sz w:val="24"/>
              </w:rPr>
              <w:t>Comunicare</w:t>
            </w:r>
            <w:r w:rsidRPr="006A0B48">
              <w:rPr>
                <w:sz w:val="24"/>
              </w:rPr>
              <w:t xml:space="preserve"> </w:t>
            </w:r>
          </w:p>
        </w:tc>
        <w:tc>
          <w:tcPr>
            <w:tcW w:w="1498" w:type="dxa"/>
            <w:tcBorders>
              <w:top w:val="single" w:sz="12" w:space="0" w:color="C6C6C6"/>
              <w:left w:val="single" w:sz="12" w:space="0" w:color="C6C6C6"/>
              <w:bottom w:val="single" w:sz="12" w:space="0" w:color="C6C6C6"/>
              <w:right w:val="single" w:sz="12" w:space="0" w:color="C6C6C6"/>
            </w:tcBorders>
            <w:vAlign w:val="bottom"/>
          </w:tcPr>
          <w:p w14:paraId="738272F2" w14:textId="77777777" w:rsidR="00F70260" w:rsidRPr="006A0B48" w:rsidRDefault="00B93435">
            <w:pPr>
              <w:spacing w:after="0" w:line="239" w:lineRule="auto"/>
              <w:ind w:left="484" w:right="205" w:hanging="70"/>
              <w:jc w:val="left"/>
              <w:rPr>
                <w:sz w:val="24"/>
              </w:rPr>
            </w:pPr>
            <w:r w:rsidRPr="006A0B48">
              <w:rPr>
                <w:color w:val="0E4194"/>
                <w:sz w:val="24"/>
              </w:rPr>
              <w:t xml:space="preserve">Creare de </w:t>
            </w:r>
          </w:p>
          <w:p w14:paraId="6E80B468" w14:textId="77777777" w:rsidR="00F70260" w:rsidRPr="006A0B48" w:rsidRDefault="00B93435">
            <w:pPr>
              <w:spacing w:after="0" w:line="259" w:lineRule="auto"/>
              <w:ind w:left="160" w:firstLine="0"/>
              <w:jc w:val="center"/>
              <w:rPr>
                <w:sz w:val="24"/>
              </w:rPr>
            </w:pPr>
            <w:r w:rsidRPr="006A0B48">
              <w:rPr>
                <w:color w:val="0E4194"/>
                <w:sz w:val="24"/>
              </w:rPr>
              <w:t>conţinu</w:t>
            </w:r>
          </w:p>
          <w:p w14:paraId="5A95FBC8" w14:textId="77777777" w:rsidR="00F70260" w:rsidRPr="006A0B48" w:rsidRDefault="00B93435">
            <w:pPr>
              <w:spacing w:after="0" w:line="259" w:lineRule="auto"/>
              <w:ind w:left="484" w:firstLine="0"/>
              <w:jc w:val="left"/>
              <w:rPr>
                <w:sz w:val="24"/>
              </w:rPr>
            </w:pPr>
            <w:r w:rsidRPr="006A0B48">
              <w:rPr>
                <w:color w:val="0E4194"/>
                <w:sz w:val="24"/>
              </w:rPr>
              <w:t>t</w:t>
            </w:r>
            <w:r w:rsidRPr="006A0B48">
              <w:rPr>
                <w:sz w:val="24"/>
              </w:rPr>
              <w:t xml:space="preserve"> </w:t>
            </w:r>
          </w:p>
        </w:tc>
        <w:tc>
          <w:tcPr>
            <w:tcW w:w="1502" w:type="dxa"/>
            <w:tcBorders>
              <w:top w:val="single" w:sz="12" w:space="0" w:color="C6C6C6"/>
              <w:left w:val="single" w:sz="12" w:space="0" w:color="C6C6C6"/>
              <w:bottom w:val="single" w:sz="12" w:space="0" w:color="C6C6C6"/>
              <w:right w:val="single" w:sz="12" w:space="0" w:color="C6C6C6"/>
            </w:tcBorders>
          </w:tcPr>
          <w:p w14:paraId="46E90731" w14:textId="77777777" w:rsidR="00F70260" w:rsidRPr="006A0B48" w:rsidRDefault="00B93435">
            <w:pPr>
              <w:spacing w:after="0" w:line="259" w:lineRule="auto"/>
              <w:ind w:left="0" w:firstLine="0"/>
              <w:jc w:val="left"/>
              <w:rPr>
                <w:sz w:val="24"/>
              </w:rPr>
            </w:pPr>
            <w:r w:rsidRPr="006A0B48">
              <w:rPr>
                <w:sz w:val="24"/>
              </w:rPr>
              <w:t xml:space="preserve"> </w:t>
            </w:r>
          </w:p>
          <w:p w14:paraId="74C5ACFA" w14:textId="77777777" w:rsidR="00F70260" w:rsidRPr="006A0B48" w:rsidRDefault="00B93435">
            <w:pPr>
              <w:spacing w:after="0" w:line="259" w:lineRule="auto"/>
              <w:ind w:left="410" w:firstLine="0"/>
              <w:jc w:val="left"/>
              <w:rPr>
                <w:sz w:val="24"/>
              </w:rPr>
            </w:pPr>
            <w:r w:rsidRPr="006A0B48">
              <w:rPr>
                <w:color w:val="0E4194"/>
                <w:sz w:val="24"/>
              </w:rPr>
              <w:t>Securitate</w:t>
            </w:r>
            <w:r w:rsidRPr="006A0B48">
              <w:rPr>
                <w:sz w:val="24"/>
              </w:rPr>
              <w:t xml:space="preserve"> </w:t>
            </w:r>
          </w:p>
        </w:tc>
        <w:tc>
          <w:tcPr>
            <w:tcW w:w="1498" w:type="dxa"/>
            <w:tcBorders>
              <w:top w:val="single" w:sz="12" w:space="0" w:color="C6C6C6"/>
              <w:left w:val="single" w:sz="12" w:space="0" w:color="C6C6C6"/>
              <w:bottom w:val="single" w:sz="12" w:space="0" w:color="C6C6C6"/>
              <w:right w:val="nil"/>
            </w:tcBorders>
          </w:tcPr>
          <w:p w14:paraId="5E89EC47" w14:textId="77777777" w:rsidR="00F70260" w:rsidRPr="006A0B48" w:rsidRDefault="00B93435">
            <w:pPr>
              <w:spacing w:after="0" w:line="259" w:lineRule="auto"/>
              <w:ind w:left="430" w:hanging="164"/>
              <w:jc w:val="left"/>
              <w:rPr>
                <w:sz w:val="24"/>
              </w:rPr>
            </w:pPr>
            <w:r w:rsidRPr="006A0B48">
              <w:rPr>
                <w:color w:val="0E4194"/>
                <w:sz w:val="24"/>
              </w:rPr>
              <w:t>Rezolvarea de probleme</w:t>
            </w:r>
            <w:r w:rsidRPr="006A0B48">
              <w:rPr>
                <w:sz w:val="24"/>
              </w:rPr>
              <w:t xml:space="preserve"> </w:t>
            </w:r>
          </w:p>
        </w:tc>
      </w:tr>
      <w:tr w:rsidR="00F70260" w:rsidRPr="006A0B48" w14:paraId="304B5A88" w14:textId="77777777">
        <w:trPr>
          <w:trHeight w:val="919"/>
        </w:trPr>
        <w:tc>
          <w:tcPr>
            <w:tcW w:w="1560" w:type="dxa"/>
            <w:tcBorders>
              <w:top w:val="single" w:sz="12" w:space="0" w:color="C6C6C6"/>
              <w:left w:val="nil"/>
              <w:bottom w:val="single" w:sz="6" w:space="0" w:color="C6C6C6"/>
              <w:right w:val="single" w:sz="12" w:space="0" w:color="C6C6C6"/>
            </w:tcBorders>
            <w:vAlign w:val="bottom"/>
          </w:tcPr>
          <w:p w14:paraId="134B704C" w14:textId="77777777" w:rsidR="00F70260" w:rsidRPr="006A0B48" w:rsidRDefault="00B93435">
            <w:pPr>
              <w:spacing w:after="0" w:line="239" w:lineRule="auto"/>
              <w:ind w:left="294" w:firstLine="168"/>
              <w:jc w:val="left"/>
              <w:rPr>
                <w:sz w:val="24"/>
              </w:rPr>
            </w:pPr>
            <w:r w:rsidRPr="006A0B48">
              <w:rPr>
                <w:color w:val="3E3A37"/>
                <w:sz w:val="24"/>
              </w:rPr>
              <w:t>Utilizator experiment</w:t>
            </w:r>
          </w:p>
          <w:p w14:paraId="501FE25C" w14:textId="77777777" w:rsidR="00F70260" w:rsidRPr="006A0B48" w:rsidRDefault="00B93435">
            <w:pPr>
              <w:spacing w:after="0" w:line="259" w:lineRule="auto"/>
              <w:ind w:left="294" w:firstLine="0"/>
              <w:jc w:val="left"/>
              <w:rPr>
                <w:sz w:val="24"/>
              </w:rPr>
            </w:pPr>
            <w:r w:rsidRPr="006A0B48">
              <w:rPr>
                <w:color w:val="3E3A37"/>
                <w:sz w:val="24"/>
              </w:rPr>
              <w:t>at</w:t>
            </w:r>
            <w:r w:rsidRPr="006A0B48">
              <w:rPr>
                <w:sz w:val="24"/>
              </w:rPr>
              <w:t xml:space="preserve"> </w:t>
            </w:r>
          </w:p>
        </w:tc>
        <w:tc>
          <w:tcPr>
            <w:tcW w:w="1498" w:type="dxa"/>
            <w:tcBorders>
              <w:top w:val="single" w:sz="12" w:space="0" w:color="C6C6C6"/>
              <w:left w:val="single" w:sz="12" w:space="0" w:color="C6C6C6"/>
              <w:bottom w:val="single" w:sz="6" w:space="0" w:color="C6C6C6"/>
              <w:right w:val="single" w:sz="12" w:space="0" w:color="C6C6C6"/>
            </w:tcBorders>
            <w:vAlign w:val="bottom"/>
          </w:tcPr>
          <w:p w14:paraId="723BB996" w14:textId="77777777" w:rsidR="00F70260" w:rsidRPr="006A0B48" w:rsidRDefault="00B93435">
            <w:pPr>
              <w:spacing w:after="0" w:line="239" w:lineRule="auto"/>
              <w:ind w:left="256" w:firstLine="166"/>
              <w:jc w:val="left"/>
              <w:rPr>
                <w:sz w:val="24"/>
              </w:rPr>
            </w:pPr>
            <w:r w:rsidRPr="006A0B48">
              <w:rPr>
                <w:color w:val="3E3A37"/>
                <w:sz w:val="24"/>
              </w:rPr>
              <w:t>Utilizator experiment</w:t>
            </w:r>
          </w:p>
          <w:p w14:paraId="784BAB58" w14:textId="77777777" w:rsidR="00F70260" w:rsidRPr="006A0B48" w:rsidRDefault="00B93435">
            <w:pPr>
              <w:spacing w:after="0" w:line="259" w:lineRule="auto"/>
              <w:ind w:left="256" w:firstLine="0"/>
              <w:jc w:val="left"/>
              <w:rPr>
                <w:sz w:val="24"/>
              </w:rPr>
            </w:pPr>
            <w:r w:rsidRPr="006A0B48">
              <w:rPr>
                <w:color w:val="3E3A37"/>
                <w:sz w:val="24"/>
              </w:rPr>
              <w:t>at</w:t>
            </w:r>
            <w:r w:rsidRPr="006A0B48">
              <w:rPr>
                <w:sz w:val="24"/>
              </w:rPr>
              <w:t xml:space="preserve"> </w:t>
            </w:r>
          </w:p>
        </w:tc>
        <w:tc>
          <w:tcPr>
            <w:tcW w:w="1498" w:type="dxa"/>
            <w:tcBorders>
              <w:top w:val="single" w:sz="12" w:space="0" w:color="C6C6C6"/>
              <w:left w:val="single" w:sz="12" w:space="0" w:color="C6C6C6"/>
              <w:bottom w:val="single" w:sz="6" w:space="0" w:color="C6C6C6"/>
              <w:right w:val="single" w:sz="12" w:space="0" w:color="C6C6C6"/>
            </w:tcBorders>
          </w:tcPr>
          <w:p w14:paraId="09F958EA" w14:textId="77777777" w:rsidR="00F70260" w:rsidRPr="006A0B48" w:rsidRDefault="00B93435">
            <w:pPr>
              <w:spacing w:after="0" w:line="259" w:lineRule="auto"/>
              <w:ind w:left="0" w:firstLine="0"/>
              <w:jc w:val="left"/>
              <w:rPr>
                <w:sz w:val="24"/>
              </w:rPr>
            </w:pPr>
            <w:r w:rsidRPr="006A0B48">
              <w:rPr>
                <w:sz w:val="24"/>
              </w:rPr>
              <w:t xml:space="preserve"> </w:t>
            </w:r>
          </w:p>
          <w:p w14:paraId="3DD4CBEB" w14:textId="77777777" w:rsidR="00F70260" w:rsidRPr="006A0B48" w:rsidRDefault="00B93435">
            <w:pPr>
              <w:spacing w:after="0" w:line="259" w:lineRule="auto"/>
              <w:ind w:left="24" w:firstLine="0"/>
              <w:jc w:val="left"/>
              <w:rPr>
                <w:sz w:val="24"/>
              </w:rPr>
            </w:pPr>
            <w:r w:rsidRPr="006A0B48">
              <w:rPr>
                <w:color w:val="3E3A37"/>
                <w:sz w:val="24"/>
              </w:rPr>
              <w:t>Utilizator elementar</w:t>
            </w:r>
            <w:r w:rsidRPr="006A0B48">
              <w:rPr>
                <w:sz w:val="24"/>
              </w:rPr>
              <w:t xml:space="preserve"> </w:t>
            </w:r>
          </w:p>
        </w:tc>
        <w:tc>
          <w:tcPr>
            <w:tcW w:w="1502" w:type="dxa"/>
            <w:tcBorders>
              <w:top w:val="single" w:sz="12" w:space="0" w:color="C6C6C6"/>
              <w:left w:val="single" w:sz="12" w:space="0" w:color="C6C6C6"/>
              <w:bottom w:val="single" w:sz="6" w:space="0" w:color="C6C6C6"/>
              <w:right w:val="single" w:sz="12" w:space="0" w:color="C6C6C6"/>
            </w:tcBorders>
            <w:vAlign w:val="bottom"/>
          </w:tcPr>
          <w:p w14:paraId="279FD814" w14:textId="77777777" w:rsidR="00F70260" w:rsidRPr="006A0B48" w:rsidRDefault="00B93435">
            <w:pPr>
              <w:spacing w:after="0" w:line="239" w:lineRule="auto"/>
              <w:ind w:left="276" w:firstLine="146"/>
              <w:jc w:val="left"/>
              <w:rPr>
                <w:sz w:val="24"/>
              </w:rPr>
            </w:pPr>
            <w:r w:rsidRPr="006A0B48">
              <w:rPr>
                <w:color w:val="3E3A37"/>
                <w:sz w:val="24"/>
              </w:rPr>
              <w:t>Utilizator independe</w:t>
            </w:r>
          </w:p>
          <w:p w14:paraId="3A314BB6" w14:textId="77777777" w:rsidR="00F70260" w:rsidRPr="006A0B48" w:rsidRDefault="00B93435">
            <w:pPr>
              <w:spacing w:after="0" w:line="259" w:lineRule="auto"/>
              <w:ind w:left="276" w:firstLine="0"/>
              <w:jc w:val="left"/>
              <w:rPr>
                <w:sz w:val="24"/>
              </w:rPr>
            </w:pPr>
            <w:r w:rsidRPr="006A0B48">
              <w:rPr>
                <w:color w:val="3E3A37"/>
                <w:sz w:val="24"/>
              </w:rPr>
              <w:t>nt</w:t>
            </w:r>
            <w:r w:rsidRPr="006A0B48">
              <w:rPr>
                <w:sz w:val="24"/>
              </w:rPr>
              <w:t xml:space="preserve"> </w:t>
            </w:r>
          </w:p>
        </w:tc>
        <w:tc>
          <w:tcPr>
            <w:tcW w:w="1498" w:type="dxa"/>
            <w:tcBorders>
              <w:top w:val="single" w:sz="12" w:space="0" w:color="C6C6C6"/>
              <w:left w:val="single" w:sz="12" w:space="0" w:color="C6C6C6"/>
              <w:bottom w:val="single" w:sz="6" w:space="0" w:color="C6C6C6"/>
              <w:right w:val="nil"/>
            </w:tcBorders>
          </w:tcPr>
          <w:p w14:paraId="103253CC" w14:textId="77777777" w:rsidR="00F70260" w:rsidRPr="006A0B48" w:rsidRDefault="00B93435">
            <w:pPr>
              <w:spacing w:after="0" w:line="259" w:lineRule="auto"/>
              <w:ind w:left="0" w:firstLine="0"/>
              <w:jc w:val="left"/>
              <w:rPr>
                <w:sz w:val="24"/>
              </w:rPr>
            </w:pPr>
            <w:r w:rsidRPr="006A0B48">
              <w:rPr>
                <w:sz w:val="24"/>
              </w:rPr>
              <w:t xml:space="preserve"> </w:t>
            </w:r>
          </w:p>
          <w:p w14:paraId="75C561F1" w14:textId="77777777" w:rsidR="00F70260" w:rsidRPr="006A0B48" w:rsidRDefault="00B93435">
            <w:pPr>
              <w:spacing w:after="0" w:line="259" w:lineRule="auto"/>
              <w:ind w:left="24" w:firstLine="0"/>
              <w:jc w:val="left"/>
              <w:rPr>
                <w:sz w:val="24"/>
              </w:rPr>
            </w:pPr>
            <w:r w:rsidRPr="006A0B48">
              <w:rPr>
                <w:color w:val="3E3A37"/>
                <w:sz w:val="24"/>
              </w:rPr>
              <w:t>Utilizator elementar</w:t>
            </w:r>
            <w:r w:rsidRPr="006A0B48">
              <w:rPr>
                <w:sz w:val="24"/>
              </w:rPr>
              <w:t xml:space="preserve"> </w:t>
            </w:r>
          </w:p>
        </w:tc>
      </w:tr>
    </w:tbl>
    <w:p w14:paraId="55DCD02C" w14:textId="77777777" w:rsidR="00F70260" w:rsidRPr="006A0B48" w:rsidRDefault="00B93435" w:rsidP="00EB2ABA">
      <w:pPr>
        <w:spacing w:after="0" w:line="259" w:lineRule="auto"/>
        <w:ind w:left="2160" w:right="456" w:firstLine="720"/>
        <w:rPr>
          <w:sz w:val="24"/>
        </w:rPr>
      </w:pPr>
      <w:r w:rsidRPr="006A0B48">
        <w:rPr>
          <w:sz w:val="24"/>
          <w:u w:val="single" w:color="000000"/>
        </w:rPr>
        <w:t>Competențele digitale - Grilă de auto-evaluare</w:t>
      </w:r>
      <w:r w:rsidRPr="006A0B48">
        <w:rPr>
          <w:sz w:val="24"/>
        </w:rPr>
        <w:t xml:space="preserve"> </w:t>
      </w:r>
    </w:p>
    <w:p w14:paraId="132B0DBD" w14:textId="77777777" w:rsidR="00F70260" w:rsidRPr="006A0B48" w:rsidRDefault="00B93435">
      <w:pPr>
        <w:spacing w:after="0" w:line="259" w:lineRule="auto"/>
        <w:ind w:left="0" w:firstLine="0"/>
        <w:jc w:val="left"/>
        <w:rPr>
          <w:sz w:val="24"/>
        </w:rPr>
      </w:pPr>
      <w:r w:rsidRPr="006A0B48">
        <w:rPr>
          <w:sz w:val="24"/>
        </w:rPr>
        <w:t xml:space="preserve"> </w:t>
      </w:r>
    </w:p>
    <w:p w14:paraId="75BAD8C2" w14:textId="77777777" w:rsidR="00F70260" w:rsidRPr="006A0B48" w:rsidRDefault="00B93435">
      <w:pPr>
        <w:spacing w:after="96"/>
        <w:ind w:left="2896" w:right="8"/>
        <w:rPr>
          <w:sz w:val="24"/>
          <w:lang w:val="fr-FR"/>
        </w:rPr>
      </w:pPr>
      <w:r w:rsidRPr="006A0B48">
        <w:rPr>
          <w:sz w:val="24"/>
          <w:lang w:val="fr-FR"/>
        </w:rPr>
        <w:t xml:space="preserve">-o buna capacitate de utilizare a programelor de tehno-redactare </w:t>
      </w:r>
    </w:p>
    <w:p w14:paraId="1C1A8729" w14:textId="04EDC538" w:rsidR="00F70260" w:rsidRDefault="00B93435">
      <w:pPr>
        <w:tabs>
          <w:tab w:val="center" w:pos="5199"/>
        </w:tabs>
        <w:spacing w:after="8"/>
        <w:ind w:left="0" w:firstLine="0"/>
        <w:jc w:val="left"/>
        <w:rPr>
          <w:sz w:val="24"/>
          <w:lang w:val="fr-FR"/>
        </w:rPr>
      </w:pPr>
      <w:r w:rsidRPr="006A0B48">
        <w:rPr>
          <w:sz w:val="24"/>
          <w:vertAlign w:val="subscript"/>
          <w:lang w:val="fr-FR"/>
        </w:rPr>
        <w:t xml:space="preserve"> </w:t>
      </w:r>
      <w:r w:rsidRPr="006A0B48">
        <w:rPr>
          <w:sz w:val="24"/>
          <w:vertAlign w:val="subscript"/>
          <w:lang w:val="fr-FR"/>
        </w:rPr>
        <w:tab/>
      </w:r>
      <w:r w:rsidR="006A0B48">
        <w:rPr>
          <w:sz w:val="24"/>
          <w:vertAlign w:val="subscript"/>
          <w:lang w:val="fr-FR"/>
        </w:rPr>
        <w:t xml:space="preserve">          </w:t>
      </w:r>
      <w:r w:rsidRPr="006A0B48">
        <w:rPr>
          <w:sz w:val="24"/>
          <w:lang w:val="fr-FR"/>
        </w:rPr>
        <w:t xml:space="preserve">-o foarte buna capacitate de utilizare a calculatorului </w:t>
      </w:r>
    </w:p>
    <w:p w14:paraId="2596E705" w14:textId="77777777" w:rsidR="006A0B48" w:rsidRPr="006A0B48" w:rsidRDefault="006A0B48">
      <w:pPr>
        <w:tabs>
          <w:tab w:val="center" w:pos="5199"/>
        </w:tabs>
        <w:spacing w:after="8"/>
        <w:ind w:left="0" w:firstLine="0"/>
        <w:jc w:val="left"/>
        <w:rPr>
          <w:sz w:val="24"/>
          <w:lang w:val="fr-FR"/>
        </w:rPr>
      </w:pPr>
    </w:p>
    <w:p w14:paraId="40BFECF6" w14:textId="77777777" w:rsidR="00F70260" w:rsidRPr="006A0B48" w:rsidRDefault="00B93435">
      <w:pPr>
        <w:ind w:left="2886" w:right="8" w:hanging="1506"/>
        <w:rPr>
          <w:sz w:val="24"/>
          <w:lang w:val="fr-FR"/>
        </w:rPr>
      </w:pPr>
      <w:r w:rsidRPr="006A0B48">
        <w:rPr>
          <w:color w:val="0E4194"/>
          <w:sz w:val="24"/>
          <w:lang w:val="fr-FR"/>
        </w:rPr>
        <w:t xml:space="preserve">Alte competenţe </w:t>
      </w:r>
      <w:r w:rsidRPr="006A0B48">
        <w:rPr>
          <w:sz w:val="24"/>
          <w:lang w:val="fr-FR"/>
        </w:rPr>
        <w:t xml:space="preserve">- Prim ajutor: curs de prim ajutor efectut  în cadrul taberei montane cu specific în medicina de urgență, Padina </w:t>
      </w:r>
    </w:p>
    <w:p w14:paraId="1DF274A2" w14:textId="77777777" w:rsidR="00F70260" w:rsidRPr="006A0B48" w:rsidRDefault="00B93435">
      <w:pPr>
        <w:numPr>
          <w:ilvl w:val="0"/>
          <w:numId w:val="4"/>
        </w:numPr>
        <w:ind w:right="8" w:hanging="98"/>
        <w:rPr>
          <w:sz w:val="24"/>
        </w:rPr>
      </w:pPr>
      <w:r w:rsidRPr="006A0B48">
        <w:rPr>
          <w:sz w:val="24"/>
        </w:rPr>
        <w:t xml:space="preserve">Lectura: cititor pasionat </w:t>
      </w:r>
    </w:p>
    <w:p w14:paraId="79712777" w14:textId="77777777" w:rsidR="00F70260" w:rsidRPr="006A0B48" w:rsidRDefault="00B93435">
      <w:pPr>
        <w:numPr>
          <w:ilvl w:val="0"/>
          <w:numId w:val="4"/>
        </w:numPr>
        <w:spacing w:after="61" w:line="259" w:lineRule="auto"/>
        <w:ind w:right="8" w:hanging="98"/>
        <w:rPr>
          <w:sz w:val="24"/>
        </w:rPr>
      </w:pPr>
      <w:r w:rsidRPr="006A0B48">
        <w:rPr>
          <w:sz w:val="24"/>
        </w:rPr>
        <w:t xml:space="preserve">Tracking: excursii pe traseele munților Carpați </w:t>
      </w:r>
    </w:p>
    <w:p w14:paraId="0503FE6A" w14:textId="77777777" w:rsidR="00F70260" w:rsidRPr="006A0B48" w:rsidRDefault="00B93435">
      <w:pPr>
        <w:numPr>
          <w:ilvl w:val="0"/>
          <w:numId w:val="4"/>
        </w:numPr>
        <w:spacing w:after="383"/>
        <w:ind w:right="8" w:hanging="98"/>
        <w:rPr>
          <w:sz w:val="24"/>
          <w:lang w:val="fr-FR"/>
        </w:rPr>
      </w:pPr>
      <w:r w:rsidRPr="006A0B48">
        <w:rPr>
          <w:sz w:val="24"/>
          <w:lang w:val="fr-FR"/>
        </w:rPr>
        <w:t xml:space="preserve">Sport: tenis de câmp, înot, fotbal </w:t>
      </w:r>
    </w:p>
    <w:p w14:paraId="0543D77E" w14:textId="0A70CD69" w:rsidR="00F70260" w:rsidRPr="006A0B48" w:rsidRDefault="00B93435">
      <w:pPr>
        <w:spacing w:after="349" w:line="259" w:lineRule="auto"/>
        <w:ind w:left="1013"/>
        <w:jc w:val="left"/>
        <w:rPr>
          <w:sz w:val="24"/>
          <w:lang w:val="fr-FR"/>
        </w:rPr>
      </w:pPr>
      <w:r w:rsidRPr="006A0B48">
        <w:rPr>
          <w:color w:val="0E4194"/>
          <w:sz w:val="24"/>
          <w:lang w:val="fr-FR"/>
        </w:rPr>
        <w:t>Permis de conducere</w:t>
      </w:r>
      <w:r w:rsidRPr="006A0B48">
        <w:rPr>
          <w:sz w:val="24"/>
          <w:lang w:val="fr-FR"/>
        </w:rPr>
        <w:t xml:space="preserve">  B     </w:t>
      </w:r>
    </w:p>
    <w:p w14:paraId="16AEABFB" w14:textId="77777777" w:rsidR="00F70260" w:rsidRPr="006A0B48" w:rsidRDefault="00B93435" w:rsidP="006E075F">
      <w:pPr>
        <w:spacing w:after="3" w:line="259" w:lineRule="auto"/>
        <w:ind w:left="548" w:firstLine="172"/>
        <w:jc w:val="left"/>
        <w:rPr>
          <w:sz w:val="24"/>
          <w:lang w:val="fr-FR"/>
        </w:rPr>
      </w:pPr>
      <w:r w:rsidRPr="006A0B48">
        <w:rPr>
          <w:color w:val="0E4194"/>
          <w:sz w:val="24"/>
          <w:lang w:val="fr-FR"/>
        </w:rPr>
        <w:t>Informații suplimentare</w:t>
      </w:r>
      <w:r w:rsidRPr="006A0B48">
        <w:rPr>
          <w:sz w:val="24"/>
          <w:lang w:val="fr-FR"/>
        </w:rPr>
        <w:t xml:space="preserve"> </w:t>
      </w:r>
    </w:p>
    <w:p w14:paraId="4608804B" w14:textId="77777777" w:rsidR="00F70260" w:rsidRPr="006A0B48" w:rsidRDefault="00B93435">
      <w:pPr>
        <w:spacing w:after="74" w:line="259" w:lineRule="auto"/>
        <w:ind w:left="0" w:firstLine="0"/>
        <w:jc w:val="left"/>
        <w:rPr>
          <w:lang w:val="fr-FR"/>
        </w:rPr>
      </w:pPr>
      <w:r w:rsidRPr="006A0B48">
        <w:rPr>
          <w:lang w:val="fr-FR"/>
        </w:rPr>
        <w:t xml:space="preserve"> </w:t>
      </w:r>
    </w:p>
    <w:p w14:paraId="4F2E9B5B" w14:textId="77777777" w:rsidR="00F70260" w:rsidRPr="006A0B48" w:rsidRDefault="00B93435">
      <w:pPr>
        <w:spacing w:after="183"/>
        <w:ind w:left="2896" w:right="8"/>
        <w:rPr>
          <w:sz w:val="24"/>
          <w:lang w:val="fr-FR"/>
        </w:rPr>
      </w:pPr>
      <w:r w:rsidRPr="006A0B48">
        <w:rPr>
          <w:sz w:val="24"/>
          <w:lang w:val="fr-FR"/>
        </w:rPr>
        <w:t xml:space="preserve">Afiliere:  </w:t>
      </w:r>
    </w:p>
    <w:p w14:paraId="4A0AD14B" w14:textId="77777777" w:rsidR="00F70260" w:rsidRPr="006A0B48" w:rsidRDefault="00B93435" w:rsidP="004B7742">
      <w:pPr>
        <w:spacing w:after="170" w:line="259" w:lineRule="auto"/>
        <w:ind w:left="2170" w:right="757" w:firstLine="710"/>
        <w:rPr>
          <w:sz w:val="24"/>
          <w:lang w:val="fr-FR"/>
        </w:rPr>
      </w:pPr>
      <w:r w:rsidRPr="006A0B48">
        <w:rPr>
          <w:sz w:val="24"/>
          <w:lang w:val="fr-FR"/>
        </w:rPr>
        <w:t xml:space="preserve">SOCIETATEA ROMANA DE CHIRURGIE </w:t>
      </w:r>
    </w:p>
    <w:p w14:paraId="1C0BFEEB" w14:textId="77777777" w:rsidR="00F70260" w:rsidRPr="006A0B48" w:rsidRDefault="00B93435">
      <w:pPr>
        <w:spacing w:after="178"/>
        <w:ind w:left="2896" w:right="8"/>
        <w:rPr>
          <w:sz w:val="24"/>
          <w:lang w:val="fr-FR"/>
        </w:rPr>
      </w:pPr>
      <w:r w:rsidRPr="006A0B48">
        <w:rPr>
          <w:sz w:val="24"/>
          <w:lang w:val="fr-FR"/>
        </w:rPr>
        <w:t xml:space="preserve">ASOCIATIA ROMANA DE UROLOGIE </w:t>
      </w:r>
    </w:p>
    <w:p w14:paraId="133F3A97" w14:textId="77777777" w:rsidR="00F70260" w:rsidRPr="006A0B48" w:rsidRDefault="00B93435">
      <w:pPr>
        <w:ind w:left="2896" w:right="8"/>
        <w:rPr>
          <w:sz w:val="24"/>
        </w:rPr>
      </w:pPr>
      <w:r w:rsidRPr="006A0B48">
        <w:rPr>
          <w:sz w:val="24"/>
        </w:rPr>
        <w:t xml:space="preserve">ASOCIATIA EUROPEANA DE </w:t>
      </w:r>
    </w:p>
    <w:p w14:paraId="7BB775B0" w14:textId="77777777" w:rsidR="00F70260" w:rsidRDefault="00B93435">
      <w:pPr>
        <w:ind w:left="2896" w:right="8"/>
        <w:rPr>
          <w:sz w:val="24"/>
        </w:rPr>
      </w:pPr>
      <w:r w:rsidRPr="006A0B48">
        <w:rPr>
          <w:sz w:val="24"/>
        </w:rPr>
        <w:t xml:space="preserve">UROLOGIE </w:t>
      </w:r>
    </w:p>
    <w:p w14:paraId="3105A230" w14:textId="77777777" w:rsidR="00973977" w:rsidRDefault="00973977">
      <w:pPr>
        <w:ind w:left="2896" w:right="8"/>
        <w:rPr>
          <w:sz w:val="24"/>
        </w:rPr>
      </w:pPr>
    </w:p>
    <w:p w14:paraId="7ECA819B" w14:textId="77777777" w:rsidR="00973977" w:rsidRPr="00973977" w:rsidRDefault="00973977" w:rsidP="00973977">
      <w:pPr>
        <w:ind w:left="0" w:right="8" w:firstLine="0"/>
        <w:rPr>
          <w:sz w:val="24"/>
        </w:rPr>
      </w:pPr>
      <w:r w:rsidRPr="00973977">
        <w:rPr>
          <w:sz w:val="24"/>
        </w:rPr>
        <w:t>Bojan Andrei</w:t>
      </w:r>
    </w:p>
    <w:p w14:paraId="39DB2646" w14:textId="77777777" w:rsidR="00973977" w:rsidRPr="00973977" w:rsidRDefault="00973977" w:rsidP="00973977">
      <w:pPr>
        <w:ind w:left="0" w:right="8" w:firstLine="0"/>
        <w:rPr>
          <w:sz w:val="24"/>
        </w:rPr>
      </w:pPr>
      <w:r w:rsidRPr="00973977">
        <w:rPr>
          <w:sz w:val="24"/>
        </w:rPr>
        <w:t>Iaşi, 27.05.2026</w:t>
      </w:r>
    </w:p>
    <w:p w14:paraId="275814C9" w14:textId="132EEF67" w:rsidR="00973977" w:rsidRPr="00973977" w:rsidRDefault="00973977" w:rsidP="00973977">
      <w:pPr>
        <w:ind w:left="0" w:right="8" w:firstLine="0"/>
        <w:rPr>
          <w:sz w:val="24"/>
        </w:rPr>
      </w:pPr>
      <w:r w:rsidRPr="00973977">
        <w:rPr>
          <w:noProof/>
          <w:sz w:val="24"/>
        </w:rPr>
        <w:drawing>
          <wp:inline distT="0" distB="0" distL="0" distR="0" wp14:anchorId="099D9E31" wp14:editId="299D50BB">
            <wp:extent cx="558800" cy="704850"/>
            <wp:effectExtent l="0" t="0" r="0" b="0"/>
            <wp:docPr id="1859879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800" cy="704850"/>
                    </a:xfrm>
                    <a:prstGeom prst="rect">
                      <a:avLst/>
                    </a:prstGeom>
                    <a:noFill/>
                    <a:ln>
                      <a:noFill/>
                    </a:ln>
                  </pic:spPr>
                </pic:pic>
              </a:graphicData>
            </a:graphic>
          </wp:inline>
        </w:drawing>
      </w:r>
    </w:p>
    <w:p w14:paraId="6B810F12" w14:textId="77777777" w:rsidR="00973977" w:rsidRPr="006A0B48" w:rsidRDefault="00973977">
      <w:pPr>
        <w:ind w:left="2896" w:right="8"/>
        <w:rPr>
          <w:sz w:val="24"/>
        </w:rPr>
      </w:pPr>
    </w:p>
    <w:p w14:paraId="482AE20A" w14:textId="77777777" w:rsidR="00F70260" w:rsidRDefault="00B93435">
      <w:pPr>
        <w:spacing w:after="364" w:line="259" w:lineRule="auto"/>
        <w:ind w:left="0" w:firstLine="0"/>
      </w:pPr>
      <w:r>
        <w:rPr>
          <w:rFonts w:ascii="Arial" w:eastAsia="Arial" w:hAnsi="Arial" w:cs="Arial"/>
          <w:sz w:val="20"/>
        </w:rPr>
        <w:t xml:space="preserve"> </w:t>
      </w:r>
    </w:p>
    <w:p w14:paraId="302E7246" w14:textId="77777777" w:rsidR="00F70260" w:rsidRDefault="00B93435">
      <w:pPr>
        <w:spacing w:after="0" w:line="259" w:lineRule="auto"/>
        <w:ind w:left="0" w:firstLine="0"/>
      </w:pPr>
      <w:r>
        <w:rPr>
          <w:sz w:val="18"/>
        </w:rPr>
        <w:t xml:space="preserve"> </w:t>
      </w:r>
    </w:p>
    <w:sectPr w:rsidR="00F70260">
      <w:type w:val="continuous"/>
      <w:pgSz w:w="11906" w:h="16838"/>
      <w:pgMar w:top="559" w:right="777" w:bottom="929" w:left="81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21A2" w14:textId="77777777" w:rsidR="00B13B24" w:rsidRDefault="00B13B24">
      <w:pPr>
        <w:spacing w:after="0" w:line="240" w:lineRule="auto"/>
      </w:pPr>
      <w:r>
        <w:separator/>
      </w:r>
    </w:p>
  </w:endnote>
  <w:endnote w:type="continuationSeparator" w:id="0">
    <w:p w14:paraId="41AC31D5" w14:textId="77777777" w:rsidR="00B13B24" w:rsidRDefault="00B1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F8941" w14:textId="77777777" w:rsidR="00B13B24" w:rsidRDefault="00B13B24">
      <w:pPr>
        <w:spacing w:after="0" w:line="240" w:lineRule="auto"/>
      </w:pPr>
      <w:r>
        <w:separator/>
      </w:r>
    </w:p>
  </w:footnote>
  <w:footnote w:type="continuationSeparator" w:id="0">
    <w:p w14:paraId="0F95F5BF" w14:textId="77777777" w:rsidR="00B13B24" w:rsidRDefault="00B13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438" w14:textId="77777777" w:rsidR="00F70260" w:rsidRDefault="00F7026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B417" w14:textId="77777777" w:rsidR="00F70260" w:rsidRDefault="00B93435">
    <w:pPr>
      <w:spacing w:after="81" w:line="259" w:lineRule="auto"/>
      <w:ind w:left="0" w:firstLine="0"/>
      <w:jc w:val="left"/>
    </w:pPr>
    <w:r>
      <w:rPr>
        <w:rFonts w:ascii="Arial" w:eastAsia="Arial" w:hAnsi="Arial" w:cs="Arial"/>
        <w:sz w:val="20"/>
      </w:rPr>
      <w:t xml:space="preserve"> </w:t>
    </w:r>
  </w:p>
  <w:p w14:paraId="49C591A0" w14:textId="77777777" w:rsidR="00F70260" w:rsidRDefault="00B93435">
    <w:pPr>
      <w:tabs>
        <w:tab w:val="center" w:pos="3563"/>
        <w:tab w:val="right" w:pos="10559"/>
      </w:tabs>
      <w:spacing w:after="0" w:line="259" w:lineRule="auto"/>
      <w:ind w:left="0" w:firstLine="0"/>
      <w:jc w:val="left"/>
    </w:pPr>
    <w:r>
      <w:rPr>
        <w:rFonts w:ascii="Calibri" w:eastAsia="Calibri" w:hAnsi="Calibri" w:cs="Calibri"/>
      </w:rPr>
      <w:tab/>
    </w:r>
    <w:r>
      <w:rPr>
        <w:rFonts w:ascii="Arial" w:eastAsia="Arial" w:hAnsi="Arial" w:cs="Arial"/>
        <w:color w:val="1593CA"/>
        <w:sz w:val="20"/>
      </w:rPr>
      <w:t>Curriculum vitae</w:t>
    </w:r>
    <w:r>
      <w:rPr>
        <w:rFonts w:ascii="Arial" w:eastAsia="Arial" w:hAnsi="Arial" w:cs="Arial"/>
        <w:sz w:val="20"/>
      </w:rPr>
      <w:t xml:space="preserve"> </w:t>
    </w:r>
    <w:r>
      <w:rPr>
        <w:rFonts w:ascii="Arial" w:eastAsia="Arial" w:hAnsi="Arial" w:cs="Arial"/>
        <w:sz w:val="20"/>
      </w:rPr>
      <w:tab/>
    </w:r>
    <w:r>
      <w:rPr>
        <w:rFonts w:ascii="Arial" w:eastAsia="Arial" w:hAnsi="Arial" w:cs="Arial"/>
        <w:color w:val="1593CA"/>
        <w:sz w:val="20"/>
      </w:rPr>
      <w:t>Andrei Bojan</w:t>
    </w: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0ABD" w14:textId="77777777" w:rsidR="00F70260" w:rsidRDefault="00F7026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6F8" w14:textId="77777777" w:rsidR="00F70260" w:rsidRDefault="00B93435">
    <w:pPr>
      <w:spacing w:after="81" w:line="259" w:lineRule="auto"/>
      <w:ind w:left="0" w:firstLine="0"/>
      <w:jc w:val="left"/>
    </w:pPr>
    <w:r>
      <w:rPr>
        <w:rFonts w:ascii="Arial" w:eastAsia="Arial" w:hAnsi="Arial" w:cs="Arial"/>
        <w:sz w:val="20"/>
      </w:rPr>
      <w:t xml:space="preserve"> </w:t>
    </w:r>
  </w:p>
  <w:p w14:paraId="67C62977" w14:textId="77777777" w:rsidR="00F70260" w:rsidRDefault="00B93435">
    <w:pPr>
      <w:tabs>
        <w:tab w:val="center" w:pos="3563"/>
        <w:tab w:val="right" w:pos="10569"/>
      </w:tabs>
      <w:spacing w:after="0" w:line="259" w:lineRule="auto"/>
      <w:ind w:left="0" w:firstLine="0"/>
      <w:jc w:val="left"/>
    </w:pPr>
    <w:r>
      <w:rPr>
        <w:rFonts w:ascii="Calibri" w:eastAsia="Calibri" w:hAnsi="Calibri" w:cs="Calibri"/>
      </w:rPr>
      <w:tab/>
    </w:r>
    <w:r>
      <w:rPr>
        <w:rFonts w:ascii="Arial" w:eastAsia="Arial" w:hAnsi="Arial" w:cs="Arial"/>
        <w:color w:val="1593CA"/>
        <w:sz w:val="20"/>
      </w:rPr>
      <w:t>Curriculum vitae</w:t>
    </w:r>
    <w:r>
      <w:rPr>
        <w:rFonts w:ascii="Arial" w:eastAsia="Arial" w:hAnsi="Arial" w:cs="Arial"/>
        <w:sz w:val="20"/>
      </w:rPr>
      <w:t xml:space="preserve"> </w:t>
    </w:r>
    <w:r>
      <w:rPr>
        <w:rFonts w:ascii="Arial" w:eastAsia="Arial" w:hAnsi="Arial" w:cs="Arial"/>
        <w:sz w:val="20"/>
      </w:rPr>
      <w:tab/>
    </w:r>
    <w:r>
      <w:rPr>
        <w:rFonts w:ascii="Arial" w:eastAsia="Arial" w:hAnsi="Arial" w:cs="Arial"/>
        <w:color w:val="1593CA"/>
        <w:sz w:val="20"/>
      </w:rPr>
      <w:t>Andrei Bojan</w:t>
    </w:r>
    <w:r>
      <w:rPr>
        <w:rFonts w:ascii="Arial" w:eastAsia="Arial" w:hAnsi="Arial" w:cs="Arial"/>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76E1" w14:textId="77777777" w:rsidR="00F70260" w:rsidRDefault="00B93435">
    <w:pPr>
      <w:spacing w:after="81" w:line="259" w:lineRule="auto"/>
      <w:ind w:left="0" w:firstLine="0"/>
      <w:jc w:val="left"/>
    </w:pPr>
    <w:r>
      <w:rPr>
        <w:rFonts w:ascii="Arial" w:eastAsia="Arial" w:hAnsi="Arial" w:cs="Arial"/>
        <w:sz w:val="20"/>
      </w:rPr>
      <w:t xml:space="preserve"> </w:t>
    </w:r>
  </w:p>
  <w:p w14:paraId="1B5C865C" w14:textId="77777777" w:rsidR="00F70260" w:rsidRDefault="00B93435">
    <w:pPr>
      <w:tabs>
        <w:tab w:val="center" w:pos="3563"/>
        <w:tab w:val="right" w:pos="10569"/>
      </w:tabs>
      <w:spacing w:after="0" w:line="259" w:lineRule="auto"/>
      <w:ind w:left="0" w:firstLine="0"/>
      <w:jc w:val="left"/>
    </w:pPr>
    <w:r>
      <w:rPr>
        <w:rFonts w:ascii="Calibri" w:eastAsia="Calibri" w:hAnsi="Calibri" w:cs="Calibri"/>
      </w:rPr>
      <w:tab/>
    </w:r>
    <w:r>
      <w:rPr>
        <w:rFonts w:ascii="Arial" w:eastAsia="Arial" w:hAnsi="Arial" w:cs="Arial"/>
        <w:color w:val="1593CA"/>
        <w:sz w:val="20"/>
      </w:rPr>
      <w:t>Curriculum vitae</w:t>
    </w:r>
    <w:r>
      <w:rPr>
        <w:rFonts w:ascii="Arial" w:eastAsia="Arial" w:hAnsi="Arial" w:cs="Arial"/>
        <w:sz w:val="20"/>
      </w:rPr>
      <w:t xml:space="preserve"> </w:t>
    </w:r>
    <w:r>
      <w:rPr>
        <w:rFonts w:ascii="Arial" w:eastAsia="Arial" w:hAnsi="Arial" w:cs="Arial"/>
        <w:sz w:val="20"/>
      </w:rPr>
      <w:tab/>
    </w:r>
    <w:r>
      <w:rPr>
        <w:rFonts w:ascii="Arial" w:eastAsia="Arial" w:hAnsi="Arial" w:cs="Arial"/>
        <w:color w:val="1593CA"/>
        <w:sz w:val="20"/>
      </w:rPr>
      <w:t>Andrei Bojan</w:t>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2AD7" w14:textId="77777777" w:rsidR="00F70260" w:rsidRDefault="00B93435">
    <w:pPr>
      <w:spacing w:after="81" w:line="259" w:lineRule="auto"/>
      <w:ind w:left="0" w:firstLine="0"/>
      <w:jc w:val="left"/>
    </w:pPr>
    <w:r>
      <w:rPr>
        <w:rFonts w:ascii="Arial" w:eastAsia="Arial" w:hAnsi="Arial" w:cs="Arial"/>
        <w:sz w:val="20"/>
      </w:rPr>
      <w:t xml:space="preserve"> </w:t>
    </w:r>
  </w:p>
  <w:p w14:paraId="67C24721" w14:textId="77777777" w:rsidR="00F70260" w:rsidRDefault="00B93435">
    <w:pPr>
      <w:tabs>
        <w:tab w:val="center" w:pos="3563"/>
        <w:tab w:val="right" w:pos="10569"/>
      </w:tabs>
      <w:spacing w:after="0" w:line="259" w:lineRule="auto"/>
      <w:ind w:left="0" w:firstLine="0"/>
      <w:jc w:val="left"/>
    </w:pPr>
    <w:r>
      <w:rPr>
        <w:rFonts w:ascii="Calibri" w:eastAsia="Calibri" w:hAnsi="Calibri" w:cs="Calibri"/>
      </w:rPr>
      <w:tab/>
    </w:r>
    <w:r>
      <w:rPr>
        <w:rFonts w:ascii="Arial" w:eastAsia="Arial" w:hAnsi="Arial" w:cs="Arial"/>
        <w:color w:val="1593CA"/>
        <w:sz w:val="20"/>
      </w:rPr>
      <w:t>Curriculum vitae</w:t>
    </w:r>
    <w:r>
      <w:rPr>
        <w:rFonts w:ascii="Arial" w:eastAsia="Arial" w:hAnsi="Arial" w:cs="Arial"/>
        <w:sz w:val="20"/>
      </w:rPr>
      <w:t xml:space="preserve"> </w:t>
    </w:r>
    <w:r>
      <w:rPr>
        <w:rFonts w:ascii="Arial" w:eastAsia="Arial" w:hAnsi="Arial" w:cs="Arial"/>
        <w:sz w:val="20"/>
      </w:rPr>
      <w:tab/>
    </w:r>
    <w:r>
      <w:rPr>
        <w:rFonts w:ascii="Arial" w:eastAsia="Arial" w:hAnsi="Arial" w:cs="Arial"/>
        <w:color w:val="1593CA"/>
        <w:sz w:val="20"/>
      </w:rPr>
      <w:t>Andrei Bojan</w:t>
    </w: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91703"/>
    <w:multiLevelType w:val="hybridMultilevel"/>
    <w:tmpl w:val="0262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06455"/>
    <w:multiLevelType w:val="hybridMultilevel"/>
    <w:tmpl w:val="C546B610"/>
    <w:lvl w:ilvl="0" w:tplc="FC9C91E4">
      <w:start w:val="1"/>
      <w:numFmt w:val="bullet"/>
      <w:lvlText w:val="-"/>
      <w:lvlJc w:val="left"/>
      <w:pPr>
        <w:ind w:left="2983"/>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1" w:tplc="7A92963C">
      <w:start w:val="1"/>
      <w:numFmt w:val="bullet"/>
      <w:lvlText w:val="o"/>
      <w:lvlJc w:val="left"/>
      <w:pPr>
        <w:ind w:left="396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2" w:tplc="E4565960">
      <w:start w:val="1"/>
      <w:numFmt w:val="bullet"/>
      <w:lvlText w:val="▪"/>
      <w:lvlJc w:val="left"/>
      <w:pPr>
        <w:ind w:left="468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3" w:tplc="205E15CC">
      <w:start w:val="1"/>
      <w:numFmt w:val="bullet"/>
      <w:lvlText w:val="•"/>
      <w:lvlJc w:val="left"/>
      <w:pPr>
        <w:ind w:left="540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4" w:tplc="B690675A">
      <w:start w:val="1"/>
      <w:numFmt w:val="bullet"/>
      <w:lvlText w:val="o"/>
      <w:lvlJc w:val="left"/>
      <w:pPr>
        <w:ind w:left="612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5" w:tplc="3E9C3216">
      <w:start w:val="1"/>
      <w:numFmt w:val="bullet"/>
      <w:lvlText w:val="▪"/>
      <w:lvlJc w:val="left"/>
      <w:pPr>
        <w:ind w:left="684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6" w:tplc="CED8D91A">
      <w:start w:val="1"/>
      <w:numFmt w:val="bullet"/>
      <w:lvlText w:val="•"/>
      <w:lvlJc w:val="left"/>
      <w:pPr>
        <w:ind w:left="756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7" w:tplc="48B4ADA2">
      <w:start w:val="1"/>
      <w:numFmt w:val="bullet"/>
      <w:lvlText w:val="o"/>
      <w:lvlJc w:val="left"/>
      <w:pPr>
        <w:ind w:left="828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8" w:tplc="CC686474">
      <w:start w:val="1"/>
      <w:numFmt w:val="bullet"/>
      <w:lvlText w:val="▪"/>
      <w:lvlJc w:val="left"/>
      <w:pPr>
        <w:ind w:left="9005"/>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abstractNum>
  <w:abstractNum w:abstractNumId="2" w15:restartNumberingAfterBreak="0">
    <w:nsid w:val="20D84095"/>
    <w:multiLevelType w:val="hybridMultilevel"/>
    <w:tmpl w:val="9BA467C8"/>
    <w:lvl w:ilvl="0" w:tplc="C032EAD4">
      <w:start w:val="1"/>
      <w:numFmt w:val="decimal"/>
      <w:lvlText w:val="%1."/>
      <w:lvlJc w:val="left"/>
      <w:pPr>
        <w:ind w:left="9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7282682">
      <w:start w:val="1"/>
      <w:numFmt w:val="lowerLetter"/>
      <w:lvlText w:val="%2"/>
      <w:lvlJc w:val="left"/>
      <w:pPr>
        <w:ind w:left="16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0E4BD86">
      <w:start w:val="1"/>
      <w:numFmt w:val="lowerRoman"/>
      <w:lvlText w:val="%3"/>
      <w:lvlJc w:val="left"/>
      <w:pPr>
        <w:ind w:left="23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0684ABE">
      <w:start w:val="1"/>
      <w:numFmt w:val="decimal"/>
      <w:lvlText w:val="%4"/>
      <w:lvlJc w:val="left"/>
      <w:pPr>
        <w:ind w:left="30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BC55C6">
      <w:start w:val="1"/>
      <w:numFmt w:val="lowerLetter"/>
      <w:lvlText w:val="%5"/>
      <w:lvlJc w:val="left"/>
      <w:pPr>
        <w:ind w:left="38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CA807F4">
      <w:start w:val="1"/>
      <w:numFmt w:val="lowerRoman"/>
      <w:lvlText w:val="%6"/>
      <w:lvlJc w:val="left"/>
      <w:pPr>
        <w:ind w:left="45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A38F464">
      <w:start w:val="1"/>
      <w:numFmt w:val="decimal"/>
      <w:lvlText w:val="%7"/>
      <w:lvlJc w:val="left"/>
      <w:pPr>
        <w:ind w:left="52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A12BA00">
      <w:start w:val="1"/>
      <w:numFmt w:val="lowerLetter"/>
      <w:lvlText w:val="%8"/>
      <w:lvlJc w:val="left"/>
      <w:pPr>
        <w:ind w:left="59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F4CF05A">
      <w:start w:val="1"/>
      <w:numFmt w:val="lowerRoman"/>
      <w:lvlText w:val="%9"/>
      <w:lvlJc w:val="left"/>
      <w:pPr>
        <w:ind w:left="66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E98033F"/>
    <w:multiLevelType w:val="hybridMultilevel"/>
    <w:tmpl w:val="69DC92AC"/>
    <w:lvl w:ilvl="0" w:tplc="364673C0">
      <w:start w:val="1"/>
      <w:numFmt w:val="bullet"/>
      <w:lvlText w:val="-"/>
      <w:lvlJc w:val="left"/>
      <w:pPr>
        <w:ind w:left="206"/>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1" w:tplc="1898C4A0">
      <w:start w:val="1"/>
      <w:numFmt w:val="bullet"/>
      <w:lvlText w:val="o"/>
      <w:lvlJc w:val="left"/>
      <w:pPr>
        <w:ind w:left="118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2" w:tplc="AEA2F354">
      <w:start w:val="1"/>
      <w:numFmt w:val="bullet"/>
      <w:lvlText w:val="▪"/>
      <w:lvlJc w:val="left"/>
      <w:pPr>
        <w:ind w:left="190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3" w:tplc="630AD312">
      <w:start w:val="1"/>
      <w:numFmt w:val="bullet"/>
      <w:lvlText w:val="•"/>
      <w:lvlJc w:val="left"/>
      <w:pPr>
        <w:ind w:left="262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4" w:tplc="F202DB5E">
      <w:start w:val="1"/>
      <w:numFmt w:val="bullet"/>
      <w:lvlText w:val="o"/>
      <w:lvlJc w:val="left"/>
      <w:pPr>
        <w:ind w:left="334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5" w:tplc="3AB2236E">
      <w:start w:val="1"/>
      <w:numFmt w:val="bullet"/>
      <w:lvlText w:val="▪"/>
      <w:lvlJc w:val="left"/>
      <w:pPr>
        <w:ind w:left="406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6" w:tplc="A8A089C4">
      <w:start w:val="1"/>
      <w:numFmt w:val="bullet"/>
      <w:lvlText w:val="•"/>
      <w:lvlJc w:val="left"/>
      <w:pPr>
        <w:ind w:left="478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7" w:tplc="A39E5412">
      <w:start w:val="1"/>
      <w:numFmt w:val="bullet"/>
      <w:lvlText w:val="o"/>
      <w:lvlJc w:val="left"/>
      <w:pPr>
        <w:ind w:left="550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8" w:tplc="C8E6C332">
      <w:start w:val="1"/>
      <w:numFmt w:val="bullet"/>
      <w:lvlText w:val="▪"/>
      <w:lvlJc w:val="left"/>
      <w:pPr>
        <w:ind w:left="622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abstractNum>
  <w:abstractNum w:abstractNumId="4" w15:restartNumberingAfterBreak="0">
    <w:nsid w:val="4E6F2F76"/>
    <w:multiLevelType w:val="hybridMultilevel"/>
    <w:tmpl w:val="62DE4FA0"/>
    <w:lvl w:ilvl="0" w:tplc="23140EF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7CE1F6">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105FD2">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68F358">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E61B5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CA8DAA">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7E96B8">
      <w:start w:val="1"/>
      <w:numFmt w:val="bullet"/>
      <w:lvlText w:val="•"/>
      <w:lvlJc w:val="left"/>
      <w:pPr>
        <w:ind w:left="7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30CBE6">
      <w:start w:val="1"/>
      <w:numFmt w:val="bullet"/>
      <w:lvlText w:val="o"/>
      <w:lvlJc w:val="left"/>
      <w:pPr>
        <w:ind w:left="8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70F9C0">
      <w:start w:val="1"/>
      <w:numFmt w:val="bullet"/>
      <w:lvlText w:val="▪"/>
      <w:lvlJc w:val="left"/>
      <w:pPr>
        <w:ind w:left="9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0EF7C73"/>
    <w:multiLevelType w:val="hybridMultilevel"/>
    <w:tmpl w:val="40AEAD42"/>
    <w:lvl w:ilvl="0" w:tplc="441C4186">
      <w:start w:val="1"/>
      <w:numFmt w:val="bullet"/>
      <w:lvlText w:val="-"/>
      <w:lvlJc w:val="left"/>
      <w:pPr>
        <w:ind w:left="107"/>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1" w:tplc="04AA30B4">
      <w:start w:val="1"/>
      <w:numFmt w:val="bullet"/>
      <w:lvlText w:val="o"/>
      <w:lvlJc w:val="left"/>
      <w:pPr>
        <w:ind w:left="118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2" w:tplc="D4BE1CE2">
      <w:start w:val="1"/>
      <w:numFmt w:val="bullet"/>
      <w:lvlText w:val="▪"/>
      <w:lvlJc w:val="left"/>
      <w:pPr>
        <w:ind w:left="190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3" w:tplc="91DE691E">
      <w:start w:val="1"/>
      <w:numFmt w:val="bullet"/>
      <w:lvlText w:val="•"/>
      <w:lvlJc w:val="left"/>
      <w:pPr>
        <w:ind w:left="262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4" w:tplc="3EC0AD78">
      <w:start w:val="1"/>
      <w:numFmt w:val="bullet"/>
      <w:lvlText w:val="o"/>
      <w:lvlJc w:val="left"/>
      <w:pPr>
        <w:ind w:left="334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5" w:tplc="5344E3FC">
      <w:start w:val="1"/>
      <w:numFmt w:val="bullet"/>
      <w:lvlText w:val="▪"/>
      <w:lvlJc w:val="left"/>
      <w:pPr>
        <w:ind w:left="406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6" w:tplc="DC54FAAE">
      <w:start w:val="1"/>
      <w:numFmt w:val="bullet"/>
      <w:lvlText w:val="•"/>
      <w:lvlJc w:val="left"/>
      <w:pPr>
        <w:ind w:left="478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7" w:tplc="66C4D51E">
      <w:start w:val="1"/>
      <w:numFmt w:val="bullet"/>
      <w:lvlText w:val="o"/>
      <w:lvlJc w:val="left"/>
      <w:pPr>
        <w:ind w:left="550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lvl w:ilvl="8" w:tplc="68D63A4A">
      <w:start w:val="1"/>
      <w:numFmt w:val="bullet"/>
      <w:lvlText w:val="▪"/>
      <w:lvlJc w:val="left"/>
      <w:pPr>
        <w:ind w:left="6228"/>
      </w:pPr>
      <w:rPr>
        <w:rFonts w:ascii="Arial" w:eastAsia="Arial" w:hAnsi="Arial" w:cs="Arial"/>
        <w:b w:val="0"/>
        <w:i w:val="0"/>
        <w:strike w:val="0"/>
        <w:dstrike w:val="0"/>
        <w:color w:val="3E3A37"/>
        <w:sz w:val="18"/>
        <w:szCs w:val="18"/>
        <w:u w:val="none" w:color="000000"/>
        <w:bdr w:val="none" w:sz="0" w:space="0" w:color="auto"/>
        <w:shd w:val="clear" w:color="auto" w:fill="auto"/>
        <w:vertAlign w:val="baseline"/>
      </w:rPr>
    </w:lvl>
  </w:abstractNum>
  <w:abstractNum w:abstractNumId="6" w15:restartNumberingAfterBreak="0">
    <w:nsid w:val="624D65F8"/>
    <w:multiLevelType w:val="hybridMultilevel"/>
    <w:tmpl w:val="2BCC97FE"/>
    <w:lvl w:ilvl="0" w:tplc="533461B2">
      <w:start w:val="1"/>
      <w:numFmt w:val="bullet"/>
      <w:lvlText w:val="•"/>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BA3762">
      <w:start w:val="1"/>
      <w:numFmt w:val="bullet"/>
      <w:lvlText w:val="o"/>
      <w:lvlJc w:val="left"/>
      <w:pPr>
        <w:ind w:left="3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CA7C64">
      <w:start w:val="1"/>
      <w:numFmt w:val="bullet"/>
      <w:lvlText w:val="▪"/>
      <w:lvlJc w:val="left"/>
      <w:pPr>
        <w:ind w:left="4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1CCCDC">
      <w:start w:val="1"/>
      <w:numFmt w:val="bullet"/>
      <w:lvlText w:val="•"/>
      <w:lvlJc w:val="left"/>
      <w:pPr>
        <w:ind w:left="5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BC7D2E">
      <w:start w:val="1"/>
      <w:numFmt w:val="bullet"/>
      <w:lvlText w:val="o"/>
      <w:lvlJc w:val="left"/>
      <w:pPr>
        <w:ind w:left="5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58AD28">
      <w:start w:val="1"/>
      <w:numFmt w:val="bullet"/>
      <w:lvlText w:val="▪"/>
      <w:lvlJc w:val="left"/>
      <w:pPr>
        <w:ind w:left="6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7C74BE">
      <w:start w:val="1"/>
      <w:numFmt w:val="bullet"/>
      <w:lvlText w:val="•"/>
      <w:lvlJc w:val="left"/>
      <w:pPr>
        <w:ind w:left="7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44BE72">
      <w:start w:val="1"/>
      <w:numFmt w:val="bullet"/>
      <w:lvlText w:val="o"/>
      <w:lvlJc w:val="left"/>
      <w:pPr>
        <w:ind w:left="7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3EE4B4">
      <w:start w:val="1"/>
      <w:numFmt w:val="bullet"/>
      <w:lvlText w:val="▪"/>
      <w:lvlJc w:val="left"/>
      <w:pPr>
        <w:ind w:left="8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81036165">
    <w:abstractNumId w:val="4"/>
  </w:num>
  <w:num w:numId="2" w16cid:durableId="950012706">
    <w:abstractNumId w:val="6"/>
  </w:num>
  <w:num w:numId="3" w16cid:durableId="1510951358">
    <w:abstractNumId w:val="2"/>
  </w:num>
  <w:num w:numId="4" w16cid:durableId="751967464">
    <w:abstractNumId w:val="1"/>
  </w:num>
  <w:num w:numId="5" w16cid:durableId="1412504230">
    <w:abstractNumId w:val="3"/>
  </w:num>
  <w:num w:numId="6" w16cid:durableId="279841174">
    <w:abstractNumId w:val="5"/>
  </w:num>
  <w:num w:numId="7" w16cid:durableId="191693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260"/>
    <w:rsid w:val="00125843"/>
    <w:rsid w:val="001339FF"/>
    <w:rsid w:val="00182784"/>
    <w:rsid w:val="001A7689"/>
    <w:rsid w:val="001F29ED"/>
    <w:rsid w:val="00285874"/>
    <w:rsid w:val="002D6C9B"/>
    <w:rsid w:val="002F78D5"/>
    <w:rsid w:val="003947DD"/>
    <w:rsid w:val="003F785E"/>
    <w:rsid w:val="00415DC5"/>
    <w:rsid w:val="0042689B"/>
    <w:rsid w:val="004464AA"/>
    <w:rsid w:val="004B7742"/>
    <w:rsid w:val="005D213D"/>
    <w:rsid w:val="006A0B48"/>
    <w:rsid w:val="006E075F"/>
    <w:rsid w:val="0075289A"/>
    <w:rsid w:val="007E3CA8"/>
    <w:rsid w:val="00834B72"/>
    <w:rsid w:val="008D6443"/>
    <w:rsid w:val="00903A88"/>
    <w:rsid w:val="00925423"/>
    <w:rsid w:val="00973977"/>
    <w:rsid w:val="009C2BAD"/>
    <w:rsid w:val="00A17C23"/>
    <w:rsid w:val="00B13B24"/>
    <w:rsid w:val="00B52E96"/>
    <w:rsid w:val="00B93435"/>
    <w:rsid w:val="00BD090C"/>
    <w:rsid w:val="00C07C7B"/>
    <w:rsid w:val="00D0175C"/>
    <w:rsid w:val="00D22B20"/>
    <w:rsid w:val="00D87A52"/>
    <w:rsid w:val="00E11057"/>
    <w:rsid w:val="00E63E08"/>
    <w:rsid w:val="00E858B5"/>
    <w:rsid w:val="00EB2ABA"/>
    <w:rsid w:val="00F55356"/>
    <w:rsid w:val="00F70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593F"/>
  <w15:docId w15:val="{AE2E83CA-FEBA-406E-B3D5-8718DFAC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3" w:line="250" w:lineRule="auto"/>
      <w:ind w:left="2915"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135" w:line="259" w:lineRule="auto"/>
      <w:ind w:left="521"/>
      <w:outlineLvl w:val="0"/>
    </w:pPr>
    <w:rPr>
      <w:rFonts w:ascii="Times New Roman" w:eastAsia="Times New Roman" w:hAnsi="Times New Roman" w:cs="Times New Roman"/>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5289A"/>
    <w:rPr>
      <w:color w:val="467886" w:themeColor="hyperlink"/>
      <w:u w:val="single"/>
    </w:rPr>
  </w:style>
  <w:style w:type="character" w:styleId="UnresolvedMention">
    <w:name w:val="Unresolved Mention"/>
    <w:basedOn w:val="DefaultParagraphFont"/>
    <w:uiPriority w:val="99"/>
    <w:semiHidden/>
    <w:unhideWhenUsed/>
    <w:rsid w:val="0075289A"/>
    <w:rPr>
      <w:color w:val="605E5C"/>
      <w:shd w:val="clear" w:color="auto" w:fill="E1DFDD"/>
    </w:rPr>
  </w:style>
  <w:style w:type="paragraph" w:styleId="ListParagraph">
    <w:name w:val="List Paragraph"/>
    <w:basedOn w:val="Normal"/>
    <w:uiPriority w:val="34"/>
    <w:qFormat/>
    <w:rsid w:val="00A17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90/diagnostics16101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2576</Words>
  <Characters>14688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Microsoft Word - CV- Andrei Bojan 2024.docx</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 Andrei Bojan 2024.docx</dc:title>
  <dc:subject/>
  <dc:creator>Iris Bararu</dc:creator>
  <cp:keywords/>
  <cp:lastModifiedBy>Iris Bararu</cp:lastModifiedBy>
  <cp:revision>28</cp:revision>
  <dcterms:created xsi:type="dcterms:W3CDTF">2026-05-27T06:07:00Z</dcterms:created>
  <dcterms:modified xsi:type="dcterms:W3CDTF">2026-05-29T05:10:00Z</dcterms:modified>
</cp:coreProperties>
</file>