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B27D8" w14:textId="77777777" w:rsidR="00CA559A" w:rsidRPr="001F5223" w:rsidRDefault="00CA559A" w:rsidP="00CA559A">
      <w:pPr>
        <w:ind w:left="7788"/>
        <w:rPr>
          <w:rFonts w:ascii="Times New Roman" w:hAnsi="Times New Roman"/>
          <w:sz w:val="22"/>
        </w:rPr>
      </w:pPr>
      <w:r w:rsidRPr="001F5223">
        <w:rPr>
          <w:rFonts w:ascii="Times New Roman" w:hAnsi="Times New Roman"/>
          <w:sz w:val="22"/>
        </w:rPr>
        <w:t>Anexa 5</w:t>
      </w:r>
    </w:p>
    <w:p w14:paraId="206B27D9" w14:textId="77777777" w:rsidR="00414C6E" w:rsidRPr="001F5223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206B27DA" w14:textId="77777777" w:rsidR="00CA559A" w:rsidRPr="001F5223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1F5223">
        <w:rPr>
          <w:rStyle w:val="FontStyle30"/>
          <w:b/>
        </w:rPr>
        <w:t>STANDARDELE MINIMALE, NECESARE ȘI OBLIGATORII</w:t>
      </w:r>
    </w:p>
    <w:p w14:paraId="206B27DB" w14:textId="77777777" w:rsidR="00CA559A" w:rsidRPr="001F5223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1F5223">
        <w:rPr>
          <w:rStyle w:val="FontStyle30"/>
          <w:b/>
        </w:rPr>
        <w:t>PENTRU ÎNSCRIERE LA CONCURS</w:t>
      </w:r>
    </w:p>
    <w:p w14:paraId="206B27DC" w14:textId="77777777" w:rsidR="00CA559A" w:rsidRPr="001F5223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 w:rsidRPr="001F5223">
        <w:rPr>
          <w:rStyle w:val="FontStyle30"/>
          <w:b/>
          <w:u w:val="single"/>
        </w:rPr>
        <w:t>pentru ocuparea postului de Asistent Universitar</w:t>
      </w:r>
    </w:p>
    <w:p w14:paraId="206B27DD" w14:textId="77777777" w:rsidR="008F0485" w:rsidRPr="001F5223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 w:rsidRPr="001F5223">
        <w:rPr>
          <w:rStyle w:val="FontStyle30"/>
          <w:b/>
        </w:rPr>
        <w:t>perioadă nedeterminată</w:t>
      </w:r>
    </w:p>
    <w:p w14:paraId="206B27DE" w14:textId="77777777" w:rsidR="00CA559A" w:rsidRPr="001F5223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206B27DF" w14:textId="3D507586" w:rsidR="00CA559A" w:rsidRPr="001F5223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1F5223">
        <w:rPr>
          <w:rFonts w:ascii="Times New Roman" w:hAnsi="Times New Roman"/>
          <w:color w:val="000000"/>
          <w:sz w:val="22"/>
          <w:lang w:val="pt-BR"/>
        </w:rPr>
        <w:t xml:space="preserve">Deținerea </w:t>
      </w:r>
      <w:r w:rsidR="001D67D6" w:rsidRPr="001F5223">
        <w:rPr>
          <w:rFonts w:ascii="Times New Roman" w:hAnsi="Times New Roman"/>
          <w:sz w:val="22"/>
          <w:lang w:val="pt-BR"/>
        </w:rPr>
        <w:t>Adeverinței Școala Doctorală</w:t>
      </w:r>
    </w:p>
    <w:p w14:paraId="206B27E0" w14:textId="2384CD61" w:rsidR="00CA559A" w:rsidRPr="001F5223" w:rsidRDefault="001F5223" w:rsidP="001F5223">
      <w:pPr>
        <w:pStyle w:val="ListParagraph"/>
        <w:numPr>
          <w:ilvl w:val="0"/>
          <w:numId w:val="5"/>
        </w:numPr>
        <w:spacing w:line="360" w:lineRule="auto"/>
        <w:jc w:val="both"/>
        <w:outlineLvl w:val="0"/>
        <w:rPr>
          <w:rFonts w:ascii="Times New Roman" w:hAnsi="Times New Roman"/>
          <w:sz w:val="22"/>
          <w:lang w:val="pt-BR"/>
        </w:rPr>
      </w:pPr>
      <w:hyperlink r:id="rId11" w:history="1">
        <w:r w:rsidRPr="001F5223">
          <w:rPr>
            <w:rStyle w:val="Hyperlink"/>
            <w:rFonts w:ascii="Times New Roman" w:hAnsi="Times New Roman"/>
            <w:sz w:val="22"/>
            <w:lang w:val="pt-BR"/>
          </w:rPr>
          <w:t xml:space="preserve">Adeverinței Școala Doctorală </w:t>
        </w:r>
        <w:r w:rsidR="00433D6E" w:rsidRPr="001F5223">
          <w:rPr>
            <w:rStyle w:val="Hyperlink"/>
            <w:rFonts w:ascii="Times New Roman" w:hAnsi="Times New Roman"/>
            <w:sz w:val="22"/>
            <w:lang w:val="pt-BR"/>
          </w:rPr>
          <w:t>Nr.</w:t>
        </w:r>
        <w:r w:rsidR="00597D9C" w:rsidRPr="001F5223">
          <w:rPr>
            <w:rStyle w:val="Hyperlink"/>
            <w:rFonts w:ascii="Times New Roman" w:hAnsi="Times New Roman"/>
            <w:sz w:val="22"/>
            <w:lang w:val="pt-BR"/>
          </w:rPr>
          <w:t xml:space="preserve"> 9239, data de 22.05.2026</w:t>
        </w:r>
      </w:hyperlink>
    </w:p>
    <w:p w14:paraId="206B27E1" w14:textId="77777777" w:rsidR="00CA559A" w:rsidRPr="001F5223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 w:rsidRPr="001F5223">
        <w:rPr>
          <w:rFonts w:ascii="Times New Roman" w:hAnsi="Times New Roman"/>
          <w:color w:val="000000"/>
          <w:sz w:val="22"/>
          <w:lang w:val="fr-FR"/>
        </w:rPr>
        <w:t xml:space="preserve">Deținerea titlului de medic rezident sau a unui titlu medical superior la disciplinele de concurs cu corespondent în Rețeaua Sanitară, </w:t>
      </w:r>
      <w:r w:rsidRPr="001F5223">
        <w:rPr>
          <w:rFonts w:ascii="Times New Roman" w:hAnsi="Times New Roman"/>
          <w:sz w:val="22"/>
          <w:lang w:val="fr-FR"/>
        </w:rPr>
        <w:t>în specialitatea postului</w:t>
      </w:r>
      <w:r w:rsidRPr="001F5223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206B27E2" w14:textId="2DCCE568" w:rsidR="00CA559A" w:rsidRPr="001F5223" w:rsidRDefault="001F5223" w:rsidP="001F5223">
      <w:pPr>
        <w:pStyle w:val="ListParagraph"/>
        <w:numPr>
          <w:ilvl w:val="0"/>
          <w:numId w:val="5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2" w:history="1">
        <w:r w:rsidR="00176391" w:rsidRPr="001F5223">
          <w:rPr>
            <w:rStyle w:val="Hyperlink"/>
            <w:rFonts w:ascii="Times New Roman" w:hAnsi="Times New Roman"/>
            <w:sz w:val="22"/>
            <w:lang w:val="fr-FR"/>
          </w:rPr>
          <w:t>Medic Specialist Chirurgie Generală</w:t>
        </w:r>
        <w:r w:rsidR="003F7EB1" w:rsidRPr="001F5223">
          <w:rPr>
            <w:rStyle w:val="Hyperlink"/>
            <w:rFonts w:ascii="Times New Roman" w:hAnsi="Times New Roman"/>
            <w:sz w:val="22"/>
            <w:lang w:val="fr-FR"/>
          </w:rPr>
          <w:t>, prin Ordinul Ministrului Sănătății, nr. 36</w:t>
        </w:r>
        <w:r w:rsidR="008442B4" w:rsidRPr="001F5223">
          <w:rPr>
            <w:rStyle w:val="Hyperlink"/>
            <w:rFonts w:ascii="Times New Roman" w:hAnsi="Times New Roman"/>
            <w:sz w:val="22"/>
            <w:lang w:val="fr-FR"/>
          </w:rPr>
          <w:t>, din 10.01.2022</w:t>
        </w:r>
      </w:hyperlink>
    </w:p>
    <w:p w14:paraId="206B27E3" w14:textId="77777777" w:rsidR="00CA559A" w:rsidRPr="001F5223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1F5223">
        <w:rPr>
          <w:rFonts w:ascii="Times New Roman" w:hAnsi="Times New Roman"/>
          <w:color w:val="000000"/>
          <w:sz w:val="22"/>
          <w:lang w:val="fr-FR"/>
        </w:rPr>
        <w:t xml:space="preserve">Minimum 2 lucrări în reviste din domeniul postului pentru care candidează </w:t>
      </w:r>
      <w:r w:rsidRPr="001F5223">
        <w:rPr>
          <w:rStyle w:val="FontStyle30"/>
        </w:rPr>
        <w:t>(medicin</w:t>
      </w:r>
      <w:r w:rsidR="00EA4716" w:rsidRPr="001F5223">
        <w:rPr>
          <w:rStyle w:val="FontStyle30"/>
        </w:rPr>
        <w:t>ă</w:t>
      </w:r>
      <w:r w:rsidRPr="001F5223">
        <w:rPr>
          <w:rStyle w:val="FontStyle30"/>
        </w:rPr>
        <w:t xml:space="preserve">, medicină dentară, farmacie sau  </w:t>
      </w:r>
      <w:r w:rsidR="000A39D3" w:rsidRPr="001F5223">
        <w:rPr>
          <w:rStyle w:val="FontStyle30"/>
        </w:rPr>
        <w:t>științe inginerești</w:t>
      </w:r>
      <w:r w:rsidRPr="001F5223">
        <w:rPr>
          <w:rStyle w:val="FontStyle30"/>
        </w:rPr>
        <w:t>, în conformitate cu postul scos la concurs)</w:t>
      </w:r>
      <w:r w:rsidRPr="001F5223"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 w:rsidRPr="001F5223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1F5223">
        <w:rPr>
          <w:rFonts w:ascii="Times New Roman" w:hAnsi="Times New Roman"/>
          <w:sz w:val="22"/>
          <w:lang w:val="fr-FR"/>
        </w:rPr>
        <w:t>.</w:t>
      </w:r>
    </w:p>
    <w:p w14:paraId="206B27E4" w14:textId="77777777" w:rsidR="00CA559A" w:rsidRPr="001F5223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r w:rsidRPr="001F5223">
        <w:rPr>
          <w:rFonts w:ascii="Times New Roman" w:hAnsi="Times New Roman"/>
          <w:sz w:val="22"/>
          <w:u w:val="single"/>
          <w:lang w:val="fr-FR"/>
        </w:rPr>
        <w:t>Lucrări în r</w:t>
      </w:r>
      <w:r w:rsidR="00CA559A" w:rsidRPr="001F5223">
        <w:rPr>
          <w:rFonts w:ascii="Times New Roman" w:hAnsi="Times New Roman"/>
          <w:sz w:val="22"/>
          <w:u w:val="single"/>
          <w:lang w:val="fr-FR"/>
        </w:rPr>
        <w:t>evistă cotată ISI</w:t>
      </w:r>
      <w:r w:rsidR="00CA559A" w:rsidRPr="001F5223">
        <w:rPr>
          <w:rStyle w:val="FootnoteReference"/>
          <w:rFonts w:ascii="Times New Roman" w:hAnsi="Times New Roman"/>
          <w:sz w:val="22"/>
          <w:lang w:val="fr-FR"/>
        </w:rPr>
        <w:footnoteReference w:id="1"/>
      </w:r>
    </w:p>
    <w:p w14:paraId="3D63989B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sz w:val="22"/>
        </w:rPr>
      </w:pPr>
    </w:p>
    <w:p w14:paraId="30E254FE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A.A.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M. Visternicu, V. Rarinca, C. Stadoleanu, A. Ciobica, M. Maxim, M. Toader, D. V. Timofte &amp; A. Knieling,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The Role of Artificial Intelligence in Bariatric Surgery: Perspectives and Modern Applications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.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BRAIN. Broad Research in Artificial Intelligence and Neuroscience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(16, 1) 125-141, </w:t>
      </w:r>
    </w:p>
    <w:p w14:paraId="75E35037" w14:textId="77777777" w:rsidR="001F5223" w:rsidRPr="001F5223" w:rsidRDefault="001F5223" w:rsidP="001F522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3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http://dx.doi.org/10.70594/brain/16.1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2C8933CF" w14:textId="77777777" w:rsidR="001F5223" w:rsidRPr="001F5223" w:rsidRDefault="001F5223" w:rsidP="001F522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4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0.5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</w:p>
    <w:p w14:paraId="26956058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L. Blendea,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A. A.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J. Csabai, A. Trifan, I. L. Gurzu, B. Novac, O. Novac, A. D. Petroaie, I. M. Balmus, &amp; D. V.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From Traditional Medical Patterns to Artificial Intelligence: The Applicability of Digital Biomarkers in Reinventing Personalised Nutrition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.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BRAIN. Broad Research in Artificial Intelligence and Neuroscience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 (16,1) 179-192, </w:t>
      </w:r>
    </w:p>
    <w:p w14:paraId="4B9DE922" w14:textId="77777777" w:rsidR="001F5223" w:rsidRPr="001F5223" w:rsidRDefault="001F5223" w:rsidP="001F5223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5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http://dx.doi.org/10.70594/brain/16.si1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66663A62" w14:textId="4E895DC2" w:rsidR="001F5223" w:rsidRPr="001F5223" w:rsidRDefault="001F5223" w:rsidP="00F3446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6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0.5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  <w:bookmarkStart w:id="0" w:name="_GoBack"/>
      <w:bookmarkEnd w:id="0"/>
    </w:p>
    <w:p w14:paraId="7ADAB2D1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Mihaela Rotaru, A. Ciobica, Ana-Maria Singeap, Anca Trifan, A. C. Pînzariu, R. L. Platon, D. V.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The impact of bariatric surgery on oxidative stress in obese patien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t.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Med. Surg. J. – Rev. Med. Chir. Soc. Med. Nat.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 (129,2) 391-399,</w:t>
      </w:r>
      <w:r w:rsidRPr="001F5223">
        <w:rPr>
          <w:rFonts w:ascii="Times New Roman" w:eastAsia="Times New Roman" w:hAnsi="Times New Roman" w:cs="Times New Roman"/>
          <w:sz w:val="22"/>
        </w:rPr>
        <w:t xml:space="preserve"> 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doi: 10.22551/MSJ.2025.02.12  </w:t>
      </w:r>
    </w:p>
    <w:p w14:paraId="330AE760" w14:textId="77777777" w:rsidR="001F5223" w:rsidRPr="001F5223" w:rsidRDefault="001F5223" w:rsidP="001F5223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7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https://www.revmedchir.ro/index.php/revmedchir/article/view/3203/2078</w:t>
        </w:r>
      </w:hyperlink>
    </w:p>
    <w:p w14:paraId="445B13A2" w14:textId="77777777" w:rsidR="001F5223" w:rsidRPr="001F5223" w:rsidRDefault="001F5223" w:rsidP="001F5223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8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0.2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</w:p>
    <w:p w14:paraId="750D0BCF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G. Dăscălescu,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Cristina-Elena Horhogea, Luminița Diana Hrițcu, A. Ciobică, V. D.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The impact of bariatric surgery on cortisol and oxytocin in obese patients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.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 xml:space="preserve">Med. Surg. J. – Rev. Med. Chir. Soc. Med. Nat. 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>(129,2) 379-390, doi: 10.22551/MSJ.2025.02.11</w:t>
      </w:r>
    </w:p>
    <w:p w14:paraId="108AFBDD" w14:textId="77777777" w:rsidR="001F5223" w:rsidRPr="001F5223" w:rsidRDefault="001F5223" w:rsidP="001F5223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19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https://www.revmedchir.ro/index.php/revmedchir/article/view/3202/2077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3EED03E9" w14:textId="77777777" w:rsidR="001F5223" w:rsidRPr="001F5223" w:rsidRDefault="001F5223" w:rsidP="001F5223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0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0.2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25BBC515" w14:textId="77777777" w:rsidR="001F5223" w:rsidRPr="001F5223" w:rsidRDefault="001F5223" w:rsidP="001F5223">
      <w:pPr>
        <w:spacing w:line="240" w:lineRule="auto"/>
        <w:ind w:left="1440"/>
        <w:rPr>
          <w:rFonts w:ascii="Times New Roman" w:eastAsia="Times New Roman" w:hAnsi="Times New Roman" w:cs="Times New Roman"/>
          <w:sz w:val="22"/>
          <w:lang w:val="en-GB"/>
        </w:rPr>
      </w:pPr>
    </w:p>
    <w:p w14:paraId="25A4824C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Radu Petru Soroceanu, Daniel Vasile Timofte, Radu Danila, Sergiu Timofeiov, Roxana Livadariu,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Ancuta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Bogdan Mihnea Ciuntu, Daniela Drugus, Laura Elisabeta Checherita, Ilie Cristian Drochioi, Mihai Liviu Ciofu,and Doina Azoicai (2023)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The Impact of Bariatric Surgery on Quality of Life in Patients with Obesity,  Journal of Clinical Medicine,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 </w:t>
      </w:r>
    </w:p>
    <w:p w14:paraId="3327617F" w14:textId="77777777" w:rsidR="001F5223" w:rsidRPr="001F5223" w:rsidRDefault="001F5223" w:rsidP="001F522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1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https://doi.org/1</w:t>
        </w:r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0</w:t>
        </w:r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.3390/jcm12134225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08D40E58" w14:textId="77777777" w:rsidR="001F5223" w:rsidRPr="001F5223" w:rsidRDefault="001F5223" w:rsidP="001F5223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2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3.</w:t>
        </w:r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0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</w:p>
    <w:p w14:paraId="4A370B34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Radu Petru Soroceanu, Andreea Soroceanu, Daniel Vasile Timofte, Sergiu Timofeiov, Adina Elena Tanase, Andi Iordache, Lucian Ambrosie, Ancuta Andreea Miler, Doina Azoicai (2024)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From Pleasure to Pathology: Understanding the Neural Basis of Food Addiction in the Context of Obesity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</w:t>
      </w:r>
      <w:r w:rsidRPr="001F5223">
        <w:rPr>
          <w:rFonts w:ascii="Times New Roman" w:eastAsia="Times New Roman" w:hAnsi="Times New Roman" w:cs="Times New Roman"/>
          <w:i/>
          <w:sz w:val="22"/>
          <w:lang w:val="en-GB"/>
        </w:rPr>
        <w:t>Revista Chirurgia</w:t>
      </w:r>
    </w:p>
    <w:p w14:paraId="3CB59D70" w14:textId="77777777" w:rsidR="001F5223" w:rsidRPr="001F5223" w:rsidRDefault="001F5223" w:rsidP="001F5223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3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http://dx.doi.org/10.21614/chirurgia.2023.v.118.i.4.p.348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1E659979" w14:textId="77777777" w:rsidR="001F5223" w:rsidRPr="001F5223" w:rsidRDefault="001F5223" w:rsidP="001F5223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4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0.8</w:t>
        </w:r>
      </w:hyperlink>
    </w:p>
    <w:p w14:paraId="3ABD6AE2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</w:p>
    <w:p w14:paraId="0FBA3539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Mihaela Toader, Liliana Gheorghe, Costin Chirica, Ionuț-Alexandru Ghicu, Sabina-Ioana Chirica, Andreea Isabela Mazga, Danisia Haba, Mădălina Maxim,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Daniela Crișu, Mihai Ștefan Cristian Haba, Daniel Vasile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Cardiovascular Profile and Cardiovascular Imaging After Bariatric Surgery: A Narrative Review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</w:t>
      </w:r>
      <w:r w:rsidRPr="001F5223">
        <w:rPr>
          <w:rFonts w:ascii="Times New Roman" w:eastAsia="Times New Roman" w:hAnsi="Times New Roman" w:cs="Times New Roman"/>
          <w:i/>
          <w:sz w:val="22"/>
          <w:lang w:val="en-GB"/>
        </w:rPr>
        <w:t>Medicina</w:t>
      </w:r>
    </w:p>
    <w:p w14:paraId="75988C5E" w14:textId="77777777" w:rsidR="001F5223" w:rsidRPr="001F5223" w:rsidRDefault="001F5223" w:rsidP="001F522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5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https://doi.org/10.3390/medicina61</w:t>
        </w:r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0</w:t>
        </w:r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10073</w:t>
        </w:r>
      </w:hyperlink>
    </w:p>
    <w:p w14:paraId="784DE8FB" w14:textId="77777777" w:rsidR="001F5223" w:rsidRPr="001F5223" w:rsidRDefault="001F5223" w:rsidP="001F5223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6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2.4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</w:p>
    <w:p w14:paraId="5FEFE8AE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Mădălina Maxim, Radu Petru Soroceanu, Vlad Ionuț Vlăsceanu, Răzvan Liviu Platon, Mihaela Toader,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Alina Onofriescu, Irina Mihaela Abdulan, Bogdan-Mihnea Ciuntu, Gheorghe Balan, Felicia Trofin, Daniel Vasile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Dietary habits, obesity, and bariatric surgery: a review of impact and interventions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</w:t>
      </w:r>
      <w:r w:rsidRPr="001F5223">
        <w:rPr>
          <w:rFonts w:ascii="Times New Roman" w:eastAsia="Times New Roman" w:hAnsi="Times New Roman" w:cs="Times New Roman"/>
          <w:i/>
          <w:sz w:val="22"/>
          <w:lang w:val="en-GB"/>
        </w:rPr>
        <w:t>Nutrients</w:t>
      </w:r>
    </w:p>
    <w:p w14:paraId="11BE5306" w14:textId="77777777" w:rsidR="001F5223" w:rsidRPr="001F5223" w:rsidRDefault="001F5223" w:rsidP="001F5223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7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https://doi.org/10.3390/nu17030474</w:t>
        </w:r>
      </w:hyperlink>
    </w:p>
    <w:p w14:paraId="4D83D1AA" w14:textId="77777777" w:rsidR="001F5223" w:rsidRPr="001F5223" w:rsidRDefault="001F5223" w:rsidP="001F5223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28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5.0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br/>
      </w:r>
    </w:p>
    <w:p w14:paraId="550F4158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Vlad Ionuț Vlăsceanu ,Sergiu Timofeiov, Alin Constantin Pînzariu, Radu Petru Soroceanu, Madalina Maxim ,Lucian Ambrosie,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,Tudor Cojocaru, Giulia Mihaela Cojocaru, Sebastian Marian Leonte, Alexandra Gabriela Trofina, Daniel Vasile Timofte (2026)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Linking Obesity and Depression Through the Gut–Brain Axis: The Impact of Short-Chain Fatty Acids and Inflammation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</w:t>
      </w:r>
      <w:r w:rsidRPr="001F5223">
        <w:rPr>
          <w:rFonts w:ascii="Times New Roman" w:eastAsia="Times New Roman" w:hAnsi="Times New Roman" w:cs="Times New Roman"/>
          <w:i/>
          <w:sz w:val="22"/>
          <w:lang w:val="en-GB"/>
        </w:rPr>
        <w:t>Nutrients</w:t>
      </w:r>
    </w:p>
    <w:p w14:paraId="454ABDF6" w14:textId="77777777" w:rsidR="001F5223" w:rsidRPr="001F5223" w:rsidRDefault="001F5223" w:rsidP="001F5223">
      <w:pPr>
        <w:numPr>
          <w:ilvl w:val="0"/>
          <w:numId w:val="20"/>
        </w:numPr>
        <w:spacing w:line="240" w:lineRule="auto"/>
        <w:ind w:left="1418" w:hanging="330"/>
        <w:rPr>
          <w:rFonts w:ascii="Times New Roman" w:eastAsia="Times New Roman" w:hAnsi="Times New Roman" w:cs="Times New Roman"/>
          <w:sz w:val="22"/>
          <w:lang w:val="en-GB"/>
        </w:rPr>
      </w:pPr>
      <w:hyperlink r:id="rId29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https://doi.org/10.3390/nu18060898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5F665CE8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ind w:left="1418" w:hanging="330"/>
        <w:rPr>
          <w:rFonts w:ascii="Times New Roman" w:eastAsia="Times New Roman" w:hAnsi="Times New Roman" w:cs="Times New Roman"/>
          <w:sz w:val="22"/>
          <w:lang w:val="en-GB"/>
        </w:rPr>
      </w:pPr>
      <w:hyperlink r:id="rId30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5.0</w:t>
        </w:r>
      </w:hyperlink>
    </w:p>
    <w:p w14:paraId="7507289D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</w:p>
    <w:p w14:paraId="2EAE044D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i/>
          <w:iCs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Lucia Blendea,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Ancuta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Malina Visternicu, Ioan Gotca, Judit Csabai, Bogdan Novac, Otilia Novac, Anca Trifan, Daniel Vasile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A New Preliminary Model for Studying the Interconnection Between Nutrition and Neuropsychiatric Symptoms: Design and Impact Assessment, Brain</w:t>
      </w:r>
    </w:p>
    <w:p w14:paraId="64E7BBC9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1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https://brain.edusoft.ro/index.php/brain/article/view/1932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291C089B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2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0.5</w:t>
        </w:r>
      </w:hyperlink>
    </w:p>
    <w:p w14:paraId="3382DC14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</w:p>
    <w:p w14:paraId="3E41C6D4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Mihaela Nikolic, Roxana Lazăr, Marius Ivănuță, Dorel Ureche, Mircea Nicușor Nicoară, Ramona Alexandra Ciaușu,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Ancuța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Paul Corneliu Boișteanu (2026)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lastRenderedPageBreak/>
        <w:t>Generating a Model of Computational Correlation Between Lithiasis and Diet: Insights into Anthropometric Predictors and the Exploratory Role of AI, Brain</w:t>
      </w:r>
    </w:p>
    <w:p w14:paraId="7C758B81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3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https://brain.edusoft.ro/index.php/brain/article/view/1942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4475C18F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4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0.5</w:t>
        </w:r>
      </w:hyperlink>
    </w:p>
    <w:p w14:paraId="748F61CA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i/>
          <w:iCs/>
          <w:sz w:val="22"/>
          <w:lang w:val="en-GB"/>
        </w:rPr>
      </w:pPr>
    </w:p>
    <w:p w14:paraId="2A4F3B2E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i/>
          <w:iCs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Radu Petru Soroceanu, Daniel Vasile Timofte, Sergiu Timofeiov, Vlad Ionut Vlasceanu, Madalina Maxim,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Ancuta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Andi Gabriel Iordache, Roxana Moscalu, Mihaela Moscalu, Irina Cezara Văcărean-Trandafir, Roxana-Maria Amărandi, Iuliu Cristian Ivanov, Alin Constantin Pînzariu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The impact of bariatric surgery on gut microbiota composition and diversity: a longitudinal analysis using 16S rRNA sequencing, IJMS</w:t>
      </w:r>
    </w:p>
    <w:p w14:paraId="3C9E0AA2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5" w:history="1">
        <w:r w:rsidRPr="001F5223">
          <w:rPr>
            <w:rFonts w:ascii="Times New Roman" w:eastAsia="Times New Roman" w:hAnsi="Times New Roman" w:cs="Times New Roman"/>
            <w:b/>
            <w:bCs/>
            <w:color w:val="0000FF"/>
            <w:sz w:val="22"/>
            <w:u w:val="single"/>
            <w:lang w:val="en-GB"/>
          </w:rPr>
          <w:t>https://doi.org/10.3390/ijms26167933</w:t>
        </w:r>
      </w:hyperlink>
    </w:p>
    <w:p w14:paraId="160AC82A" w14:textId="77777777" w:rsidR="001F5223" w:rsidRPr="001F5223" w:rsidRDefault="001F5223" w:rsidP="001F5223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6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4.9</w:t>
        </w:r>
      </w:hyperlink>
    </w:p>
    <w:p w14:paraId="36ADA888" w14:textId="77777777" w:rsidR="001F5223" w:rsidRPr="001F5223" w:rsidRDefault="001F5223" w:rsidP="001F5223">
      <w:p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</w:p>
    <w:p w14:paraId="3F2748DE" w14:textId="77777777" w:rsidR="001F5223" w:rsidRPr="001F5223" w:rsidRDefault="001F5223" w:rsidP="001F522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Lucia Blendea, Ioana-Miruna Balmus, Antoneta Dacia Petroaie, Otilia Novac, Bogdan Novac, Irina-Luciana Gurzu, Anca Trifan, Judit Csabai, </w:t>
      </w:r>
      <w:r w:rsidRPr="001F5223">
        <w:rPr>
          <w:rFonts w:ascii="Times New Roman" w:eastAsia="Times New Roman" w:hAnsi="Times New Roman" w:cs="Times New Roman"/>
          <w:b/>
          <w:bCs/>
          <w:sz w:val="22"/>
          <w:lang w:val="en-GB"/>
        </w:rPr>
        <w:t>Ancuta Andreea Miler</w:t>
      </w:r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, Daniel Vasile Timofte (2025) </w:t>
      </w:r>
      <w:r w:rsidRPr="001F5223">
        <w:rPr>
          <w:rFonts w:ascii="Times New Roman" w:eastAsia="Times New Roman" w:hAnsi="Times New Roman" w:cs="Times New Roman"/>
          <w:i/>
          <w:iCs/>
          <w:sz w:val="22"/>
          <w:lang w:val="en-GB"/>
        </w:rPr>
        <w:t>From traditional medical patterns to artificial intelligence: The applicability of digital biomarkers in reinventing personalised nutrition</w:t>
      </w:r>
    </w:p>
    <w:p w14:paraId="61232FDB" w14:textId="77777777" w:rsidR="001F5223" w:rsidRPr="001F5223" w:rsidRDefault="001F5223" w:rsidP="001F5223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7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https://brain.edusoft.ro/index.php/brain/article/view/1765</w:t>
        </w:r>
      </w:hyperlink>
      <w:r w:rsidRPr="001F5223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1DEFE224" w14:textId="77777777" w:rsidR="001F5223" w:rsidRPr="001F5223" w:rsidRDefault="001F5223" w:rsidP="001F5223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2"/>
          <w:lang w:val="en-GB"/>
        </w:rPr>
      </w:pPr>
      <w:hyperlink r:id="rId38" w:history="1">
        <w:r w:rsidRPr="001F5223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GB"/>
          </w:rPr>
          <w:t>IF 0.5</w:t>
        </w:r>
      </w:hyperlink>
    </w:p>
    <w:p w14:paraId="16C3430A" w14:textId="77777777" w:rsidR="001F5223" w:rsidRPr="001F5223" w:rsidRDefault="001F5223" w:rsidP="001F5223">
      <w:pPr>
        <w:spacing w:line="240" w:lineRule="auto"/>
        <w:rPr>
          <w:rFonts w:ascii="Arial" w:eastAsia="Times New Roman" w:hAnsi="Arial" w:cs="Arial"/>
          <w:sz w:val="22"/>
        </w:rPr>
      </w:pPr>
    </w:p>
    <w:p w14:paraId="67A36ACF" w14:textId="77777777" w:rsidR="001F5223" w:rsidRPr="001F5223" w:rsidRDefault="001F5223" w:rsidP="001F5223">
      <w:pPr>
        <w:pStyle w:val="ListParagraph"/>
        <w:spacing w:line="360" w:lineRule="auto"/>
        <w:jc w:val="both"/>
        <w:rPr>
          <w:rStyle w:val="FontStyle30"/>
          <w:rFonts w:eastAsia="Times New Roman"/>
          <w:lang w:eastAsia="ro-RO"/>
        </w:rPr>
      </w:pPr>
    </w:p>
    <w:p w14:paraId="206B27EA" w14:textId="419E0E9D" w:rsidR="00CA559A" w:rsidRPr="001F5223" w:rsidRDefault="00CA559A" w:rsidP="001F5223">
      <w:pPr>
        <w:spacing w:line="360" w:lineRule="auto"/>
        <w:jc w:val="both"/>
        <w:rPr>
          <w:rStyle w:val="FontStyle30"/>
          <w:rFonts w:eastAsia="Times New Roman"/>
          <w:lang w:eastAsia="ro-RO"/>
        </w:rPr>
      </w:pPr>
      <w:r w:rsidRPr="001F5223">
        <w:rPr>
          <w:rStyle w:val="FontStyle30"/>
          <w:rFonts w:eastAsia="Times New Roman"/>
          <w:lang w:eastAsia="ro-RO"/>
        </w:rPr>
        <w:t>Pentru posturile de asistent, altele decât cele din domeniul sănătate</w:t>
      </w:r>
      <w:r w:rsidR="008865D8" w:rsidRPr="001F5223">
        <w:rPr>
          <w:rStyle w:val="FontStyle30"/>
          <w:rFonts w:eastAsia="Times New Roman"/>
          <w:lang w:eastAsia="ro-RO"/>
        </w:rPr>
        <w:t xml:space="preserve"> </w:t>
      </w:r>
      <w:r w:rsidR="00414C6E" w:rsidRPr="001F5223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1F5223">
        <w:rPr>
          <w:rStyle w:val="FontStyle30"/>
          <w:rFonts w:eastAsia="Times New Roman"/>
          <w:lang w:eastAsia="ro-RO"/>
        </w:rPr>
        <w:t>(educație fizică, psihologie, limbi moderne)</w:t>
      </w:r>
      <w:r w:rsidRPr="001F5223">
        <w:rPr>
          <w:rStyle w:val="FontStyle30"/>
          <w:rFonts w:eastAsia="Times New Roman"/>
          <w:lang w:eastAsia="ro-RO"/>
        </w:rPr>
        <w:t xml:space="preserve">, </w:t>
      </w:r>
      <w:r w:rsidR="00414C6E" w:rsidRPr="001F5223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1F5223">
        <w:rPr>
          <w:rStyle w:val="FontStyle30"/>
          <w:rFonts w:eastAsia="Times New Roman"/>
          <w:lang w:eastAsia="ro-RO"/>
        </w:rPr>
        <w:t>art.29, al.(9) din Metodologie</w:t>
      </w:r>
      <w:r w:rsidRPr="001F5223">
        <w:rPr>
          <w:rStyle w:val="FontStyle30"/>
          <w:rFonts w:eastAsia="Times New Roman"/>
          <w:lang w:eastAsia="ro-RO"/>
        </w:rPr>
        <w:t>.</w:t>
      </w:r>
    </w:p>
    <w:p w14:paraId="206B27EB" w14:textId="77777777" w:rsidR="00B51FFE" w:rsidRPr="001F5223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206B27EC" w14:textId="77777777" w:rsidR="00B51FFE" w:rsidRPr="001F5223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206B27ED" w14:textId="77777777" w:rsidR="00346EDC" w:rsidRPr="001F5223" w:rsidRDefault="004730E5" w:rsidP="00414C6E">
      <w:pPr>
        <w:tabs>
          <w:tab w:val="left" w:pos="1280"/>
        </w:tabs>
        <w:rPr>
          <w:sz w:val="22"/>
        </w:rPr>
      </w:pPr>
      <w:r w:rsidRPr="001F5223">
        <w:rPr>
          <w:noProof/>
          <w:sz w:val="22"/>
          <w:lang w:val="en-US"/>
        </w:rPr>
        <w:drawing>
          <wp:anchor distT="0" distB="0" distL="114300" distR="114300" simplePos="0" relativeHeight="251658240" behindDoc="0" locked="1" layoutInCell="1" allowOverlap="1" wp14:anchorId="206B27EE" wp14:editId="206B27EF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 w:rsidRPr="001F5223">
        <w:rPr>
          <w:sz w:val="22"/>
        </w:rPr>
        <w:tab/>
      </w:r>
    </w:p>
    <w:sectPr w:rsidR="00346EDC" w:rsidRPr="001F5223" w:rsidSect="00CA559A">
      <w:footerReference w:type="default" r:id="rId40"/>
      <w:headerReference w:type="first" r:id="rId41"/>
      <w:footerReference w:type="first" r:id="rId42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41BB7" w14:textId="77777777" w:rsidR="00322AFA" w:rsidRDefault="00322AFA" w:rsidP="003620AC">
      <w:pPr>
        <w:spacing w:line="240" w:lineRule="auto"/>
      </w:pPr>
      <w:r>
        <w:separator/>
      </w:r>
    </w:p>
  </w:endnote>
  <w:endnote w:type="continuationSeparator" w:id="0">
    <w:p w14:paraId="3CC5B94D" w14:textId="77777777" w:rsidR="00322AFA" w:rsidRDefault="00322AFA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B27F4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06B27FE" wp14:editId="206B27FF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B280F" w14:textId="56A14E90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5223">
                            <w:rPr>
                              <w:noProof/>
                              <w:color w:val="7F7F7F" w:themeColor="text1" w:themeTint="80"/>
                            </w:rPr>
                            <w:t>3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1F5223">
                            <w:fldChar w:fldCharType="begin"/>
                          </w:r>
                          <w:r w:rsidR="001F5223">
                            <w:instrText xml:space="preserve"> NUMPAGES   \* MERGEFORMAT </w:instrText>
                          </w:r>
                          <w:r w:rsidR="001F5223">
                            <w:fldChar w:fldCharType="separate"/>
                          </w:r>
                          <w:r w:rsidR="001F5223">
                            <w:rPr>
                              <w:noProof/>
                            </w:rPr>
                            <w:t>3</w:t>
                          </w:r>
                          <w:r w:rsidR="001F522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6B27FE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206B280F" w14:textId="56A14E90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5223">
                      <w:rPr>
                        <w:noProof/>
                        <w:color w:val="7F7F7F" w:themeColor="text1" w:themeTint="80"/>
                      </w:rPr>
                      <w:t>3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1F5223">
                      <w:fldChar w:fldCharType="begin"/>
                    </w:r>
                    <w:r w:rsidR="001F5223">
                      <w:instrText xml:space="preserve"> NUMPAGES   \* MERGEFORMAT </w:instrText>
                    </w:r>
                    <w:r w:rsidR="001F5223">
                      <w:fldChar w:fldCharType="separate"/>
                    </w:r>
                    <w:r w:rsidR="001F5223">
                      <w:rPr>
                        <w:noProof/>
                      </w:rPr>
                      <w:t>3</w:t>
                    </w:r>
                    <w:r w:rsidR="001F52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B27FD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06B2806" wp14:editId="206B2807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B2813" w14:textId="5B3AAD40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5223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1F5223">
                            <w:fldChar w:fldCharType="begin"/>
                          </w:r>
                          <w:r w:rsidR="001F5223">
                            <w:instrText xml:space="preserve"> NUMPAGES   \* MERGEFORMAT </w:instrText>
                          </w:r>
                          <w:r w:rsidR="001F5223">
                            <w:fldChar w:fldCharType="separate"/>
                          </w:r>
                          <w:r w:rsidR="001F5223">
                            <w:rPr>
                              <w:noProof/>
                            </w:rPr>
                            <w:t>3</w:t>
                          </w:r>
                          <w:r w:rsidR="001F522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6B2806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206B2813" w14:textId="5B3AAD40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5223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1F5223">
                      <w:fldChar w:fldCharType="begin"/>
                    </w:r>
                    <w:r w:rsidR="001F5223">
                      <w:instrText xml:space="preserve"> NUMPAGES   \* MERGEFORMAT </w:instrText>
                    </w:r>
                    <w:r w:rsidR="001F5223">
                      <w:fldChar w:fldCharType="separate"/>
                    </w:r>
                    <w:r w:rsidR="001F5223">
                      <w:rPr>
                        <w:noProof/>
                      </w:rPr>
                      <w:t>3</w:t>
                    </w:r>
                    <w:r w:rsidR="001F52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06B2808" wp14:editId="206B2809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B2814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206B2815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206B2816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B2808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206B2814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206B2815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206B2816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06B280A" wp14:editId="206B280B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960DE" w14:textId="77777777" w:rsidR="00322AFA" w:rsidRDefault="00322AFA" w:rsidP="003620AC">
      <w:pPr>
        <w:spacing w:line="240" w:lineRule="auto"/>
      </w:pPr>
      <w:r>
        <w:separator/>
      </w:r>
    </w:p>
  </w:footnote>
  <w:footnote w:type="continuationSeparator" w:id="0">
    <w:p w14:paraId="4C8D2437" w14:textId="77777777" w:rsidR="00322AFA" w:rsidRDefault="00322AFA" w:rsidP="003620AC">
      <w:pPr>
        <w:spacing w:line="240" w:lineRule="auto"/>
      </w:pPr>
      <w:r>
        <w:continuationSeparator/>
      </w:r>
    </w:p>
  </w:footnote>
  <w:footnote w:id="1">
    <w:p w14:paraId="206B280D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B27F5" w14:textId="77777777" w:rsidR="00B51FFE" w:rsidRDefault="00B51FFE">
    <w:pPr>
      <w:pStyle w:val="Header"/>
    </w:pPr>
  </w:p>
  <w:p w14:paraId="206B27F6" w14:textId="77777777" w:rsidR="00B51FFE" w:rsidRDefault="00B51FFE">
    <w:pPr>
      <w:pStyle w:val="Header"/>
    </w:pPr>
  </w:p>
  <w:p w14:paraId="206B27F7" w14:textId="77777777" w:rsidR="00B51FFE" w:rsidRDefault="00B51FFE">
    <w:pPr>
      <w:pStyle w:val="Header"/>
    </w:pPr>
  </w:p>
  <w:p w14:paraId="206B27F8" w14:textId="77777777" w:rsidR="00B51FFE" w:rsidRDefault="00B51FFE">
    <w:pPr>
      <w:pStyle w:val="Header"/>
    </w:pPr>
  </w:p>
  <w:p w14:paraId="206B27F9" w14:textId="77777777" w:rsidR="00B51FFE" w:rsidRDefault="00B51FFE">
    <w:pPr>
      <w:pStyle w:val="Header"/>
    </w:pPr>
  </w:p>
  <w:p w14:paraId="206B27FA" w14:textId="77777777" w:rsidR="00B51FFE" w:rsidRDefault="00B51FFE">
    <w:pPr>
      <w:pStyle w:val="Header"/>
    </w:pPr>
  </w:p>
  <w:p w14:paraId="206B27FB" w14:textId="77777777" w:rsidR="00B51FFE" w:rsidRDefault="00B51FFE">
    <w:pPr>
      <w:pStyle w:val="Header"/>
    </w:pPr>
  </w:p>
  <w:p w14:paraId="206B27FC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6B2800" wp14:editId="206B2801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B281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6B2800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206B281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206B2802" wp14:editId="206B2803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6B2811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206B2812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B2802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206B2811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206B2812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206B2804" wp14:editId="206B2805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5pt;height:11.5pt" o:bullet="t">
        <v:imagedata r:id="rId1" o:title="mso7050"/>
      </v:shape>
    </w:pict>
  </w:numPicBullet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E3DE9"/>
    <w:multiLevelType w:val="hybridMultilevel"/>
    <w:tmpl w:val="9AA0818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515FD"/>
    <w:multiLevelType w:val="hybridMultilevel"/>
    <w:tmpl w:val="8D86D01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F62F21"/>
    <w:multiLevelType w:val="hybridMultilevel"/>
    <w:tmpl w:val="A8B8180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384ED7"/>
    <w:multiLevelType w:val="hybridMultilevel"/>
    <w:tmpl w:val="9E48D7CA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CC1E25"/>
    <w:multiLevelType w:val="hybridMultilevel"/>
    <w:tmpl w:val="62168084"/>
    <w:lvl w:ilvl="0" w:tplc="08090007">
      <w:start w:val="1"/>
      <w:numFmt w:val="bullet"/>
      <w:lvlText w:val=""/>
      <w:lvlPicBulletId w:val="0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2C6D1372"/>
    <w:multiLevelType w:val="hybridMultilevel"/>
    <w:tmpl w:val="A9B4DA9A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E74625"/>
    <w:multiLevelType w:val="hybridMultilevel"/>
    <w:tmpl w:val="86143570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926EBF"/>
    <w:multiLevelType w:val="hybridMultilevel"/>
    <w:tmpl w:val="5CFC9FB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3A07AD"/>
    <w:multiLevelType w:val="hybridMultilevel"/>
    <w:tmpl w:val="BFF6C816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066295"/>
    <w:multiLevelType w:val="hybridMultilevel"/>
    <w:tmpl w:val="3E967FA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4B2164E"/>
    <w:multiLevelType w:val="hybridMultilevel"/>
    <w:tmpl w:val="B5D8B372"/>
    <w:lvl w:ilvl="0" w:tplc="08090007">
      <w:start w:val="1"/>
      <w:numFmt w:val="bullet"/>
      <w:lvlText w:val=""/>
      <w:lvlPicBulletId w:val="0"/>
      <w:lvlJc w:val="left"/>
      <w:pPr>
        <w:ind w:left="1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4" w15:restartNumberingAfterBreak="0">
    <w:nsid w:val="45FE5B6B"/>
    <w:multiLevelType w:val="hybridMultilevel"/>
    <w:tmpl w:val="A0008692"/>
    <w:lvl w:ilvl="0" w:tplc="08090007">
      <w:start w:val="1"/>
      <w:numFmt w:val="bullet"/>
      <w:lvlText w:val=""/>
      <w:lvlPicBulletId w:val="0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5BD9589D"/>
    <w:multiLevelType w:val="hybridMultilevel"/>
    <w:tmpl w:val="9A6A4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302AC"/>
    <w:multiLevelType w:val="hybridMultilevel"/>
    <w:tmpl w:val="89AAC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42B81"/>
    <w:multiLevelType w:val="hybridMultilevel"/>
    <w:tmpl w:val="DAB28D3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6D68B2"/>
    <w:multiLevelType w:val="hybridMultilevel"/>
    <w:tmpl w:val="D9C8867E"/>
    <w:lvl w:ilvl="0" w:tplc="080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6"/>
  </w:num>
  <w:num w:numId="5">
    <w:abstractNumId w:val="19"/>
  </w:num>
  <w:num w:numId="6">
    <w:abstractNumId w:val="13"/>
  </w:num>
  <w:num w:numId="7">
    <w:abstractNumId w:val="6"/>
  </w:num>
  <w:num w:numId="8">
    <w:abstractNumId w:val="17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15"/>
  </w:num>
  <w:num w:numId="14">
    <w:abstractNumId w:val="8"/>
  </w:num>
  <w:num w:numId="15">
    <w:abstractNumId w:val="3"/>
  </w:num>
  <w:num w:numId="16">
    <w:abstractNumId w:val="4"/>
  </w:num>
  <w:num w:numId="17">
    <w:abstractNumId w:val="18"/>
  </w:num>
  <w:num w:numId="18">
    <w:abstractNumId w:val="5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3637"/>
    <w:rsid w:val="000C6A9B"/>
    <w:rsid w:val="000D7282"/>
    <w:rsid w:val="000F57E2"/>
    <w:rsid w:val="000F6B2B"/>
    <w:rsid w:val="00171AC8"/>
    <w:rsid w:val="0017309E"/>
    <w:rsid w:val="00176391"/>
    <w:rsid w:val="00182428"/>
    <w:rsid w:val="001B1381"/>
    <w:rsid w:val="001D67D6"/>
    <w:rsid w:val="001F0F6D"/>
    <w:rsid w:val="001F5223"/>
    <w:rsid w:val="001F6D77"/>
    <w:rsid w:val="002644B9"/>
    <w:rsid w:val="0026455B"/>
    <w:rsid w:val="002C3668"/>
    <w:rsid w:val="002F4C72"/>
    <w:rsid w:val="00322AFA"/>
    <w:rsid w:val="0034031A"/>
    <w:rsid w:val="00346EDC"/>
    <w:rsid w:val="003542E4"/>
    <w:rsid w:val="00360307"/>
    <w:rsid w:val="003620AC"/>
    <w:rsid w:val="003E53DD"/>
    <w:rsid w:val="003F7EB1"/>
    <w:rsid w:val="004053BB"/>
    <w:rsid w:val="00414C6E"/>
    <w:rsid w:val="00416344"/>
    <w:rsid w:val="00433D6E"/>
    <w:rsid w:val="00437649"/>
    <w:rsid w:val="00445D92"/>
    <w:rsid w:val="00467A2B"/>
    <w:rsid w:val="004730E5"/>
    <w:rsid w:val="0049528C"/>
    <w:rsid w:val="00496C17"/>
    <w:rsid w:val="004B3C57"/>
    <w:rsid w:val="004B7507"/>
    <w:rsid w:val="00513015"/>
    <w:rsid w:val="005213F7"/>
    <w:rsid w:val="005214FC"/>
    <w:rsid w:val="00526CF8"/>
    <w:rsid w:val="0056339B"/>
    <w:rsid w:val="00567187"/>
    <w:rsid w:val="00597D9C"/>
    <w:rsid w:val="005A1933"/>
    <w:rsid w:val="005B2B31"/>
    <w:rsid w:val="00627CA8"/>
    <w:rsid w:val="006F4F52"/>
    <w:rsid w:val="007119E2"/>
    <w:rsid w:val="0078171F"/>
    <w:rsid w:val="007A0827"/>
    <w:rsid w:val="007F53C9"/>
    <w:rsid w:val="00822BA0"/>
    <w:rsid w:val="008442B4"/>
    <w:rsid w:val="008865D8"/>
    <w:rsid w:val="008F0485"/>
    <w:rsid w:val="00962C8A"/>
    <w:rsid w:val="00973D0F"/>
    <w:rsid w:val="009849CA"/>
    <w:rsid w:val="00995998"/>
    <w:rsid w:val="009B6441"/>
    <w:rsid w:val="009E433F"/>
    <w:rsid w:val="009E6744"/>
    <w:rsid w:val="00A16696"/>
    <w:rsid w:val="00A21C14"/>
    <w:rsid w:val="00A314B1"/>
    <w:rsid w:val="00A53A22"/>
    <w:rsid w:val="00A5442E"/>
    <w:rsid w:val="00A65354"/>
    <w:rsid w:val="00A72587"/>
    <w:rsid w:val="00AA300B"/>
    <w:rsid w:val="00AB56BD"/>
    <w:rsid w:val="00AD2A66"/>
    <w:rsid w:val="00B51FFE"/>
    <w:rsid w:val="00BA368F"/>
    <w:rsid w:val="00BE5F29"/>
    <w:rsid w:val="00C179EC"/>
    <w:rsid w:val="00C76825"/>
    <w:rsid w:val="00C77790"/>
    <w:rsid w:val="00C84E59"/>
    <w:rsid w:val="00C95675"/>
    <w:rsid w:val="00CA3BE4"/>
    <w:rsid w:val="00CA559A"/>
    <w:rsid w:val="00CB7A72"/>
    <w:rsid w:val="00CE52E3"/>
    <w:rsid w:val="00D601D4"/>
    <w:rsid w:val="00D62760"/>
    <w:rsid w:val="00D8638B"/>
    <w:rsid w:val="00D93D5A"/>
    <w:rsid w:val="00D95080"/>
    <w:rsid w:val="00DD592B"/>
    <w:rsid w:val="00E17199"/>
    <w:rsid w:val="00E64AFA"/>
    <w:rsid w:val="00EA4716"/>
    <w:rsid w:val="00EB5461"/>
    <w:rsid w:val="00EC1019"/>
    <w:rsid w:val="00F00B83"/>
    <w:rsid w:val="00F46132"/>
    <w:rsid w:val="00F82336"/>
    <w:rsid w:val="00F9654A"/>
    <w:rsid w:val="00FB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B27D8"/>
  <w15:docId w15:val="{B48EA8E2-09F7-4C41-8D13-3EB7DC2C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0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70594/brain/16.1" TargetMode="External"/><Relationship Id="rId18" Type="http://schemas.openxmlformats.org/officeDocument/2006/relationships/hyperlink" Target="17.%20articole%20publicate/Reviste-Factor%20de%20Impact/MEDICAL-SURGICAL%20JOURNAL-REVISTA%20MEDICO-CHIRURGICALA-2025.pdf" TargetMode="External"/><Relationship Id="rId26" Type="http://schemas.openxmlformats.org/officeDocument/2006/relationships/hyperlink" Target="17.%20articole%20publicate/Reviste-Factor%20de%20Impact/Medicina-2025.pdf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doi.org/10.3390/jcm12134225" TargetMode="External"/><Relationship Id="rId34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20" Type="http://schemas.openxmlformats.org/officeDocument/2006/relationships/hyperlink" Target="17.%20articole%20publicate/Reviste-Factor%20de%20Impact/MEDICAL-SURGICAL%20JOURNAL-REVISTA%20MEDICO-CHIRURGICALA-2025.pdf" TargetMode="External"/><Relationship Id="rId29" Type="http://schemas.openxmlformats.org/officeDocument/2006/relationships/hyperlink" Target="https://doi.org/10.3390/nu18060898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7.%20Adeverinta%20scoala%20doctorala.pdf" TargetMode="External"/><Relationship Id="rId24" Type="http://schemas.openxmlformats.org/officeDocument/2006/relationships/hyperlink" Target="17.%20articole%20publicate/Reviste-Factor%20de%20Impact/Chirurgia%202023.pdf" TargetMode="External"/><Relationship Id="rId32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37" Type="http://schemas.openxmlformats.org/officeDocument/2006/relationships/hyperlink" Target="https://brain.edusoft.ro/index.php/brain/article/view/1765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dx.doi.org/10.70594/brain/16.si1" TargetMode="External"/><Relationship Id="rId23" Type="http://schemas.openxmlformats.org/officeDocument/2006/relationships/hyperlink" Target="http://dx.doi.org/10.21614/chirurgia.2023.v.118.i.4.p.348" TargetMode="External"/><Relationship Id="rId28" Type="http://schemas.openxmlformats.org/officeDocument/2006/relationships/hyperlink" Target="17.%20articole%20publicate/Reviste-Factor%20de%20Impact/Nutrients%20-2025.pdf" TargetMode="External"/><Relationship Id="rId36" Type="http://schemas.openxmlformats.org/officeDocument/2006/relationships/hyperlink" Target="17.%20articole%20publicate/Reviste-Factor%20de%20Impact/IJMS-2025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revmedchir.ro/index.php/revmedchir/article/view/3202/2077" TargetMode="External"/><Relationship Id="rId31" Type="http://schemas.openxmlformats.org/officeDocument/2006/relationships/hyperlink" Target="https://brain.edusoft.ro/index.php/brain/article/view/1932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22" Type="http://schemas.openxmlformats.org/officeDocument/2006/relationships/hyperlink" Target="17.%20articole%20publicate/Reviste-Factor%20de%20Impact/JOURNAL%20OF%20CLINICAL%20MEDICINE-%202023.pdf" TargetMode="External"/><Relationship Id="rId27" Type="http://schemas.openxmlformats.org/officeDocument/2006/relationships/hyperlink" Target="https://doi.org/10.3390/nu17030474" TargetMode="External"/><Relationship Id="rId30" Type="http://schemas.openxmlformats.org/officeDocument/2006/relationships/hyperlink" Target="17.%20articole%20publicate/Reviste-Factor%20de%20Impact/Nutrients%20-2025.pdf" TargetMode="External"/><Relationship Id="rId35" Type="http://schemas.openxmlformats.org/officeDocument/2006/relationships/hyperlink" Target="https://doi.org/10.3390/ijms26167933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8.%20Diplom&#259;%20Sp%20Chirurgie%20General&#259;.pdf" TargetMode="External"/><Relationship Id="rId17" Type="http://schemas.openxmlformats.org/officeDocument/2006/relationships/hyperlink" Target="https://www.revmedchir.ro/index.php/revmedchir/article/view/3203/2078" TargetMode="External"/><Relationship Id="rId25" Type="http://schemas.openxmlformats.org/officeDocument/2006/relationships/hyperlink" Target="https://doi.org/10.3390/medicina61010073" TargetMode="External"/><Relationship Id="rId33" Type="http://schemas.openxmlformats.org/officeDocument/2006/relationships/hyperlink" Target="https://brain.edusoft.ro/index.php/brain/article/view/1942" TargetMode="External"/><Relationship Id="rId38" Type="http://schemas.openxmlformats.org/officeDocument/2006/relationships/hyperlink" Target="17.%20articole%20publicate/Reviste-Factor%20de%20Impact/BRAIN-BROAD%20RESEARCH%20IN%20ARTIFICIAL%20INTELLIGENCE%20AND%20NEUROSCIENCE-2025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2B271812-A387-4FAC-A406-D1495E7F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Alin-Constantin Pinzariu</cp:lastModifiedBy>
  <cp:revision>27</cp:revision>
  <cp:lastPrinted>2026-03-31T08:22:00Z</cp:lastPrinted>
  <dcterms:created xsi:type="dcterms:W3CDTF">2026-04-01T05:41:00Z</dcterms:created>
  <dcterms:modified xsi:type="dcterms:W3CDTF">2026-05-28T12:24:00Z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  <property fmtid="{D5CDD505-2E9C-101B-9397-08002B2CF9AE}" pid="3" name="GrammarlyDocumentId">
    <vt:lpwstr>b24806d1-65d6-45f9-a249-359deaedc64a</vt:lpwstr>
  </property>
</Properties>
</file>