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5A81C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12EF2805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7BDF0661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3604AAC7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6C1871BA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00CFD9D2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40E3FA79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050CBBBE" w14:textId="77777777" w:rsidR="00CA559A" w:rsidRPr="005E4AAB" w:rsidRDefault="00CA559A" w:rsidP="00EA4716">
      <w:pPr>
        <w:pStyle w:val="Listparagraf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Referinnotdesubsol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3A1EF70C" w14:textId="3A61D14E" w:rsidR="005E4AAB" w:rsidRPr="00096B99" w:rsidRDefault="005E4AAB" w:rsidP="005E4AAB">
      <w:pPr>
        <w:pStyle w:val="Listparagraf"/>
        <w:numPr>
          <w:ilvl w:val="1"/>
          <w:numId w:val="4"/>
        </w:numPr>
        <w:spacing w:line="360" w:lineRule="auto"/>
        <w:jc w:val="both"/>
        <w:outlineLvl w:val="0"/>
        <w:rPr>
          <w:rFonts w:ascii="Times New Roman" w:hAnsi="Times New Roman"/>
          <w:b/>
          <w:bCs/>
          <w:sz w:val="22"/>
          <w:vertAlign w:val="superscript"/>
          <w:lang w:val="pt-BR"/>
        </w:rPr>
      </w:pPr>
      <w:r w:rsidRPr="00096B99">
        <w:rPr>
          <w:rFonts w:ascii="Times New Roman" w:hAnsi="Times New Roman"/>
          <w:b/>
          <w:bCs/>
          <w:sz w:val="22"/>
          <w:lang w:val="pt-BR"/>
        </w:rPr>
        <w:t>DIPLOMĂ DE DOCTOR</w:t>
      </w:r>
      <w:r w:rsidR="00184443" w:rsidRPr="00096B99">
        <w:rPr>
          <w:rFonts w:ascii="Times New Roman" w:hAnsi="Times New Roman"/>
          <w:b/>
          <w:bCs/>
          <w:sz w:val="22"/>
          <w:lang w:val="pt-BR"/>
        </w:rPr>
        <w:t>, SERIA J, NR 0071633</w:t>
      </w:r>
      <w:r w:rsidRPr="00096B99">
        <w:rPr>
          <w:rFonts w:ascii="Times New Roman" w:hAnsi="Times New Roman"/>
          <w:b/>
          <w:bCs/>
          <w:sz w:val="22"/>
          <w:lang w:val="pt-BR"/>
        </w:rPr>
        <w:t xml:space="preserve"> </w:t>
      </w:r>
      <w:r w:rsidR="00A4698C" w:rsidRPr="00096B99">
        <w:rPr>
          <w:rFonts w:ascii="Times New Roman" w:hAnsi="Times New Roman"/>
          <w:b/>
          <w:bCs/>
          <w:sz w:val="22"/>
          <w:lang w:val="pt-BR"/>
        </w:rPr>
        <w:t>– DOMENIUL: MEDICINĂ</w:t>
      </w:r>
    </w:p>
    <w:p w14:paraId="7973DA9B" w14:textId="77777777" w:rsidR="00CA559A" w:rsidRDefault="00CA559A" w:rsidP="00EA4716">
      <w:pPr>
        <w:pStyle w:val="Listparagraf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3142E984" w14:textId="1C84E0AD" w:rsidR="00096B99" w:rsidRPr="00BA51EE" w:rsidRDefault="006C7E8E" w:rsidP="00096B99">
      <w:pPr>
        <w:pStyle w:val="Listparagraf"/>
        <w:numPr>
          <w:ilvl w:val="1"/>
          <w:numId w:val="3"/>
        </w:numPr>
        <w:spacing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2"/>
          <w:lang w:val="fr-FR"/>
        </w:rPr>
      </w:pPr>
      <w:r w:rsidRPr="00BA51EE">
        <w:rPr>
          <w:rFonts w:ascii="Times New Roman" w:hAnsi="Times New Roman"/>
          <w:b/>
          <w:bCs/>
          <w:color w:val="000000"/>
          <w:sz w:val="22"/>
          <w:lang w:val="fr-FR"/>
        </w:rPr>
        <w:t xml:space="preserve">MEDIC PRIMAR </w:t>
      </w:r>
      <w:r w:rsidR="00851E9A" w:rsidRPr="00BA51EE">
        <w:rPr>
          <w:rFonts w:ascii="Times New Roman" w:hAnsi="Times New Roman"/>
          <w:b/>
          <w:bCs/>
          <w:color w:val="000000"/>
          <w:sz w:val="22"/>
          <w:lang w:val="fr-FR"/>
        </w:rPr>
        <w:t xml:space="preserve">MEDICINĂ FIZICĂ ȘI DE REABILITARE </w:t>
      </w:r>
    </w:p>
    <w:p w14:paraId="4A041BCE" w14:textId="7BE94EDD" w:rsidR="00615076" w:rsidRPr="00BA51EE" w:rsidRDefault="00615076" w:rsidP="00096B99">
      <w:pPr>
        <w:pStyle w:val="Listparagraf"/>
        <w:numPr>
          <w:ilvl w:val="1"/>
          <w:numId w:val="3"/>
        </w:numPr>
        <w:spacing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2"/>
          <w:lang w:val="fr-FR"/>
        </w:rPr>
      </w:pPr>
      <w:r w:rsidRPr="00BA51EE">
        <w:rPr>
          <w:rFonts w:ascii="Times New Roman" w:hAnsi="Times New Roman"/>
          <w:b/>
          <w:bCs/>
          <w:color w:val="000000"/>
          <w:sz w:val="22"/>
          <w:lang w:val="fr-FR"/>
        </w:rPr>
        <w:t>ATESTAT ÎN ÎNGRIJIRI PALIATIVE</w:t>
      </w:r>
    </w:p>
    <w:p w14:paraId="61469557" w14:textId="3B9264C1" w:rsidR="00CA559A" w:rsidRPr="00BF78A7" w:rsidRDefault="001F6D77" w:rsidP="00EA4716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6BDC05F1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Referinnotdesubsol"/>
          <w:rFonts w:ascii="Times New Roman" w:hAnsi="Times New Roman"/>
          <w:sz w:val="22"/>
          <w:lang w:val="fr-FR"/>
        </w:rPr>
        <w:footnoteReference w:id="2"/>
      </w:r>
    </w:p>
    <w:p w14:paraId="5ED431AB" w14:textId="2EBA205A" w:rsidR="00391051" w:rsidRDefault="006B1864" w:rsidP="00CA559A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6452DE">
        <w:rPr>
          <w:rFonts w:ascii="Times New Roman" w:hAnsi="Times New Roman"/>
          <w:b/>
          <w:bCs/>
          <w:sz w:val="22"/>
        </w:rPr>
        <w:t>Bacoanu</w:t>
      </w:r>
      <w:proofErr w:type="spellEnd"/>
      <w:r w:rsidRPr="006452DE">
        <w:rPr>
          <w:rFonts w:ascii="Times New Roman" w:hAnsi="Times New Roman"/>
          <w:b/>
          <w:bCs/>
          <w:sz w:val="22"/>
        </w:rPr>
        <w:t>, G</w:t>
      </w:r>
      <w:r>
        <w:rPr>
          <w:rFonts w:ascii="Times New Roman" w:hAnsi="Times New Roman"/>
          <w:sz w:val="22"/>
        </w:rPr>
        <w:t xml:space="preserve">., </w:t>
      </w:r>
      <w:proofErr w:type="spellStart"/>
      <w:r w:rsidRPr="006B1864">
        <w:rPr>
          <w:rFonts w:ascii="Times New Roman" w:hAnsi="Times New Roman"/>
          <w:sz w:val="22"/>
        </w:rPr>
        <w:t>Poroch</w:t>
      </w:r>
      <w:proofErr w:type="spellEnd"/>
      <w:r w:rsidR="00160233">
        <w:rPr>
          <w:rFonts w:ascii="Times New Roman" w:hAnsi="Times New Roman"/>
          <w:sz w:val="22"/>
        </w:rPr>
        <w:t xml:space="preserve"> V., </w:t>
      </w:r>
      <w:r w:rsidRPr="006B1864">
        <w:rPr>
          <w:rFonts w:ascii="Times New Roman" w:hAnsi="Times New Roman"/>
          <w:sz w:val="22"/>
        </w:rPr>
        <w:t xml:space="preserve"> Aniței,</w:t>
      </w:r>
      <w:r w:rsidR="00160233">
        <w:rPr>
          <w:rFonts w:ascii="Times New Roman" w:hAnsi="Times New Roman"/>
          <w:sz w:val="22"/>
        </w:rPr>
        <w:t xml:space="preserve"> M.G., </w:t>
      </w:r>
      <w:proofErr w:type="spellStart"/>
      <w:r w:rsidRPr="006B1864">
        <w:rPr>
          <w:rFonts w:ascii="Times New Roman" w:hAnsi="Times New Roman"/>
          <w:sz w:val="22"/>
        </w:rPr>
        <w:t>Poroc</w:t>
      </w:r>
      <w:r w:rsidR="00160233">
        <w:rPr>
          <w:rFonts w:ascii="Times New Roman" w:hAnsi="Times New Roman"/>
          <w:sz w:val="22"/>
        </w:rPr>
        <w:t>h</w:t>
      </w:r>
      <w:proofErr w:type="spellEnd"/>
      <w:r w:rsidR="003F101F">
        <w:rPr>
          <w:rFonts w:ascii="Times New Roman" w:hAnsi="Times New Roman"/>
          <w:sz w:val="22"/>
        </w:rPr>
        <w:t>, M.</w:t>
      </w:r>
      <w:r w:rsidRPr="006B1864">
        <w:rPr>
          <w:rFonts w:ascii="Times New Roman" w:hAnsi="Times New Roman"/>
          <w:sz w:val="22"/>
        </w:rPr>
        <w:t xml:space="preserve">, </w:t>
      </w:r>
      <w:r w:rsidR="003F101F">
        <w:rPr>
          <w:rFonts w:ascii="Times New Roman" w:hAnsi="Times New Roman"/>
          <w:sz w:val="22"/>
        </w:rPr>
        <w:t xml:space="preserve">et al., </w:t>
      </w:r>
      <w:proofErr w:type="spellStart"/>
      <w:r w:rsidR="009275B5">
        <w:rPr>
          <w:rFonts w:ascii="Times New Roman" w:hAnsi="Times New Roman"/>
          <w:sz w:val="22"/>
        </w:rPr>
        <w:t>T</w:t>
      </w:r>
      <w:r w:rsidR="009275B5" w:rsidRPr="009275B5">
        <w:rPr>
          <w:rFonts w:ascii="Times New Roman" w:hAnsi="Times New Roman"/>
          <w:sz w:val="22"/>
        </w:rPr>
        <w:t>herapeutic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</w:t>
      </w:r>
      <w:proofErr w:type="spellStart"/>
      <w:r w:rsidR="009275B5" w:rsidRPr="009275B5">
        <w:rPr>
          <w:rFonts w:ascii="Times New Roman" w:hAnsi="Times New Roman"/>
          <w:sz w:val="22"/>
        </w:rPr>
        <w:t>obstinacy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at </w:t>
      </w:r>
      <w:proofErr w:type="spellStart"/>
      <w:r w:rsidR="009275B5" w:rsidRPr="009275B5">
        <w:rPr>
          <w:rFonts w:ascii="Times New Roman" w:hAnsi="Times New Roman"/>
          <w:sz w:val="22"/>
        </w:rPr>
        <w:t>the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</w:t>
      </w:r>
      <w:proofErr w:type="spellStart"/>
      <w:r w:rsidR="009275B5" w:rsidRPr="009275B5">
        <w:rPr>
          <w:rFonts w:ascii="Times New Roman" w:hAnsi="Times New Roman"/>
          <w:sz w:val="22"/>
        </w:rPr>
        <w:t>end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of </w:t>
      </w:r>
      <w:proofErr w:type="spellStart"/>
      <w:r w:rsidR="009275B5" w:rsidRPr="009275B5">
        <w:rPr>
          <w:rFonts w:ascii="Times New Roman" w:hAnsi="Times New Roman"/>
          <w:sz w:val="22"/>
        </w:rPr>
        <w:t>life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- </w:t>
      </w:r>
      <w:proofErr w:type="spellStart"/>
      <w:r w:rsidR="009275B5" w:rsidRPr="009275B5">
        <w:rPr>
          <w:rFonts w:ascii="Times New Roman" w:hAnsi="Times New Roman"/>
          <w:sz w:val="22"/>
        </w:rPr>
        <w:t>creating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a </w:t>
      </w:r>
      <w:proofErr w:type="spellStart"/>
      <w:r w:rsidR="009275B5" w:rsidRPr="009275B5">
        <w:rPr>
          <w:rFonts w:ascii="Times New Roman" w:hAnsi="Times New Roman"/>
          <w:sz w:val="22"/>
        </w:rPr>
        <w:t>tool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for </w:t>
      </w:r>
      <w:proofErr w:type="spellStart"/>
      <w:r w:rsidR="009275B5" w:rsidRPr="009275B5">
        <w:rPr>
          <w:rFonts w:ascii="Times New Roman" w:hAnsi="Times New Roman"/>
          <w:sz w:val="22"/>
        </w:rPr>
        <w:t>researching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</w:t>
      </w:r>
      <w:proofErr w:type="spellStart"/>
      <w:r w:rsidR="009275B5" w:rsidRPr="009275B5">
        <w:rPr>
          <w:rFonts w:ascii="Times New Roman" w:hAnsi="Times New Roman"/>
          <w:sz w:val="22"/>
        </w:rPr>
        <w:t>the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</w:t>
      </w:r>
      <w:proofErr w:type="spellStart"/>
      <w:r w:rsidR="009275B5" w:rsidRPr="009275B5">
        <w:rPr>
          <w:rFonts w:ascii="Times New Roman" w:hAnsi="Times New Roman"/>
          <w:sz w:val="22"/>
        </w:rPr>
        <w:t>perception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of </w:t>
      </w:r>
      <w:proofErr w:type="spellStart"/>
      <w:r w:rsidR="009275B5" w:rsidRPr="009275B5">
        <w:rPr>
          <w:rFonts w:ascii="Times New Roman" w:hAnsi="Times New Roman"/>
          <w:sz w:val="22"/>
        </w:rPr>
        <w:t>healthcare</w:t>
      </w:r>
      <w:proofErr w:type="spellEnd"/>
      <w:r w:rsidR="009275B5" w:rsidRPr="009275B5">
        <w:rPr>
          <w:rFonts w:ascii="Times New Roman" w:hAnsi="Times New Roman"/>
          <w:sz w:val="22"/>
        </w:rPr>
        <w:t xml:space="preserve"> </w:t>
      </w:r>
      <w:proofErr w:type="spellStart"/>
      <w:r w:rsidR="009275B5" w:rsidRPr="009275B5">
        <w:rPr>
          <w:rFonts w:ascii="Times New Roman" w:hAnsi="Times New Roman"/>
          <w:sz w:val="22"/>
        </w:rPr>
        <w:t>professionals</w:t>
      </w:r>
      <w:proofErr w:type="spellEnd"/>
      <w:r w:rsidR="009275B5">
        <w:rPr>
          <w:rFonts w:ascii="Times New Roman" w:hAnsi="Times New Roman"/>
          <w:sz w:val="22"/>
        </w:rPr>
        <w:t xml:space="preserve">, </w:t>
      </w:r>
      <w:r w:rsidR="00391051" w:rsidRPr="009275B5">
        <w:rPr>
          <w:rFonts w:ascii="Times New Roman" w:hAnsi="Times New Roman"/>
          <w:i/>
          <w:iCs/>
          <w:sz w:val="22"/>
        </w:rPr>
        <w:t xml:space="preserve">Med. </w:t>
      </w:r>
      <w:proofErr w:type="spellStart"/>
      <w:r w:rsidR="00391051" w:rsidRPr="009275B5">
        <w:rPr>
          <w:rFonts w:ascii="Times New Roman" w:hAnsi="Times New Roman"/>
          <w:i/>
          <w:iCs/>
          <w:sz w:val="22"/>
        </w:rPr>
        <w:t>Surg</w:t>
      </w:r>
      <w:proofErr w:type="spellEnd"/>
      <w:r w:rsidR="00391051" w:rsidRPr="009275B5">
        <w:rPr>
          <w:rFonts w:ascii="Times New Roman" w:hAnsi="Times New Roman"/>
          <w:i/>
          <w:iCs/>
          <w:sz w:val="22"/>
        </w:rPr>
        <w:t>. J. – Rev. Med. Chir. Soc. Med. Nat.,</w:t>
      </w:r>
      <w:r w:rsidR="00391051" w:rsidRPr="00391051">
        <w:rPr>
          <w:rFonts w:ascii="Times New Roman" w:hAnsi="Times New Roman"/>
          <w:sz w:val="22"/>
        </w:rPr>
        <w:t xml:space="preserve"> </w:t>
      </w:r>
      <w:proofErr w:type="spellStart"/>
      <w:r w:rsidR="00391051" w:rsidRPr="00391051">
        <w:rPr>
          <w:rFonts w:ascii="Times New Roman" w:hAnsi="Times New Roman"/>
          <w:sz w:val="22"/>
        </w:rPr>
        <w:t>Iaşi</w:t>
      </w:r>
      <w:proofErr w:type="spellEnd"/>
      <w:r w:rsidR="00391051" w:rsidRPr="00391051">
        <w:rPr>
          <w:rFonts w:ascii="Times New Roman" w:hAnsi="Times New Roman"/>
          <w:sz w:val="22"/>
        </w:rPr>
        <w:t xml:space="preserve"> 2023, 127(4): 597-609</w:t>
      </w:r>
      <w:r w:rsidR="00001932">
        <w:rPr>
          <w:rFonts w:ascii="Times New Roman" w:hAnsi="Times New Roman"/>
          <w:sz w:val="22"/>
        </w:rPr>
        <w:t xml:space="preserve"> </w:t>
      </w:r>
      <w:r w:rsidR="00391051" w:rsidRPr="00391051">
        <w:rPr>
          <w:rFonts w:ascii="Times New Roman" w:hAnsi="Times New Roman"/>
          <w:sz w:val="22"/>
        </w:rPr>
        <w:t>doi:10.22551/MSJ.2023.04.12</w:t>
      </w:r>
      <w:r w:rsidR="00001932">
        <w:rPr>
          <w:rFonts w:ascii="Times New Roman" w:hAnsi="Times New Roman"/>
          <w:sz w:val="22"/>
        </w:rPr>
        <w:t xml:space="preserve"> (</w:t>
      </w:r>
      <w:hyperlink r:id="rId11" w:history="1">
        <w:r w:rsidR="00001932" w:rsidRPr="00A44AD5">
          <w:rPr>
            <w:rStyle w:val="Hyperlink"/>
            <w:rFonts w:ascii="Times New Roman" w:hAnsi="Times New Roman"/>
            <w:sz w:val="22"/>
          </w:rPr>
          <w:t>https://www.revmedchir.ro/index.php/revmedchir/article/view/2857/1938</w:t>
        </w:r>
      </w:hyperlink>
      <w:r w:rsidR="00001932">
        <w:rPr>
          <w:rFonts w:ascii="Times New Roman" w:hAnsi="Times New Roman"/>
          <w:sz w:val="22"/>
        </w:rPr>
        <w:t xml:space="preserve">) </w:t>
      </w:r>
    </w:p>
    <w:p w14:paraId="1D6A7A59" w14:textId="25D5950E" w:rsidR="00CA559A" w:rsidRDefault="000319CC" w:rsidP="00CA559A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6452DE">
        <w:rPr>
          <w:rFonts w:ascii="Times New Roman" w:hAnsi="Times New Roman"/>
          <w:b/>
          <w:bCs/>
          <w:sz w:val="22"/>
        </w:rPr>
        <w:t>Bacoanu</w:t>
      </w:r>
      <w:proofErr w:type="spellEnd"/>
      <w:r w:rsidRPr="006452DE">
        <w:rPr>
          <w:rFonts w:ascii="Times New Roman" w:hAnsi="Times New Roman"/>
          <w:b/>
          <w:bCs/>
          <w:sz w:val="22"/>
        </w:rPr>
        <w:t>, G.,</w:t>
      </w:r>
      <w:r w:rsidRPr="000319CC">
        <w:rPr>
          <w:rFonts w:ascii="Times New Roman" w:hAnsi="Times New Roman"/>
          <w:sz w:val="22"/>
        </w:rPr>
        <w:t xml:space="preserve"> </w:t>
      </w:r>
      <w:proofErr w:type="spellStart"/>
      <w:r w:rsidRPr="000319CC">
        <w:rPr>
          <w:rFonts w:ascii="Times New Roman" w:hAnsi="Times New Roman"/>
          <w:sz w:val="22"/>
        </w:rPr>
        <w:t>Poroch</w:t>
      </w:r>
      <w:proofErr w:type="spellEnd"/>
      <w:r w:rsidRPr="000319CC">
        <w:rPr>
          <w:rFonts w:ascii="Times New Roman" w:hAnsi="Times New Roman"/>
          <w:sz w:val="22"/>
        </w:rPr>
        <w:t xml:space="preserve">, V., Aniței, M.-G., </w:t>
      </w:r>
      <w:proofErr w:type="spellStart"/>
      <w:r w:rsidRPr="000319CC">
        <w:rPr>
          <w:rFonts w:ascii="Times New Roman" w:hAnsi="Times New Roman"/>
          <w:sz w:val="22"/>
        </w:rPr>
        <w:t>Poroch</w:t>
      </w:r>
      <w:proofErr w:type="spellEnd"/>
      <w:r w:rsidRPr="000319CC">
        <w:rPr>
          <w:rFonts w:ascii="Times New Roman" w:hAnsi="Times New Roman"/>
          <w:sz w:val="22"/>
        </w:rPr>
        <w:t xml:space="preserve">, M., </w:t>
      </w:r>
      <w:proofErr w:type="spellStart"/>
      <w:r w:rsidRPr="000319CC">
        <w:rPr>
          <w:rFonts w:ascii="Times New Roman" w:hAnsi="Times New Roman"/>
          <w:sz w:val="22"/>
        </w:rPr>
        <w:t>Froicu</w:t>
      </w:r>
      <w:proofErr w:type="spellEnd"/>
      <w:r w:rsidRPr="000319CC">
        <w:rPr>
          <w:rFonts w:ascii="Times New Roman" w:hAnsi="Times New Roman"/>
          <w:sz w:val="22"/>
        </w:rPr>
        <w:t xml:space="preserve">, E. M., Pascu, A. M., &amp; Ioan, B. G. (2024). </w:t>
      </w:r>
      <w:proofErr w:type="spellStart"/>
      <w:r w:rsidRPr="000319CC">
        <w:rPr>
          <w:rFonts w:ascii="Times New Roman" w:hAnsi="Times New Roman"/>
          <w:sz w:val="22"/>
        </w:rPr>
        <w:t>Therapeutic</w:t>
      </w:r>
      <w:proofErr w:type="spellEnd"/>
      <w:r w:rsidRPr="000319CC">
        <w:rPr>
          <w:rFonts w:ascii="Times New Roman" w:hAnsi="Times New Roman"/>
          <w:sz w:val="22"/>
        </w:rPr>
        <w:t xml:space="preserve"> </w:t>
      </w:r>
      <w:proofErr w:type="spellStart"/>
      <w:r w:rsidRPr="000319CC">
        <w:rPr>
          <w:rFonts w:ascii="Times New Roman" w:hAnsi="Times New Roman"/>
          <w:sz w:val="22"/>
        </w:rPr>
        <w:t>Obstinacy</w:t>
      </w:r>
      <w:proofErr w:type="spellEnd"/>
      <w:r w:rsidRPr="000319CC">
        <w:rPr>
          <w:rFonts w:ascii="Times New Roman" w:hAnsi="Times New Roman"/>
          <w:sz w:val="22"/>
        </w:rPr>
        <w:t xml:space="preserve"> in </w:t>
      </w:r>
      <w:proofErr w:type="spellStart"/>
      <w:r w:rsidRPr="000319CC">
        <w:rPr>
          <w:rFonts w:ascii="Times New Roman" w:hAnsi="Times New Roman"/>
          <w:sz w:val="22"/>
        </w:rPr>
        <w:t>End</w:t>
      </w:r>
      <w:proofErr w:type="spellEnd"/>
      <w:r w:rsidRPr="000319CC">
        <w:rPr>
          <w:rFonts w:ascii="Times New Roman" w:hAnsi="Times New Roman"/>
          <w:sz w:val="22"/>
        </w:rPr>
        <w:t xml:space="preserve">-of-Life Care—A Perspective of </w:t>
      </w:r>
      <w:proofErr w:type="spellStart"/>
      <w:r w:rsidRPr="000319CC">
        <w:rPr>
          <w:rFonts w:ascii="Times New Roman" w:hAnsi="Times New Roman"/>
          <w:sz w:val="22"/>
        </w:rPr>
        <w:t>Healthcare</w:t>
      </w:r>
      <w:proofErr w:type="spellEnd"/>
      <w:r w:rsidRPr="000319CC">
        <w:rPr>
          <w:rFonts w:ascii="Times New Roman" w:hAnsi="Times New Roman"/>
          <w:sz w:val="22"/>
        </w:rPr>
        <w:t xml:space="preserve"> </w:t>
      </w:r>
      <w:proofErr w:type="spellStart"/>
      <w:r w:rsidRPr="000319CC">
        <w:rPr>
          <w:rFonts w:ascii="Times New Roman" w:hAnsi="Times New Roman"/>
          <w:sz w:val="22"/>
        </w:rPr>
        <w:t>Professionals</w:t>
      </w:r>
      <w:proofErr w:type="spellEnd"/>
      <w:r w:rsidRPr="000319CC">
        <w:rPr>
          <w:rFonts w:ascii="Times New Roman" w:hAnsi="Times New Roman"/>
          <w:sz w:val="22"/>
        </w:rPr>
        <w:t xml:space="preserve"> </w:t>
      </w:r>
      <w:proofErr w:type="spellStart"/>
      <w:r w:rsidRPr="000319CC">
        <w:rPr>
          <w:rFonts w:ascii="Times New Roman" w:hAnsi="Times New Roman"/>
          <w:sz w:val="22"/>
        </w:rPr>
        <w:t>from</w:t>
      </w:r>
      <w:proofErr w:type="spellEnd"/>
      <w:r w:rsidRPr="000319CC">
        <w:rPr>
          <w:rFonts w:ascii="Times New Roman" w:hAnsi="Times New Roman"/>
          <w:sz w:val="22"/>
        </w:rPr>
        <w:t xml:space="preserve"> Romania. </w:t>
      </w:r>
      <w:proofErr w:type="spellStart"/>
      <w:r w:rsidRPr="000319CC">
        <w:rPr>
          <w:rFonts w:ascii="Times New Roman" w:hAnsi="Times New Roman"/>
          <w:i/>
          <w:iCs/>
          <w:sz w:val="22"/>
        </w:rPr>
        <w:t>Healthcare</w:t>
      </w:r>
      <w:proofErr w:type="spellEnd"/>
      <w:r w:rsidRPr="000319CC">
        <w:rPr>
          <w:rFonts w:ascii="Times New Roman" w:hAnsi="Times New Roman"/>
          <w:sz w:val="22"/>
        </w:rPr>
        <w:t>, </w:t>
      </w:r>
      <w:r w:rsidRPr="000319CC">
        <w:rPr>
          <w:rFonts w:ascii="Times New Roman" w:hAnsi="Times New Roman"/>
          <w:i/>
          <w:iCs/>
          <w:sz w:val="22"/>
        </w:rPr>
        <w:t>12</w:t>
      </w:r>
      <w:r w:rsidRPr="000319CC">
        <w:rPr>
          <w:rFonts w:ascii="Times New Roman" w:hAnsi="Times New Roman"/>
          <w:sz w:val="22"/>
        </w:rPr>
        <w:t xml:space="preserve">(16), 1593. </w:t>
      </w:r>
      <w:hyperlink r:id="rId12" w:history="1">
        <w:r w:rsidRPr="00A44AD5">
          <w:rPr>
            <w:rStyle w:val="Hyperlink"/>
            <w:rFonts w:ascii="Times New Roman" w:hAnsi="Times New Roman"/>
            <w:sz w:val="22"/>
          </w:rPr>
          <w:t>https://doi.org/10.3390/healthcare12161593</w:t>
        </w:r>
      </w:hyperlink>
      <w:r>
        <w:rPr>
          <w:rFonts w:ascii="Times New Roman" w:hAnsi="Times New Roman"/>
          <w:sz w:val="22"/>
        </w:rPr>
        <w:t xml:space="preserve"> </w:t>
      </w:r>
    </w:p>
    <w:p w14:paraId="01A35886" w14:textId="08EB7817" w:rsidR="00BE5F7B" w:rsidRPr="00D802A1" w:rsidRDefault="00B43C0E" w:rsidP="00CA559A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6452DE">
        <w:rPr>
          <w:rFonts w:ascii="Times New Roman" w:hAnsi="Times New Roman"/>
          <w:b/>
          <w:bCs/>
          <w:sz w:val="22"/>
        </w:rPr>
        <w:lastRenderedPageBreak/>
        <w:t>Bacoanu</w:t>
      </w:r>
      <w:proofErr w:type="spellEnd"/>
      <w:r w:rsidRPr="006452DE">
        <w:rPr>
          <w:rFonts w:ascii="Times New Roman" w:hAnsi="Times New Roman"/>
          <w:b/>
          <w:bCs/>
          <w:sz w:val="22"/>
        </w:rPr>
        <w:t>, G.,</w:t>
      </w:r>
      <w:r w:rsidRPr="00B43C0E">
        <w:rPr>
          <w:rFonts w:ascii="Times New Roman" w:hAnsi="Times New Roman"/>
          <w:sz w:val="22"/>
        </w:rPr>
        <w:t xml:space="preserve"> </w:t>
      </w:r>
      <w:proofErr w:type="spellStart"/>
      <w:r w:rsidRPr="00B43C0E">
        <w:rPr>
          <w:rFonts w:ascii="Times New Roman" w:hAnsi="Times New Roman"/>
          <w:sz w:val="22"/>
        </w:rPr>
        <w:t>Poroch</w:t>
      </w:r>
      <w:proofErr w:type="spellEnd"/>
      <w:r w:rsidRPr="00B43C0E">
        <w:rPr>
          <w:rFonts w:ascii="Times New Roman" w:hAnsi="Times New Roman"/>
          <w:sz w:val="22"/>
        </w:rPr>
        <w:t xml:space="preserve">, V., Aniței, M.-G., </w:t>
      </w:r>
      <w:proofErr w:type="spellStart"/>
      <w:r w:rsidRPr="00B43C0E">
        <w:rPr>
          <w:rFonts w:ascii="Times New Roman" w:hAnsi="Times New Roman"/>
          <w:sz w:val="22"/>
        </w:rPr>
        <w:t>Poroch</w:t>
      </w:r>
      <w:proofErr w:type="spellEnd"/>
      <w:r w:rsidRPr="00B43C0E">
        <w:rPr>
          <w:rFonts w:ascii="Times New Roman" w:hAnsi="Times New Roman"/>
          <w:sz w:val="22"/>
        </w:rPr>
        <w:t xml:space="preserve">, M., </w:t>
      </w:r>
      <w:proofErr w:type="spellStart"/>
      <w:r w:rsidRPr="00B43C0E">
        <w:rPr>
          <w:rFonts w:ascii="Times New Roman" w:hAnsi="Times New Roman"/>
          <w:sz w:val="22"/>
        </w:rPr>
        <w:t>Froicu</w:t>
      </w:r>
      <w:proofErr w:type="spellEnd"/>
      <w:r w:rsidRPr="00B43C0E">
        <w:rPr>
          <w:rFonts w:ascii="Times New Roman" w:hAnsi="Times New Roman"/>
          <w:sz w:val="22"/>
        </w:rPr>
        <w:t xml:space="preserve">, E. M., </w:t>
      </w:r>
      <w:proofErr w:type="spellStart"/>
      <w:r w:rsidRPr="00B43C0E">
        <w:rPr>
          <w:rFonts w:ascii="Times New Roman" w:hAnsi="Times New Roman"/>
          <w:sz w:val="22"/>
        </w:rPr>
        <w:t>Hanganu</w:t>
      </w:r>
      <w:proofErr w:type="spellEnd"/>
      <w:r w:rsidRPr="00B43C0E">
        <w:rPr>
          <w:rFonts w:ascii="Times New Roman" w:hAnsi="Times New Roman"/>
          <w:sz w:val="22"/>
        </w:rPr>
        <w:t xml:space="preserve">, B., &amp; Ioan, B.-G. (2024). Spiritual Care for Cancer </w:t>
      </w:r>
      <w:proofErr w:type="spellStart"/>
      <w:r w:rsidRPr="00B43C0E">
        <w:rPr>
          <w:rFonts w:ascii="Times New Roman" w:hAnsi="Times New Roman"/>
          <w:sz w:val="22"/>
        </w:rPr>
        <w:t>Patients</w:t>
      </w:r>
      <w:proofErr w:type="spellEnd"/>
      <w:r w:rsidRPr="00B43C0E">
        <w:rPr>
          <w:rFonts w:ascii="Times New Roman" w:hAnsi="Times New Roman"/>
          <w:sz w:val="22"/>
        </w:rPr>
        <w:t xml:space="preserve"> at </w:t>
      </w:r>
      <w:proofErr w:type="spellStart"/>
      <w:r w:rsidRPr="00B43C0E">
        <w:rPr>
          <w:rFonts w:ascii="Times New Roman" w:hAnsi="Times New Roman"/>
          <w:sz w:val="22"/>
        </w:rPr>
        <w:t>the</w:t>
      </w:r>
      <w:proofErr w:type="spellEnd"/>
      <w:r w:rsidRPr="00B43C0E">
        <w:rPr>
          <w:rFonts w:ascii="Times New Roman" w:hAnsi="Times New Roman"/>
          <w:sz w:val="22"/>
        </w:rPr>
        <w:t xml:space="preserve"> </w:t>
      </w:r>
      <w:proofErr w:type="spellStart"/>
      <w:r w:rsidRPr="00B43C0E">
        <w:rPr>
          <w:rFonts w:ascii="Times New Roman" w:hAnsi="Times New Roman"/>
          <w:sz w:val="22"/>
        </w:rPr>
        <w:t>End</w:t>
      </w:r>
      <w:proofErr w:type="spellEnd"/>
      <w:r w:rsidRPr="00B43C0E">
        <w:rPr>
          <w:rFonts w:ascii="Times New Roman" w:hAnsi="Times New Roman"/>
          <w:sz w:val="22"/>
        </w:rPr>
        <w:t>-of-Life. </w:t>
      </w:r>
      <w:proofErr w:type="spellStart"/>
      <w:r w:rsidRPr="00B43C0E">
        <w:rPr>
          <w:rFonts w:ascii="Times New Roman" w:hAnsi="Times New Roman"/>
          <w:i/>
          <w:iCs/>
          <w:sz w:val="22"/>
        </w:rPr>
        <w:t>Healthcare</w:t>
      </w:r>
      <w:proofErr w:type="spellEnd"/>
      <w:r w:rsidRPr="00B43C0E">
        <w:rPr>
          <w:rFonts w:ascii="Times New Roman" w:hAnsi="Times New Roman"/>
          <w:sz w:val="22"/>
        </w:rPr>
        <w:t>, </w:t>
      </w:r>
      <w:r w:rsidRPr="00B43C0E">
        <w:rPr>
          <w:rFonts w:ascii="Times New Roman" w:hAnsi="Times New Roman"/>
          <w:i/>
          <w:iCs/>
          <w:sz w:val="22"/>
        </w:rPr>
        <w:t>12</w:t>
      </w:r>
      <w:r w:rsidRPr="00B43C0E">
        <w:rPr>
          <w:rFonts w:ascii="Times New Roman" w:hAnsi="Times New Roman"/>
          <w:sz w:val="22"/>
        </w:rPr>
        <w:t xml:space="preserve">(16), 1584. </w:t>
      </w:r>
      <w:r w:rsidR="00D802A1">
        <w:rPr>
          <w:rFonts w:ascii="Times New Roman" w:hAnsi="Times New Roman"/>
          <w:sz w:val="22"/>
        </w:rPr>
        <w:fldChar w:fldCharType="begin"/>
      </w:r>
      <w:r w:rsidR="00D802A1">
        <w:rPr>
          <w:rFonts w:ascii="Times New Roman" w:hAnsi="Times New Roman"/>
          <w:sz w:val="22"/>
        </w:rPr>
        <w:instrText>HYPERLINK "</w:instrText>
      </w:r>
      <w:r w:rsidR="00D802A1" w:rsidRPr="00B43C0E">
        <w:rPr>
          <w:rFonts w:ascii="Times New Roman" w:hAnsi="Times New Roman"/>
          <w:sz w:val="22"/>
        </w:rPr>
        <w:instrText>https://doi.org/10.3390/healthcare12161584</w:instrText>
      </w:r>
      <w:r w:rsidR="00D802A1">
        <w:rPr>
          <w:rFonts w:ascii="Times New Roman" w:hAnsi="Times New Roman"/>
          <w:sz w:val="22"/>
        </w:rPr>
        <w:instrText>"</w:instrText>
      </w:r>
      <w:r w:rsidR="00D802A1">
        <w:rPr>
          <w:rFonts w:ascii="Times New Roman" w:hAnsi="Times New Roman"/>
          <w:sz w:val="22"/>
        </w:rPr>
      </w:r>
      <w:r w:rsidR="00D802A1">
        <w:rPr>
          <w:rFonts w:ascii="Times New Roman" w:hAnsi="Times New Roman"/>
          <w:sz w:val="22"/>
        </w:rPr>
        <w:fldChar w:fldCharType="separate"/>
      </w:r>
      <w:r w:rsidR="00D802A1" w:rsidRPr="00A44AD5">
        <w:rPr>
          <w:rStyle w:val="Hyperlink"/>
          <w:rFonts w:ascii="Times New Roman" w:hAnsi="Times New Roman"/>
          <w:sz w:val="22"/>
        </w:rPr>
        <w:t>https://doi.org/10.3390/healthcare12161584</w:t>
      </w:r>
      <w:r w:rsidR="00D802A1">
        <w:rPr>
          <w:rFonts w:ascii="Times New Roman" w:hAnsi="Times New Roman"/>
          <w:sz w:val="22"/>
        </w:rPr>
        <w:fldChar w:fldCharType="end"/>
      </w:r>
      <w:r w:rsidR="00D802A1">
        <w:rPr>
          <w:rFonts w:ascii="Times New Roman" w:hAnsi="Times New Roman"/>
          <w:sz w:val="22"/>
        </w:rPr>
        <w:t xml:space="preserve"> </w:t>
      </w:r>
    </w:p>
    <w:p w14:paraId="31C0B7CF" w14:textId="142809C8" w:rsidR="00D802A1" w:rsidRPr="00CD64FA" w:rsidRDefault="00F1439D" w:rsidP="00CA559A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F1439D">
        <w:rPr>
          <w:rFonts w:ascii="Times New Roman" w:hAnsi="Times New Roman"/>
          <w:sz w:val="22"/>
        </w:rPr>
        <w:t>Froicu</w:t>
      </w:r>
      <w:proofErr w:type="spellEnd"/>
      <w:r w:rsidRPr="00F1439D">
        <w:rPr>
          <w:rFonts w:ascii="Times New Roman" w:hAnsi="Times New Roman"/>
          <w:sz w:val="22"/>
        </w:rPr>
        <w:t xml:space="preserve">, E.-M., </w:t>
      </w:r>
      <w:proofErr w:type="spellStart"/>
      <w:r w:rsidRPr="00F1439D">
        <w:rPr>
          <w:rFonts w:ascii="Times New Roman" w:hAnsi="Times New Roman"/>
          <w:sz w:val="22"/>
        </w:rPr>
        <w:t>Oniciuc</w:t>
      </w:r>
      <w:proofErr w:type="spellEnd"/>
      <w:r w:rsidRPr="00F1439D">
        <w:rPr>
          <w:rFonts w:ascii="Times New Roman" w:hAnsi="Times New Roman"/>
          <w:sz w:val="22"/>
        </w:rPr>
        <w:t xml:space="preserve">, O.-M., </w:t>
      </w:r>
      <w:proofErr w:type="spellStart"/>
      <w:r w:rsidRPr="00F1439D">
        <w:rPr>
          <w:rFonts w:ascii="Times New Roman" w:hAnsi="Times New Roman"/>
          <w:sz w:val="22"/>
        </w:rPr>
        <w:t>Afrăsânie</w:t>
      </w:r>
      <w:proofErr w:type="spellEnd"/>
      <w:r w:rsidRPr="00F1439D">
        <w:rPr>
          <w:rFonts w:ascii="Times New Roman" w:hAnsi="Times New Roman"/>
          <w:sz w:val="22"/>
        </w:rPr>
        <w:t xml:space="preserve">, V.-A., Marinca, M.-V., </w:t>
      </w:r>
      <w:proofErr w:type="spellStart"/>
      <w:r w:rsidRPr="00F1439D">
        <w:rPr>
          <w:rFonts w:ascii="Times New Roman" w:hAnsi="Times New Roman"/>
          <w:sz w:val="22"/>
        </w:rPr>
        <w:t>Riondino</w:t>
      </w:r>
      <w:proofErr w:type="spellEnd"/>
      <w:r w:rsidRPr="00F1439D">
        <w:rPr>
          <w:rFonts w:ascii="Times New Roman" w:hAnsi="Times New Roman"/>
          <w:sz w:val="22"/>
        </w:rPr>
        <w:t>, S., Dumitrescu, E. A., Alexa-</w:t>
      </w:r>
      <w:proofErr w:type="spellStart"/>
      <w:r w:rsidRPr="00F1439D">
        <w:rPr>
          <w:rFonts w:ascii="Times New Roman" w:hAnsi="Times New Roman"/>
          <w:sz w:val="22"/>
        </w:rPr>
        <w:t>Stratulat</w:t>
      </w:r>
      <w:proofErr w:type="spellEnd"/>
      <w:r w:rsidRPr="00F1439D">
        <w:rPr>
          <w:rFonts w:ascii="Times New Roman" w:hAnsi="Times New Roman"/>
          <w:sz w:val="22"/>
        </w:rPr>
        <w:t xml:space="preserve">, T., Radu, I., Miron, L., </w:t>
      </w:r>
      <w:proofErr w:type="spellStart"/>
      <w:r w:rsidRPr="00F1439D">
        <w:rPr>
          <w:rFonts w:ascii="Times New Roman" w:hAnsi="Times New Roman"/>
          <w:b/>
          <w:bCs/>
          <w:sz w:val="22"/>
        </w:rPr>
        <w:t>Bacoanu</w:t>
      </w:r>
      <w:proofErr w:type="spellEnd"/>
      <w:r w:rsidRPr="00F1439D">
        <w:rPr>
          <w:rFonts w:ascii="Times New Roman" w:hAnsi="Times New Roman"/>
          <w:b/>
          <w:bCs/>
          <w:sz w:val="22"/>
        </w:rPr>
        <w:t>, G</w:t>
      </w:r>
      <w:r w:rsidRPr="00F1439D">
        <w:rPr>
          <w:rFonts w:ascii="Times New Roman" w:hAnsi="Times New Roman"/>
          <w:sz w:val="22"/>
        </w:rPr>
        <w:t xml:space="preserve">., </w:t>
      </w:r>
      <w:proofErr w:type="spellStart"/>
      <w:r w:rsidRPr="00F1439D">
        <w:rPr>
          <w:rFonts w:ascii="Times New Roman" w:hAnsi="Times New Roman"/>
          <w:sz w:val="22"/>
        </w:rPr>
        <w:t>Poroch</w:t>
      </w:r>
      <w:proofErr w:type="spellEnd"/>
      <w:r w:rsidRPr="00F1439D">
        <w:rPr>
          <w:rFonts w:ascii="Times New Roman" w:hAnsi="Times New Roman"/>
          <w:sz w:val="22"/>
        </w:rPr>
        <w:t xml:space="preserve">, V., &amp; Gafton, B. (2024). The </w:t>
      </w:r>
      <w:proofErr w:type="spellStart"/>
      <w:r w:rsidRPr="00F1439D">
        <w:rPr>
          <w:rFonts w:ascii="Times New Roman" w:hAnsi="Times New Roman"/>
          <w:sz w:val="22"/>
        </w:rPr>
        <w:t>Use</w:t>
      </w:r>
      <w:proofErr w:type="spellEnd"/>
      <w:r w:rsidRPr="00F1439D">
        <w:rPr>
          <w:rFonts w:ascii="Times New Roman" w:hAnsi="Times New Roman"/>
          <w:sz w:val="22"/>
        </w:rPr>
        <w:t xml:space="preserve"> of Artificial Intelligence in </w:t>
      </w:r>
      <w:proofErr w:type="spellStart"/>
      <w:r w:rsidRPr="00F1439D">
        <w:rPr>
          <w:rFonts w:ascii="Times New Roman" w:hAnsi="Times New Roman"/>
          <w:sz w:val="22"/>
        </w:rPr>
        <w:t>Predicting</w:t>
      </w:r>
      <w:proofErr w:type="spellEnd"/>
      <w:r w:rsidRPr="00F1439D">
        <w:rPr>
          <w:rFonts w:ascii="Times New Roman" w:hAnsi="Times New Roman"/>
          <w:sz w:val="22"/>
        </w:rPr>
        <w:t xml:space="preserve"> </w:t>
      </w:r>
      <w:proofErr w:type="spellStart"/>
      <w:r w:rsidRPr="00F1439D">
        <w:rPr>
          <w:rFonts w:ascii="Times New Roman" w:hAnsi="Times New Roman"/>
          <w:sz w:val="22"/>
        </w:rPr>
        <w:t>Chemotherapy-Induced</w:t>
      </w:r>
      <w:proofErr w:type="spellEnd"/>
      <w:r w:rsidRPr="00F1439D">
        <w:rPr>
          <w:rFonts w:ascii="Times New Roman" w:hAnsi="Times New Roman"/>
          <w:sz w:val="22"/>
        </w:rPr>
        <w:t xml:space="preserve"> </w:t>
      </w:r>
      <w:proofErr w:type="spellStart"/>
      <w:r w:rsidRPr="00F1439D">
        <w:rPr>
          <w:rFonts w:ascii="Times New Roman" w:hAnsi="Times New Roman"/>
          <w:sz w:val="22"/>
        </w:rPr>
        <w:t>Toxicities</w:t>
      </w:r>
      <w:proofErr w:type="spellEnd"/>
      <w:r w:rsidRPr="00F1439D">
        <w:rPr>
          <w:rFonts w:ascii="Times New Roman" w:hAnsi="Times New Roman"/>
          <w:sz w:val="22"/>
        </w:rPr>
        <w:t xml:space="preserve"> in Metastatic </w:t>
      </w:r>
      <w:proofErr w:type="spellStart"/>
      <w:r w:rsidRPr="00F1439D">
        <w:rPr>
          <w:rFonts w:ascii="Times New Roman" w:hAnsi="Times New Roman"/>
          <w:sz w:val="22"/>
        </w:rPr>
        <w:t>Colorectal</w:t>
      </w:r>
      <w:proofErr w:type="spellEnd"/>
      <w:r w:rsidRPr="00F1439D">
        <w:rPr>
          <w:rFonts w:ascii="Times New Roman" w:hAnsi="Times New Roman"/>
          <w:sz w:val="22"/>
        </w:rPr>
        <w:t xml:space="preserve"> Cancer: A Data-</w:t>
      </w:r>
      <w:proofErr w:type="spellStart"/>
      <w:r w:rsidRPr="00F1439D">
        <w:rPr>
          <w:rFonts w:ascii="Times New Roman" w:hAnsi="Times New Roman"/>
          <w:sz w:val="22"/>
        </w:rPr>
        <w:t>Driven</w:t>
      </w:r>
      <w:proofErr w:type="spellEnd"/>
      <w:r w:rsidRPr="00F1439D">
        <w:rPr>
          <w:rFonts w:ascii="Times New Roman" w:hAnsi="Times New Roman"/>
          <w:sz w:val="22"/>
        </w:rPr>
        <w:t xml:space="preserve"> </w:t>
      </w:r>
      <w:proofErr w:type="spellStart"/>
      <w:r w:rsidRPr="00F1439D">
        <w:rPr>
          <w:rFonts w:ascii="Times New Roman" w:hAnsi="Times New Roman"/>
          <w:sz w:val="22"/>
        </w:rPr>
        <w:t>Approach</w:t>
      </w:r>
      <w:proofErr w:type="spellEnd"/>
      <w:r w:rsidRPr="00F1439D">
        <w:rPr>
          <w:rFonts w:ascii="Times New Roman" w:hAnsi="Times New Roman"/>
          <w:sz w:val="22"/>
        </w:rPr>
        <w:t xml:space="preserve"> for </w:t>
      </w:r>
      <w:proofErr w:type="spellStart"/>
      <w:r w:rsidRPr="00F1439D">
        <w:rPr>
          <w:rFonts w:ascii="Times New Roman" w:hAnsi="Times New Roman"/>
          <w:sz w:val="22"/>
        </w:rPr>
        <w:t>Personalized</w:t>
      </w:r>
      <w:proofErr w:type="spellEnd"/>
      <w:r w:rsidRPr="00F1439D">
        <w:rPr>
          <w:rFonts w:ascii="Times New Roman" w:hAnsi="Times New Roman"/>
          <w:sz w:val="22"/>
        </w:rPr>
        <w:t xml:space="preserve"> </w:t>
      </w:r>
      <w:proofErr w:type="spellStart"/>
      <w:r w:rsidRPr="00F1439D">
        <w:rPr>
          <w:rFonts w:ascii="Times New Roman" w:hAnsi="Times New Roman"/>
          <w:sz w:val="22"/>
        </w:rPr>
        <w:t>Oncology</w:t>
      </w:r>
      <w:proofErr w:type="spellEnd"/>
      <w:r w:rsidRPr="00F1439D">
        <w:rPr>
          <w:rFonts w:ascii="Times New Roman" w:hAnsi="Times New Roman"/>
          <w:sz w:val="22"/>
        </w:rPr>
        <w:t>. </w:t>
      </w:r>
      <w:proofErr w:type="spellStart"/>
      <w:r w:rsidRPr="00F1439D">
        <w:rPr>
          <w:rFonts w:ascii="Times New Roman" w:hAnsi="Times New Roman"/>
          <w:i/>
          <w:iCs/>
          <w:sz w:val="22"/>
        </w:rPr>
        <w:t>Diagnostics</w:t>
      </w:r>
      <w:proofErr w:type="spellEnd"/>
      <w:r w:rsidRPr="00F1439D">
        <w:rPr>
          <w:rFonts w:ascii="Times New Roman" w:hAnsi="Times New Roman"/>
          <w:sz w:val="22"/>
        </w:rPr>
        <w:t>, </w:t>
      </w:r>
      <w:r w:rsidRPr="00F1439D">
        <w:rPr>
          <w:rFonts w:ascii="Times New Roman" w:hAnsi="Times New Roman"/>
          <w:i/>
          <w:iCs/>
          <w:sz w:val="22"/>
        </w:rPr>
        <w:t>14</w:t>
      </w:r>
      <w:r w:rsidRPr="00F1439D">
        <w:rPr>
          <w:rFonts w:ascii="Times New Roman" w:hAnsi="Times New Roman"/>
          <w:sz w:val="22"/>
        </w:rPr>
        <w:t xml:space="preserve">(18), 2074. </w:t>
      </w: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</w:instrText>
      </w:r>
      <w:r w:rsidRPr="00F1439D">
        <w:rPr>
          <w:rFonts w:ascii="Times New Roman" w:hAnsi="Times New Roman"/>
          <w:sz w:val="22"/>
        </w:rPr>
        <w:instrText>https://doi.org/10.3390/diagnostics14182074</w:instrText>
      </w:r>
      <w:r>
        <w:rPr>
          <w:rFonts w:ascii="Times New Roman" w:hAnsi="Times New Roman"/>
          <w:sz w:val="22"/>
        </w:rPr>
        <w:instrText>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Pr="00A44AD5">
        <w:rPr>
          <w:rStyle w:val="Hyperlink"/>
          <w:rFonts w:ascii="Times New Roman" w:hAnsi="Times New Roman"/>
          <w:sz w:val="22"/>
        </w:rPr>
        <w:t>https://doi.org/10.3390/diagnostics14182074</w:t>
      </w:r>
      <w:r>
        <w:rPr>
          <w:rFonts w:ascii="Times New Roman" w:hAnsi="Times New Roman"/>
          <w:sz w:val="22"/>
        </w:rPr>
        <w:fldChar w:fldCharType="end"/>
      </w:r>
      <w:r>
        <w:rPr>
          <w:rFonts w:ascii="Times New Roman" w:hAnsi="Times New Roman"/>
          <w:sz w:val="22"/>
        </w:rPr>
        <w:t xml:space="preserve"> </w:t>
      </w:r>
    </w:p>
    <w:p w14:paraId="4D3B4DA9" w14:textId="355EE5F0" w:rsidR="00CD64FA" w:rsidRDefault="00192DBC" w:rsidP="00CA559A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192DBC">
        <w:rPr>
          <w:rFonts w:ascii="Times New Roman" w:hAnsi="Times New Roman"/>
          <w:sz w:val="22"/>
          <w:lang w:val="fr-FR"/>
        </w:rPr>
        <w:t>Froicu</w:t>
      </w:r>
      <w:proofErr w:type="spellEnd"/>
      <w:r w:rsidRPr="00192DBC">
        <w:rPr>
          <w:rFonts w:ascii="Times New Roman" w:hAnsi="Times New Roman"/>
          <w:sz w:val="22"/>
          <w:lang w:val="fr-FR"/>
        </w:rPr>
        <w:t>, E. M., Creangă-</w:t>
      </w:r>
      <w:proofErr w:type="spellStart"/>
      <w:proofErr w:type="gramStart"/>
      <w:r w:rsidRPr="00192DBC">
        <w:rPr>
          <w:rFonts w:ascii="Times New Roman" w:hAnsi="Times New Roman"/>
          <w:sz w:val="22"/>
          <w:lang w:val="fr-FR"/>
        </w:rPr>
        <w:t>Murariu,I</w:t>
      </w:r>
      <w:proofErr w:type="spellEnd"/>
      <w:proofErr w:type="gramEnd"/>
      <w:r w:rsidRPr="00192DBC">
        <w:rPr>
          <w:rFonts w:ascii="Times New Roman" w:hAnsi="Times New Roman"/>
          <w:sz w:val="22"/>
          <w:lang w:val="fr-FR"/>
        </w:rPr>
        <w:t xml:space="preserve">, </w:t>
      </w:r>
      <w:proofErr w:type="spellStart"/>
      <w:proofErr w:type="gramStart"/>
      <w:r w:rsidRPr="00192DBC">
        <w:rPr>
          <w:rFonts w:ascii="Times New Roman" w:hAnsi="Times New Roman"/>
          <w:sz w:val="22"/>
          <w:lang w:val="fr-FR"/>
        </w:rPr>
        <w:t>Afrăsânie,V.A</w:t>
      </w:r>
      <w:proofErr w:type="spellEnd"/>
      <w:r w:rsidRPr="00192DBC">
        <w:rPr>
          <w:rFonts w:ascii="Times New Roman" w:hAnsi="Times New Roman"/>
          <w:sz w:val="22"/>
          <w:lang w:val="fr-FR"/>
        </w:rPr>
        <w:t>.</w:t>
      </w:r>
      <w:proofErr w:type="gramEnd"/>
      <w:r w:rsidRPr="00192DBC">
        <w:rPr>
          <w:rFonts w:ascii="Times New Roman" w:hAnsi="Times New Roman"/>
          <w:sz w:val="22"/>
          <w:lang w:val="fr-FR"/>
        </w:rPr>
        <w:t xml:space="preserve">, </w:t>
      </w:r>
      <w:r w:rsidRPr="00192DBC">
        <w:rPr>
          <w:rFonts w:ascii="Times New Roman" w:hAnsi="Times New Roman"/>
          <w:b/>
          <w:bCs/>
          <w:sz w:val="22"/>
          <w:lang w:val="fr-FR"/>
        </w:rPr>
        <w:t>BACOANU, G</w:t>
      </w:r>
      <w:r w:rsidRPr="00192DBC">
        <w:rPr>
          <w:rFonts w:ascii="Times New Roman" w:hAnsi="Times New Roman"/>
          <w:sz w:val="22"/>
          <w:lang w:val="fr-FR"/>
        </w:rPr>
        <w:t xml:space="preserve">., et al., </w:t>
      </w:r>
      <w:proofErr w:type="spellStart"/>
      <w:r w:rsidRPr="00192DBC">
        <w:rPr>
          <w:rFonts w:ascii="Times New Roman" w:hAnsi="Times New Roman"/>
          <w:sz w:val="22"/>
          <w:lang w:val="fr-FR"/>
        </w:rPr>
        <w:t>Artificial</w:t>
      </w:r>
      <w:proofErr w:type="spellEnd"/>
      <w:r w:rsidRPr="00192DBC">
        <w:rPr>
          <w:rFonts w:ascii="Times New Roman" w:hAnsi="Times New Roman"/>
          <w:sz w:val="22"/>
          <w:lang w:val="fr-FR"/>
        </w:rPr>
        <w:t xml:space="preserve"> Intelligence and </w:t>
      </w:r>
      <w:proofErr w:type="spellStart"/>
      <w:r w:rsidRPr="00192DBC">
        <w:rPr>
          <w:rFonts w:ascii="Times New Roman" w:hAnsi="Times New Roman"/>
          <w:sz w:val="22"/>
          <w:lang w:val="fr-FR"/>
        </w:rPr>
        <w:t>Decision-Making</w:t>
      </w:r>
      <w:proofErr w:type="spellEnd"/>
      <w:r w:rsidRPr="00192DBC">
        <w:rPr>
          <w:rFonts w:ascii="Times New Roman" w:hAnsi="Times New Roman"/>
          <w:sz w:val="22"/>
          <w:lang w:val="fr-FR"/>
        </w:rPr>
        <w:t xml:space="preserve"> in </w:t>
      </w:r>
      <w:proofErr w:type="spellStart"/>
      <w:proofErr w:type="gramStart"/>
      <w:r w:rsidRPr="00192DBC">
        <w:rPr>
          <w:rFonts w:ascii="Times New Roman" w:hAnsi="Times New Roman"/>
          <w:sz w:val="22"/>
          <w:lang w:val="fr-FR"/>
        </w:rPr>
        <w:t>Oncology</w:t>
      </w:r>
      <w:proofErr w:type="spellEnd"/>
      <w:r w:rsidRPr="00192DBC">
        <w:rPr>
          <w:rFonts w:ascii="Times New Roman" w:hAnsi="Times New Roman"/>
          <w:sz w:val="22"/>
          <w:lang w:val="fr-FR"/>
        </w:rPr>
        <w:t>:</w:t>
      </w:r>
      <w:proofErr w:type="gramEnd"/>
      <w:r w:rsidRPr="00192DBC">
        <w:rPr>
          <w:rFonts w:ascii="Times New Roman" w:hAnsi="Times New Roman"/>
          <w:sz w:val="22"/>
          <w:lang w:val="fr-FR"/>
        </w:rPr>
        <w:t xml:space="preserve"> A </w:t>
      </w:r>
      <w:proofErr w:type="spellStart"/>
      <w:r w:rsidRPr="00192DBC">
        <w:rPr>
          <w:rFonts w:ascii="Times New Roman" w:hAnsi="Times New Roman"/>
          <w:sz w:val="22"/>
          <w:lang w:val="fr-FR"/>
        </w:rPr>
        <w:t>Review</w:t>
      </w:r>
      <w:proofErr w:type="spellEnd"/>
      <w:r w:rsidRPr="00192DBC">
        <w:rPr>
          <w:rFonts w:ascii="Times New Roman" w:hAnsi="Times New Roman"/>
          <w:sz w:val="22"/>
          <w:lang w:val="fr-FR"/>
        </w:rPr>
        <w:t xml:space="preserve"> of </w:t>
      </w:r>
      <w:proofErr w:type="spellStart"/>
      <w:r w:rsidRPr="00192DBC">
        <w:rPr>
          <w:rFonts w:ascii="Times New Roman" w:hAnsi="Times New Roman"/>
          <w:sz w:val="22"/>
          <w:lang w:val="fr-FR"/>
        </w:rPr>
        <w:t>Ethical</w:t>
      </w:r>
      <w:proofErr w:type="spellEnd"/>
      <w:r w:rsidRPr="00192DBC">
        <w:rPr>
          <w:rFonts w:ascii="Times New Roman" w:hAnsi="Times New Roman"/>
          <w:sz w:val="22"/>
          <w:lang w:val="fr-FR"/>
        </w:rPr>
        <w:t xml:space="preserve">, Legal, and </w:t>
      </w:r>
      <w:proofErr w:type="spellStart"/>
      <w:r w:rsidRPr="00192DBC">
        <w:rPr>
          <w:rFonts w:ascii="Times New Roman" w:hAnsi="Times New Roman"/>
          <w:sz w:val="22"/>
          <w:lang w:val="fr-FR"/>
        </w:rPr>
        <w:t>Informed</w:t>
      </w:r>
      <w:proofErr w:type="spellEnd"/>
      <w:r w:rsidRPr="00192DBC">
        <w:rPr>
          <w:rFonts w:ascii="Times New Roman" w:hAnsi="Times New Roman"/>
          <w:sz w:val="22"/>
          <w:lang w:val="fr-FR"/>
        </w:rPr>
        <w:t xml:space="preserve"> Consent Challenges, Current </w:t>
      </w:r>
      <w:proofErr w:type="spellStart"/>
      <w:r w:rsidRPr="00192DBC">
        <w:rPr>
          <w:rFonts w:ascii="Times New Roman" w:hAnsi="Times New Roman"/>
          <w:sz w:val="22"/>
          <w:lang w:val="fr-FR"/>
        </w:rPr>
        <w:t>Oncology</w:t>
      </w:r>
      <w:proofErr w:type="spellEnd"/>
      <w:r w:rsidRPr="00192DBC">
        <w:rPr>
          <w:rFonts w:ascii="Times New Roman" w:hAnsi="Times New Roman"/>
          <w:sz w:val="22"/>
          <w:lang w:val="fr-FR"/>
        </w:rPr>
        <w:t xml:space="preserve"> Reports, (2025), 27, 1002–1012, </w:t>
      </w:r>
      <w:hyperlink r:id="rId13" w:history="1">
        <w:r w:rsidRPr="00A44AD5">
          <w:rPr>
            <w:rStyle w:val="Hyperlink"/>
            <w:rFonts w:ascii="Times New Roman" w:hAnsi="Times New Roman"/>
            <w:sz w:val="22"/>
            <w:lang w:val="fr-FR"/>
          </w:rPr>
          <w:t>https://doi.org/10.1007/s11912-025-01698-8</w:t>
        </w:r>
      </w:hyperlink>
    </w:p>
    <w:p w14:paraId="097459F9" w14:textId="7197140B" w:rsidR="00192DBC" w:rsidRPr="004B0A75" w:rsidRDefault="008215A8" w:rsidP="00CA559A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8215A8">
        <w:rPr>
          <w:rFonts w:ascii="Times New Roman" w:hAnsi="Times New Roman"/>
          <w:sz w:val="22"/>
        </w:rPr>
        <w:t>Creangă-</w:t>
      </w:r>
      <w:proofErr w:type="spellStart"/>
      <w:r w:rsidRPr="008215A8">
        <w:rPr>
          <w:rFonts w:ascii="Times New Roman" w:hAnsi="Times New Roman"/>
          <w:sz w:val="22"/>
        </w:rPr>
        <w:t>Murariu</w:t>
      </w:r>
      <w:proofErr w:type="spellEnd"/>
      <w:r w:rsidRPr="008215A8">
        <w:rPr>
          <w:rFonts w:ascii="Times New Roman" w:hAnsi="Times New Roman"/>
          <w:sz w:val="22"/>
        </w:rPr>
        <w:t xml:space="preserve">, I., </w:t>
      </w:r>
      <w:proofErr w:type="spellStart"/>
      <w:r w:rsidRPr="008215A8">
        <w:rPr>
          <w:rFonts w:ascii="Times New Roman" w:hAnsi="Times New Roman"/>
          <w:sz w:val="22"/>
        </w:rPr>
        <w:t>Froicu</w:t>
      </w:r>
      <w:proofErr w:type="spellEnd"/>
      <w:r w:rsidRPr="008215A8">
        <w:rPr>
          <w:rFonts w:ascii="Times New Roman" w:hAnsi="Times New Roman"/>
          <w:sz w:val="22"/>
        </w:rPr>
        <w:t xml:space="preserve">, E.-M., </w:t>
      </w:r>
      <w:proofErr w:type="spellStart"/>
      <w:r w:rsidRPr="008215A8">
        <w:rPr>
          <w:rFonts w:ascii="Times New Roman" w:hAnsi="Times New Roman"/>
          <w:sz w:val="22"/>
        </w:rPr>
        <w:t>Scripcariu</w:t>
      </w:r>
      <w:proofErr w:type="spellEnd"/>
      <w:r w:rsidRPr="008215A8">
        <w:rPr>
          <w:rFonts w:ascii="Times New Roman" w:hAnsi="Times New Roman"/>
          <w:sz w:val="22"/>
        </w:rPr>
        <w:t xml:space="preserve">, D. V., </w:t>
      </w:r>
      <w:proofErr w:type="spellStart"/>
      <w:r w:rsidRPr="006452DE">
        <w:rPr>
          <w:rFonts w:ascii="Times New Roman" w:hAnsi="Times New Roman"/>
          <w:b/>
          <w:bCs/>
          <w:sz w:val="22"/>
        </w:rPr>
        <w:t>Bacoanu</w:t>
      </w:r>
      <w:proofErr w:type="spellEnd"/>
      <w:r w:rsidRPr="006452DE">
        <w:rPr>
          <w:rFonts w:ascii="Times New Roman" w:hAnsi="Times New Roman"/>
          <w:b/>
          <w:bCs/>
          <w:sz w:val="22"/>
        </w:rPr>
        <w:t>, G</w:t>
      </w:r>
      <w:r w:rsidRPr="008215A8">
        <w:rPr>
          <w:rFonts w:ascii="Times New Roman" w:hAnsi="Times New Roman"/>
          <w:sz w:val="22"/>
        </w:rPr>
        <w:t xml:space="preserve">., </w:t>
      </w:r>
      <w:proofErr w:type="spellStart"/>
      <w:r w:rsidRPr="008215A8">
        <w:rPr>
          <w:rFonts w:ascii="Times New Roman" w:hAnsi="Times New Roman"/>
          <w:sz w:val="22"/>
        </w:rPr>
        <w:t>Poroch</w:t>
      </w:r>
      <w:proofErr w:type="spellEnd"/>
      <w:r w:rsidRPr="008215A8">
        <w:rPr>
          <w:rFonts w:ascii="Times New Roman" w:hAnsi="Times New Roman"/>
          <w:sz w:val="22"/>
        </w:rPr>
        <w:t xml:space="preserve">, M., </w:t>
      </w:r>
      <w:proofErr w:type="spellStart"/>
      <w:r w:rsidRPr="008215A8">
        <w:rPr>
          <w:rFonts w:ascii="Times New Roman" w:hAnsi="Times New Roman"/>
          <w:sz w:val="22"/>
        </w:rPr>
        <w:t>Moscalu</w:t>
      </w:r>
      <w:proofErr w:type="spellEnd"/>
      <w:r w:rsidRPr="008215A8">
        <w:rPr>
          <w:rFonts w:ascii="Times New Roman" w:hAnsi="Times New Roman"/>
          <w:sz w:val="22"/>
        </w:rPr>
        <w:t xml:space="preserve">, M., </w:t>
      </w:r>
      <w:proofErr w:type="spellStart"/>
      <w:r w:rsidRPr="008215A8">
        <w:rPr>
          <w:rFonts w:ascii="Times New Roman" w:hAnsi="Times New Roman"/>
          <w:sz w:val="22"/>
        </w:rPr>
        <w:t>Tarniceriu</w:t>
      </w:r>
      <w:proofErr w:type="spellEnd"/>
      <w:r w:rsidRPr="008215A8">
        <w:rPr>
          <w:rFonts w:ascii="Times New Roman" w:hAnsi="Times New Roman"/>
          <w:sz w:val="22"/>
        </w:rPr>
        <w:t>, C. C., Alexa-</w:t>
      </w:r>
      <w:proofErr w:type="spellStart"/>
      <w:r w:rsidRPr="008215A8">
        <w:rPr>
          <w:rFonts w:ascii="Times New Roman" w:hAnsi="Times New Roman"/>
          <w:sz w:val="22"/>
        </w:rPr>
        <w:t>Stratulat</w:t>
      </w:r>
      <w:proofErr w:type="spellEnd"/>
      <w:r w:rsidRPr="008215A8">
        <w:rPr>
          <w:rFonts w:ascii="Times New Roman" w:hAnsi="Times New Roman"/>
          <w:sz w:val="22"/>
        </w:rPr>
        <w:t xml:space="preserve">, T., &amp; </w:t>
      </w:r>
      <w:proofErr w:type="spellStart"/>
      <w:r w:rsidRPr="008215A8">
        <w:rPr>
          <w:rFonts w:ascii="Times New Roman" w:hAnsi="Times New Roman"/>
          <w:sz w:val="22"/>
        </w:rPr>
        <w:t>Poroch</w:t>
      </w:r>
      <w:proofErr w:type="spellEnd"/>
      <w:r w:rsidRPr="008215A8">
        <w:rPr>
          <w:rFonts w:ascii="Times New Roman" w:hAnsi="Times New Roman"/>
          <w:sz w:val="22"/>
        </w:rPr>
        <w:t xml:space="preserve">, V. (2025). </w:t>
      </w:r>
      <w:proofErr w:type="spellStart"/>
      <w:r w:rsidRPr="008215A8">
        <w:rPr>
          <w:rFonts w:ascii="Times New Roman" w:hAnsi="Times New Roman"/>
          <w:sz w:val="22"/>
        </w:rPr>
        <w:t>Timing</w:t>
      </w:r>
      <w:proofErr w:type="spellEnd"/>
      <w:r w:rsidRPr="008215A8">
        <w:rPr>
          <w:rFonts w:ascii="Times New Roman" w:hAnsi="Times New Roman"/>
          <w:sz w:val="22"/>
        </w:rPr>
        <w:t xml:space="preserve"> </w:t>
      </w:r>
      <w:proofErr w:type="spellStart"/>
      <w:r w:rsidRPr="008215A8">
        <w:rPr>
          <w:rFonts w:ascii="Times New Roman" w:hAnsi="Times New Roman"/>
          <w:sz w:val="22"/>
        </w:rPr>
        <w:t>Matters</w:t>
      </w:r>
      <w:proofErr w:type="spellEnd"/>
      <w:r w:rsidRPr="008215A8">
        <w:rPr>
          <w:rFonts w:ascii="Times New Roman" w:hAnsi="Times New Roman"/>
          <w:sz w:val="22"/>
        </w:rPr>
        <w:t xml:space="preserve">: A </w:t>
      </w:r>
      <w:proofErr w:type="spellStart"/>
      <w:r w:rsidRPr="008215A8">
        <w:rPr>
          <w:rFonts w:ascii="Times New Roman" w:hAnsi="Times New Roman"/>
          <w:sz w:val="22"/>
        </w:rPr>
        <w:t>Systematic</w:t>
      </w:r>
      <w:proofErr w:type="spellEnd"/>
      <w:r w:rsidRPr="008215A8">
        <w:rPr>
          <w:rFonts w:ascii="Times New Roman" w:hAnsi="Times New Roman"/>
          <w:sz w:val="22"/>
        </w:rPr>
        <w:t xml:space="preserve"> Review of </w:t>
      </w:r>
      <w:proofErr w:type="spellStart"/>
      <w:r w:rsidRPr="008215A8">
        <w:rPr>
          <w:rFonts w:ascii="Times New Roman" w:hAnsi="Times New Roman"/>
          <w:sz w:val="22"/>
        </w:rPr>
        <w:t>Early</w:t>
      </w:r>
      <w:proofErr w:type="spellEnd"/>
      <w:r w:rsidRPr="008215A8">
        <w:rPr>
          <w:rFonts w:ascii="Times New Roman" w:hAnsi="Times New Roman"/>
          <w:sz w:val="22"/>
        </w:rPr>
        <w:t xml:space="preserve"> Versus </w:t>
      </w:r>
      <w:proofErr w:type="spellStart"/>
      <w:r w:rsidRPr="008215A8">
        <w:rPr>
          <w:rFonts w:ascii="Times New Roman" w:hAnsi="Times New Roman"/>
          <w:sz w:val="22"/>
        </w:rPr>
        <w:t>Delayed</w:t>
      </w:r>
      <w:proofErr w:type="spellEnd"/>
      <w:r w:rsidRPr="008215A8">
        <w:rPr>
          <w:rFonts w:ascii="Times New Roman" w:hAnsi="Times New Roman"/>
          <w:sz w:val="22"/>
        </w:rPr>
        <w:t xml:space="preserve"> </w:t>
      </w:r>
      <w:proofErr w:type="spellStart"/>
      <w:r w:rsidRPr="008215A8">
        <w:rPr>
          <w:rFonts w:ascii="Times New Roman" w:hAnsi="Times New Roman"/>
          <w:sz w:val="22"/>
        </w:rPr>
        <w:t>Palliative</w:t>
      </w:r>
      <w:proofErr w:type="spellEnd"/>
      <w:r w:rsidRPr="008215A8">
        <w:rPr>
          <w:rFonts w:ascii="Times New Roman" w:hAnsi="Times New Roman"/>
          <w:sz w:val="22"/>
        </w:rPr>
        <w:t xml:space="preserve"> Care in </w:t>
      </w:r>
      <w:proofErr w:type="spellStart"/>
      <w:r w:rsidRPr="008215A8">
        <w:rPr>
          <w:rFonts w:ascii="Times New Roman" w:hAnsi="Times New Roman"/>
          <w:sz w:val="22"/>
        </w:rPr>
        <w:t>Advanced</w:t>
      </w:r>
      <w:proofErr w:type="spellEnd"/>
      <w:r w:rsidRPr="008215A8">
        <w:rPr>
          <w:rFonts w:ascii="Times New Roman" w:hAnsi="Times New Roman"/>
          <w:sz w:val="22"/>
        </w:rPr>
        <w:t xml:space="preserve"> Cancer. </w:t>
      </w:r>
      <w:proofErr w:type="spellStart"/>
      <w:r w:rsidRPr="008215A8">
        <w:rPr>
          <w:rFonts w:ascii="Times New Roman" w:hAnsi="Times New Roman"/>
          <w:i/>
          <w:iCs/>
          <w:sz w:val="22"/>
        </w:rPr>
        <w:t>Cancers</w:t>
      </w:r>
      <w:proofErr w:type="spellEnd"/>
      <w:r w:rsidRPr="008215A8">
        <w:rPr>
          <w:rFonts w:ascii="Times New Roman" w:hAnsi="Times New Roman"/>
          <w:sz w:val="22"/>
        </w:rPr>
        <w:t>, </w:t>
      </w:r>
      <w:r w:rsidRPr="008215A8">
        <w:rPr>
          <w:rFonts w:ascii="Times New Roman" w:hAnsi="Times New Roman"/>
          <w:i/>
          <w:iCs/>
          <w:sz w:val="22"/>
        </w:rPr>
        <w:t>17</w:t>
      </w:r>
      <w:r w:rsidRPr="008215A8">
        <w:rPr>
          <w:rFonts w:ascii="Times New Roman" w:hAnsi="Times New Roman"/>
          <w:sz w:val="22"/>
        </w:rPr>
        <w:t xml:space="preserve">(15), 2598. </w:t>
      </w:r>
      <w:r w:rsidR="006452DE">
        <w:rPr>
          <w:rFonts w:ascii="Times New Roman" w:hAnsi="Times New Roman"/>
          <w:sz w:val="22"/>
        </w:rPr>
        <w:fldChar w:fldCharType="begin"/>
      </w:r>
      <w:r w:rsidR="006452DE">
        <w:rPr>
          <w:rFonts w:ascii="Times New Roman" w:hAnsi="Times New Roman"/>
          <w:sz w:val="22"/>
        </w:rPr>
        <w:instrText>HYPERLINK "</w:instrText>
      </w:r>
      <w:r w:rsidR="006452DE" w:rsidRPr="008215A8">
        <w:rPr>
          <w:rFonts w:ascii="Times New Roman" w:hAnsi="Times New Roman"/>
          <w:sz w:val="22"/>
        </w:rPr>
        <w:instrText>https://doi.org/10.3390/cancers17152598</w:instrText>
      </w:r>
      <w:r w:rsidR="006452DE">
        <w:rPr>
          <w:rFonts w:ascii="Times New Roman" w:hAnsi="Times New Roman"/>
          <w:sz w:val="22"/>
        </w:rPr>
        <w:instrText>"</w:instrText>
      </w:r>
      <w:r w:rsidR="006452DE">
        <w:rPr>
          <w:rFonts w:ascii="Times New Roman" w:hAnsi="Times New Roman"/>
          <w:sz w:val="22"/>
        </w:rPr>
      </w:r>
      <w:r w:rsidR="006452DE">
        <w:rPr>
          <w:rFonts w:ascii="Times New Roman" w:hAnsi="Times New Roman"/>
          <w:sz w:val="22"/>
        </w:rPr>
        <w:fldChar w:fldCharType="separate"/>
      </w:r>
      <w:r w:rsidR="006452DE" w:rsidRPr="00A44AD5">
        <w:rPr>
          <w:rStyle w:val="Hyperlink"/>
          <w:rFonts w:ascii="Times New Roman" w:hAnsi="Times New Roman"/>
          <w:sz w:val="22"/>
        </w:rPr>
        <w:t>https://doi.org/10.3390/cancers17152598</w:t>
      </w:r>
      <w:r w:rsidR="006452DE">
        <w:rPr>
          <w:rFonts w:ascii="Times New Roman" w:hAnsi="Times New Roman"/>
          <w:sz w:val="22"/>
        </w:rPr>
        <w:fldChar w:fldCharType="end"/>
      </w:r>
      <w:r w:rsidR="006452DE">
        <w:rPr>
          <w:rFonts w:ascii="Times New Roman" w:hAnsi="Times New Roman"/>
          <w:sz w:val="22"/>
        </w:rPr>
        <w:t xml:space="preserve"> </w:t>
      </w:r>
    </w:p>
    <w:p w14:paraId="75F9D720" w14:textId="74F5D0CA" w:rsidR="004B0A75" w:rsidRPr="00840CB4" w:rsidRDefault="00AF7327" w:rsidP="00CA559A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AF7327">
        <w:rPr>
          <w:rFonts w:ascii="Times New Roman" w:hAnsi="Times New Roman"/>
          <w:sz w:val="22"/>
        </w:rPr>
        <w:t>Froicu</w:t>
      </w:r>
      <w:proofErr w:type="spellEnd"/>
      <w:r w:rsidRPr="00AF7327">
        <w:rPr>
          <w:rFonts w:ascii="Times New Roman" w:hAnsi="Times New Roman"/>
          <w:sz w:val="22"/>
        </w:rPr>
        <w:t>, E.-M., Onicescu, O.-M., Creangă-</w:t>
      </w:r>
      <w:proofErr w:type="spellStart"/>
      <w:r w:rsidRPr="00AF7327">
        <w:rPr>
          <w:rFonts w:ascii="Times New Roman" w:hAnsi="Times New Roman"/>
          <w:sz w:val="22"/>
        </w:rPr>
        <w:t>Murariu</w:t>
      </w:r>
      <w:proofErr w:type="spellEnd"/>
      <w:r w:rsidRPr="00AF7327">
        <w:rPr>
          <w:rFonts w:ascii="Times New Roman" w:hAnsi="Times New Roman"/>
          <w:sz w:val="22"/>
        </w:rPr>
        <w:t xml:space="preserve">, I., Dascălu., </w:t>
      </w:r>
      <w:proofErr w:type="spellStart"/>
      <w:r w:rsidRPr="00D23CED">
        <w:rPr>
          <w:rFonts w:ascii="Times New Roman" w:hAnsi="Times New Roman"/>
          <w:b/>
          <w:bCs/>
          <w:sz w:val="22"/>
        </w:rPr>
        <w:t>Bacoanu</w:t>
      </w:r>
      <w:proofErr w:type="spellEnd"/>
      <w:r w:rsidRPr="00AF7327">
        <w:rPr>
          <w:rFonts w:ascii="Times New Roman" w:hAnsi="Times New Roman"/>
          <w:sz w:val="22"/>
        </w:rPr>
        <w:t xml:space="preserve">, G., </w:t>
      </w:r>
      <w:r w:rsidR="00840CB4">
        <w:rPr>
          <w:rFonts w:ascii="Times New Roman" w:hAnsi="Times New Roman"/>
          <w:sz w:val="22"/>
        </w:rPr>
        <w:t xml:space="preserve"> et al. </w:t>
      </w:r>
      <w:r w:rsidRPr="00AF7327">
        <w:rPr>
          <w:rFonts w:ascii="Times New Roman" w:hAnsi="Times New Roman"/>
          <w:sz w:val="22"/>
        </w:rPr>
        <w:t xml:space="preserve">(2025). </w:t>
      </w:r>
      <w:proofErr w:type="spellStart"/>
      <w:r w:rsidRPr="00AF7327">
        <w:rPr>
          <w:rFonts w:ascii="Times New Roman" w:hAnsi="Times New Roman"/>
          <w:sz w:val="22"/>
        </w:rPr>
        <w:t>Modeling</w:t>
      </w:r>
      <w:proofErr w:type="spellEnd"/>
      <w:r w:rsidRPr="00AF7327">
        <w:rPr>
          <w:rFonts w:ascii="Times New Roman" w:hAnsi="Times New Roman"/>
          <w:sz w:val="22"/>
        </w:rPr>
        <w:t xml:space="preserve"> </w:t>
      </w:r>
      <w:proofErr w:type="spellStart"/>
      <w:r w:rsidRPr="00AF7327">
        <w:rPr>
          <w:rFonts w:ascii="Times New Roman" w:hAnsi="Times New Roman"/>
          <w:sz w:val="22"/>
        </w:rPr>
        <w:t>Pain</w:t>
      </w:r>
      <w:proofErr w:type="spellEnd"/>
      <w:r w:rsidRPr="00AF7327">
        <w:rPr>
          <w:rFonts w:ascii="Times New Roman" w:hAnsi="Times New Roman"/>
          <w:sz w:val="22"/>
        </w:rPr>
        <w:t xml:space="preserve"> Dynamics </w:t>
      </w:r>
      <w:proofErr w:type="spellStart"/>
      <w:r w:rsidRPr="00AF7327">
        <w:rPr>
          <w:rFonts w:ascii="Times New Roman" w:hAnsi="Times New Roman"/>
          <w:sz w:val="22"/>
        </w:rPr>
        <w:t>and</w:t>
      </w:r>
      <w:proofErr w:type="spellEnd"/>
      <w:r w:rsidRPr="00AF7327">
        <w:rPr>
          <w:rFonts w:ascii="Times New Roman" w:hAnsi="Times New Roman"/>
          <w:sz w:val="22"/>
        </w:rPr>
        <w:t xml:space="preserve"> </w:t>
      </w:r>
      <w:proofErr w:type="spellStart"/>
      <w:r w:rsidRPr="00AF7327">
        <w:rPr>
          <w:rFonts w:ascii="Times New Roman" w:hAnsi="Times New Roman"/>
          <w:sz w:val="22"/>
        </w:rPr>
        <w:t>Opioid</w:t>
      </w:r>
      <w:proofErr w:type="spellEnd"/>
      <w:r w:rsidRPr="00AF7327">
        <w:rPr>
          <w:rFonts w:ascii="Times New Roman" w:hAnsi="Times New Roman"/>
          <w:sz w:val="22"/>
        </w:rPr>
        <w:t xml:space="preserve"> </w:t>
      </w:r>
      <w:proofErr w:type="spellStart"/>
      <w:r w:rsidRPr="00AF7327">
        <w:rPr>
          <w:rFonts w:ascii="Times New Roman" w:hAnsi="Times New Roman"/>
          <w:sz w:val="22"/>
        </w:rPr>
        <w:t>Response</w:t>
      </w:r>
      <w:proofErr w:type="spellEnd"/>
      <w:r w:rsidRPr="00AF7327">
        <w:rPr>
          <w:rFonts w:ascii="Times New Roman" w:hAnsi="Times New Roman"/>
          <w:sz w:val="22"/>
        </w:rPr>
        <w:t xml:space="preserve"> in </w:t>
      </w:r>
      <w:proofErr w:type="spellStart"/>
      <w:r w:rsidRPr="00AF7327">
        <w:rPr>
          <w:rFonts w:ascii="Times New Roman" w:hAnsi="Times New Roman"/>
          <w:sz w:val="22"/>
        </w:rPr>
        <w:t>Oncology</w:t>
      </w:r>
      <w:proofErr w:type="spellEnd"/>
      <w:r w:rsidRPr="00AF7327">
        <w:rPr>
          <w:rFonts w:ascii="Times New Roman" w:hAnsi="Times New Roman"/>
          <w:sz w:val="22"/>
        </w:rPr>
        <w:t xml:space="preserve"> </w:t>
      </w:r>
      <w:proofErr w:type="spellStart"/>
      <w:r w:rsidRPr="00AF7327">
        <w:rPr>
          <w:rFonts w:ascii="Times New Roman" w:hAnsi="Times New Roman"/>
          <w:sz w:val="22"/>
        </w:rPr>
        <w:t>Inpatients</w:t>
      </w:r>
      <w:proofErr w:type="spellEnd"/>
      <w:r w:rsidRPr="00AF7327">
        <w:rPr>
          <w:rFonts w:ascii="Times New Roman" w:hAnsi="Times New Roman"/>
          <w:sz w:val="22"/>
        </w:rPr>
        <w:t xml:space="preserve">: A Retrospective </w:t>
      </w:r>
      <w:proofErr w:type="spellStart"/>
      <w:r w:rsidRPr="00AF7327">
        <w:rPr>
          <w:rFonts w:ascii="Times New Roman" w:hAnsi="Times New Roman"/>
          <w:sz w:val="22"/>
        </w:rPr>
        <w:t>Study</w:t>
      </w:r>
      <w:proofErr w:type="spellEnd"/>
      <w:r w:rsidRPr="00AF7327">
        <w:rPr>
          <w:rFonts w:ascii="Times New Roman" w:hAnsi="Times New Roman"/>
          <w:sz w:val="22"/>
        </w:rPr>
        <w:t xml:space="preserve"> </w:t>
      </w:r>
      <w:proofErr w:type="spellStart"/>
      <w:r w:rsidRPr="00AF7327">
        <w:rPr>
          <w:rFonts w:ascii="Times New Roman" w:hAnsi="Times New Roman"/>
          <w:sz w:val="22"/>
        </w:rPr>
        <w:t>with</w:t>
      </w:r>
      <w:proofErr w:type="spellEnd"/>
      <w:r w:rsidRPr="00AF7327">
        <w:rPr>
          <w:rFonts w:ascii="Times New Roman" w:hAnsi="Times New Roman"/>
          <w:sz w:val="22"/>
        </w:rPr>
        <w:t xml:space="preserve"> </w:t>
      </w:r>
      <w:proofErr w:type="spellStart"/>
      <w:r w:rsidRPr="00AF7327">
        <w:rPr>
          <w:rFonts w:ascii="Times New Roman" w:hAnsi="Times New Roman"/>
          <w:sz w:val="22"/>
        </w:rPr>
        <w:t>Application</w:t>
      </w:r>
      <w:proofErr w:type="spellEnd"/>
      <w:r w:rsidRPr="00AF7327">
        <w:rPr>
          <w:rFonts w:ascii="Times New Roman" w:hAnsi="Times New Roman"/>
          <w:sz w:val="22"/>
        </w:rPr>
        <w:t xml:space="preserve"> </w:t>
      </w:r>
      <w:proofErr w:type="spellStart"/>
      <w:r w:rsidRPr="00AF7327">
        <w:rPr>
          <w:rFonts w:ascii="Times New Roman" w:hAnsi="Times New Roman"/>
          <w:sz w:val="22"/>
        </w:rPr>
        <w:t>to</w:t>
      </w:r>
      <w:proofErr w:type="spellEnd"/>
      <w:r w:rsidRPr="00AF7327">
        <w:rPr>
          <w:rFonts w:ascii="Times New Roman" w:hAnsi="Times New Roman"/>
          <w:sz w:val="22"/>
        </w:rPr>
        <w:t xml:space="preserve"> AI-</w:t>
      </w:r>
      <w:proofErr w:type="spellStart"/>
      <w:r w:rsidRPr="00AF7327">
        <w:rPr>
          <w:rFonts w:ascii="Times New Roman" w:hAnsi="Times New Roman"/>
          <w:sz w:val="22"/>
        </w:rPr>
        <w:t>Guided</w:t>
      </w:r>
      <w:proofErr w:type="spellEnd"/>
      <w:r w:rsidRPr="00AF7327">
        <w:rPr>
          <w:rFonts w:ascii="Times New Roman" w:hAnsi="Times New Roman"/>
          <w:sz w:val="22"/>
        </w:rPr>
        <w:t xml:space="preserve"> </w:t>
      </w:r>
      <w:proofErr w:type="spellStart"/>
      <w:r w:rsidRPr="00AF7327">
        <w:rPr>
          <w:rFonts w:ascii="Times New Roman" w:hAnsi="Times New Roman"/>
          <w:sz w:val="22"/>
        </w:rPr>
        <w:t>Analgesic</w:t>
      </w:r>
      <w:proofErr w:type="spellEnd"/>
      <w:r w:rsidRPr="00AF7327">
        <w:rPr>
          <w:rFonts w:ascii="Times New Roman" w:hAnsi="Times New Roman"/>
          <w:sz w:val="22"/>
        </w:rPr>
        <w:t xml:space="preserve"> </w:t>
      </w:r>
      <w:proofErr w:type="spellStart"/>
      <w:r w:rsidRPr="00AF7327">
        <w:rPr>
          <w:rFonts w:ascii="Times New Roman" w:hAnsi="Times New Roman"/>
          <w:sz w:val="22"/>
        </w:rPr>
        <w:t>Strategies</w:t>
      </w:r>
      <w:proofErr w:type="spellEnd"/>
      <w:r w:rsidRPr="00AF7327">
        <w:rPr>
          <w:rFonts w:ascii="Times New Roman" w:hAnsi="Times New Roman"/>
          <w:sz w:val="22"/>
        </w:rPr>
        <w:t xml:space="preserve"> in </w:t>
      </w:r>
      <w:proofErr w:type="spellStart"/>
      <w:r w:rsidRPr="00AF7327">
        <w:rPr>
          <w:rFonts w:ascii="Times New Roman" w:hAnsi="Times New Roman"/>
          <w:sz w:val="22"/>
        </w:rPr>
        <w:t>Colorectal</w:t>
      </w:r>
      <w:proofErr w:type="spellEnd"/>
      <w:r w:rsidRPr="00AF7327">
        <w:rPr>
          <w:rFonts w:ascii="Times New Roman" w:hAnsi="Times New Roman"/>
          <w:sz w:val="22"/>
        </w:rPr>
        <w:t xml:space="preserve"> Cancer. </w:t>
      </w:r>
      <w:r w:rsidRPr="00AF7327">
        <w:rPr>
          <w:rFonts w:ascii="Times New Roman" w:hAnsi="Times New Roman"/>
          <w:i/>
          <w:iCs/>
          <w:sz w:val="22"/>
        </w:rPr>
        <w:t>Medicina</w:t>
      </w:r>
      <w:r w:rsidRPr="00AF7327">
        <w:rPr>
          <w:rFonts w:ascii="Times New Roman" w:hAnsi="Times New Roman"/>
          <w:sz w:val="22"/>
        </w:rPr>
        <w:t>, </w:t>
      </w:r>
      <w:r w:rsidRPr="00AF7327">
        <w:rPr>
          <w:rFonts w:ascii="Times New Roman" w:hAnsi="Times New Roman"/>
          <w:i/>
          <w:iCs/>
          <w:sz w:val="22"/>
        </w:rPr>
        <w:t>61</w:t>
      </w:r>
      <w:r w:rsidRPr="00AF7327">
        <w:rPr>
          <w:rFonts w:ascii="Times New Roman" w:hAnsi="Times New Roman"/>
          <w:sz w:val="22"/>
        </w:rPr>
        <w:t xml:space="preserve">(10), 1741. </w:t>
      </w:r>
      <w:r w:rsidR="00840CB4">
        <w:rPr>
          <w:rFonts w:ascii="Times New Roman" w:hAnsi="Times New Roman"/>
          <w:sz w:val="22"/>
        </w:rPr>
        <w:fldChar w:fldCharType="begin"/>
      </w:r>
      <w:r w:rsidR="00840CB4">
        <w:rPr>
          <w:rFonts w:ascii="Times New Roman" w:hAnsi="Times New Roman"/>
          <w:sz w:val="22"/>
        </w:rPr>
        <w:instrText>HYPERLINK "</w:instrText>
      </w:r>
      <w:r w:rsidR="00840CB4" w:rsidRPr="00AF7327">
        <w:rPr>
          <w:rFonts w:ascii="Times New Roman" w:hAnsi="Times New Roman"/>
          <w:sz w:val="22"/>
        </w:rPr>
        <w:instrText>https://doi.org/10.3390/medicina61101741</w:instrText>
      </w:r>
      <w:r w:rsidR="00840CB4">
        <w:rPr>
          <w:rFonts w:ascii="Times New Roman" w:hAnsi="Times New Roman"/>
          <w:sz w:val="22"/>
        </w:rPr>
        <w:instrText>"</w:instrText>
      </w:r>
      <w:r w:rsidR="00840CB4">
        <w:rPr>
          <w:rFonts w:ascii="Times New Roman" w:hAnsi="Times New Roman"/>
          <w:sz w:val="22"/>
        </w:rPr>
      </w:r>
      <w:r w:rsidR="00840CB4">
        <w:rPr>
          <w:rFonts w:ascii="Times New Roman" w:hAnsi="Times New Roman"/>
          <w:sz w:val="22"/>
        </w:rPr>
        <w:fldChar w:fldCharType="separate"/>
      </w:r>
      <w:r w:rsidR="00840CB4" w:rsidRPr="00A44AD5">
        <w:rPr>
          <w:rStyle w:val="Hyperlink"/>
          <w:rFonts w:ascii="Times New Roman" w:hAnsi="Times New Roman"/>
          <w:sz w:val="22"/>
        </w:rPr>
        <w:t>https://doi.org/10.3390/medicina61101741</w:t>
      </w:r>
      <w:r w:rsidR="00840CB4">
        <w:rPr>
          <w:rFonts w:ascii="Times New Roman" w:hAnsi="Times New Roman"/>
          <w:sz w:val="22"/>
        </w:rPr>
        <w:fldChar w:fldCharType="end"/>
      </w:r>
      <w:r w:rsidR="00840CB4">
        <w:rPr>
          <w:rFonts w:ascii="Times New Roman" w:hAnsi="Times New Roman"/>
          <w:sz w:val="22"/>
        </w:rPr>
        <w:t xml:space="preserve"> </w:t>
      </w:r>
    </w:p>
    <w:p w14:paraId="524761A9" w14:textId="11BDCE21" w:rsidR="00840CB4" w:rsidRPr="00062AFC" w:rsidRDefault="00062AFC" w:rsidP="00CA559A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062AFC">
        <w:rPr>
          <w:rFonts w:ascii="Times New Roman" w:hAnsi="Times New Roman"/>
          <w:sz w:val="22"/>
        </w:rPr>
        <w:t>Dramba</w:t>
      </w:r>
      <w:proofErr w:type="spellEnd"/>
      <w:r w:rsidRPr="00062AFC">
        <w:rPr>
          <w:rFonts w:ascii="Times New Roman" w:hAnsi="Times New Roman"/>
          <w:sz w:val="22"/>
        </w:rPr>
        <w:t xml:space="preserve">, T., Popa, A.-E., </w:t>
      </w:r>
      <w:proofErr w:type="spellStart"/>
      <w:r w:rsidRPr="00062AFC">
        <w:rPr>
          <w:rFonts w:ascii="Times New Roman" w:hAnsi="Times New Roman"/>
          <w:sz w:val="22"/>
        </w:rPr>
        <w:t>Poroch</w:t>
      </w:r>
      <w:proofErr w:type="spellEnd"/>
      <w:r w:rsidRPr="00062AFC">
        <w:rPr>
          <w:rFonts w:ascii="Times New Roman" w:hAnsi="Times New Roman"/>
          <w:sz w:val="22"/>
        </w:rPr>
        <w:t xml:space="preserve">, M., </w:t>
      </w:r>
      <w:proofErr w:type="spellStart"/>
      <w:r w:rsidRPr="00062AFC">
        <w:rPr>
          <w:rFonts w:ascii="Times New Roman" w:hAnsi="Times New Roman"/>
          <w:b/>
          <w:bCs/>
          <w:sz w:val="22"/>
        </w:rPr>
        <w:t>Bacoanu</w:t>
      </w:r>
      <w:proofErr w:type="spellEnd"/>
      <w:r w:rsidRPr="00062AFC">
        <w:rPr>
          <w:rFonts w:ascii="Times New Roman" w:hAnsi="Times New Roman"/>
          <w:b/>
          <w:bCs/>
          <w:sz w:val="22"/>
        </w:rPr>
        <w:t>, G</w:t>
      </w:r>
      <w:r w:rsidRPr="00062AFC">
        <w:rPr>
          <w:rFonts w:ascii="Times New Roman" w:hAnsi="Times New Roman"/>
          <w:sz w:val="22"/>
        </w:rPr>
        <w:t xml:space="preserve">., </w:t>
      </w:r>
      <w:proofErr w:type="spellStart"/>
      <w:r w:rsidRPr="00062AFC">
        <w:rPr>
          <w:rFonts w:ascii="Times New Roman" w:hAnsi="Times New Roman"/>
          <w:sz w:val="22"/>
        </w:rPr>
        <w:t>Esanu</w:t>
      </w:r>
      <w:proofErr w:type="spellEnd"/>
      <w:r w:rsidRPr="00062AFC">
        <w:rPr>
          <w:rFonts w:ascii="Times New Roman" w:hAnsi="Times New Roman"/>
          <w:sz w:val="22"/>
        </w:rPr>
        <w:t xml:space="preserve">, I. M., Popa, E., &amp; </w:t>
      </w:r>
      <w:proofErr w:type="spellStart"/>
      <w:r w:rsidRPr="00062AFC">
        <w:rPr>
          <w:rFonts w:ascii="Times New Roman" w:hAnsi="Times New Roman"/>
          <w:sz w:val="22"/>
        </w:rPr>
        <w:t>Poroch</w:t>
      </w:r>
      <w:proofErr w:type="spellEnd"/>
      <w:r w:rsidRPr="00062AFC">
        <w:rPr>
          <w:rFonts w:ascii="Times New Roman" w:hAnsi="Times New Roman"/>
          <w:sz w:val="22"/>
        </w:rPr>
        <w:t xml:space="preserve">, V. (2025). </w:t>
      </w:r>
      <w:proofErr w:type="spellStart"/>
      <w:r w:rsidRPr="00062AFC">
        <w:rPr>
          <w:rFonts w:ascii="Times New Roman" w:hAnsi="Times New Roman"/>
          <w:sz w:val="22"/>
        </w:rPr>
        <w:t>Palliative</w:t>
      </w:r>
      <w:proofErr w:type="spellEnd"/>
      <w:r w:rsidRPr="00062AFC">
        <w:rPr>
          <w:rFonts w:ascii="Times New Roman" w:hAnsi="Times New Roman"/>
          <w:sz w:val="22"/>
        </w:rPr>
        <w:t xml:space="preserve"> Care in </w:t>
      </w:r>
      <w:proofErr w:type="spellStart"/>
      <w:r w:rsidRPr="00062AFC">
        <w:rPr>
          <w:rFonts w:ascii="Times New Roman" w:hAnsi="Times New Roman"/>
          <w:sz w:val="22"/>
        </w:rPr>
        <w:t>Chronic</w:t>
      </w:r>
      <w:proofErr w:type="spellEnd"/>
      <w:r w:rsidRPr="00062AFC">
        <w:rPr>
          <w:rFonts w:ascii="Times New Roman" w:hAnsi="Times New Roman"/>
          <w:sz w:val="22"/>
        </w:rPr>
        <w:t xml:space="preserve"> </w:t>
      </w:r>
      <w:proofErr w:type="spellStart"/>
      <w:r w:rsidRPr="00062AFC">
        <w:rPr>
          <w:rFonts w:ascii="Times New Roman" w:hAnsi="Times New Roman"/>
          <w:sz w:val="22"/>
        </w:rPr>
        <w:t>Heart</w:t>
      </w:r>
      <w:proofErr w:type="spellEnd"/>
      <w:r w:rsidRPr="00062AFC">
        <w:rPr>
          <w:rFonts w:ascii="Times New Roman" w:hAnsi="Times New Roman"/>
          <w:sz w:val="22"/>
        </w:rPr>
        <w:t xml:space="preserve"> </w:t>
      </w:r>
      <w:proofErr w:type="spellStart"/>
      <w:r w:rsidRPr="00062AFC">
        <w:rPr>
          <w:rFonts w:ascii="Times New Roman" w:hAnsi="Times New Roman"/>
          <w:sz w:val="22"/>
        </w:rPr>
        <w:t>Failure</w:t>
      </w:r>
      <w:proofErr w:type="spellEnd"/>
      <w:r w:rsidRPr="00062AFC">
        <w:rPr>
          <w:rFonts w:ascii="Times New Roman" w:hAnsi="Times New Roman"/>
          <w:sz w:val="22"/>
        </w:rPr>
        <w:t xml:space="preserve">: A </w:t>
      </w:r>
      <w:proofErr w:type="spellStart"/>
      <w:r w:rsidRPr="00062AFC">
        <w:rPr>
          <w:rFonts w:ascii="Times New Roman" w:hAnsi="Times New Roman"/>
          <w:sz w:val="22"/>
        </w:rPr>
        <w:t>Systematic</w:t>
      </w:r>
      <w:proofErr w:type="spellEnd"/>
      <w:r w:rsidRPr="00062AFC">
        <w:rPr>
          <w:rFonts w:ascii="Times New Roman" w:hAnsi="Times New Roman"/>
          <w:sz w:val="22"/>
        </w:rPr>
        <w:t xml:space="preserve"> Review of </w:t>
      </w:r>
      <w:proofErr w:type="spellStart"/>
      <w:r w:rsidRPr="00062AFC">
        <w:rPr>
          <w:rFonts w:ascii="Times New Roman" w:hAnsi="Times New Roman"/>
          <w:sz w:val="22"/>
        </w:rPr>
        <w:t>Its</w:t>
      </w:r>
      <w:proofErr w:type="spellEnd"/>
      <w:r w:rsidRPr="00062AFC">
        <w:rPr>
          <w:rFonts w:ascii="Times New Roman" w:hAnsi="Times New Roman"/>
          <w:sz w:val="22"/>
        </w:rPr>
        <w:t xml:space="preserve"> Impact on </w:t>
      </w:r>
      <w:proofErr w:type="spellStart"/>
      <w:r w:rsidRPr="00062AFC">
        <w:rPr>
          <w:rFonts w:ascii="Times New Roman" w:hAnsi="Times New Roman"/>
          <w:sz w:val="22"/>
        </w:rPr>
        <w:t>Symptoms</w:t>
      </w:r>
      <w:proofErr w:type="spellEnd"/>
      <w:r w:rsidRPr="00062AFC">
        <w:rPr>
          <w:rFonts w:ascii="Times New Roman" w:hAnsi="Times New Roman"/>
          <w:sz w:val="22"/>
        </w:rPr>
        <w:t xml:space="preserve">, Quality of Life, </w:t>
      </w:r>
      <w:proofErr w:type="spellStart"/>
      <w:r w:rsidRPr="00062AFC">
        <w:rPr>
          <w:rFonts w:ascii="Times New Roman" w:hAnsi="Times New Roman"/>
          <w:sz w:val="22"/>
        </w:rPr>
        <w:t>and</w:t>
      </w:r>
      <w:proofErr w:type="spellEnd"/>
      <w:r w:rsidRPr="00062AFC">
        <w:rPr>
          <w:rFonts w:ascii="Times New Roman" w:hAnsi="Times New Roman"/>
          <w:sz w:val="22"/>
        </w:rPr>
        <w:t xml:space="preserve"> </w:t>
      </w:r>
      <w:proofErr w:type="spellStart"/>
      <w:r w:rsidRPr="00062AFC">
        <w:rPr>
          <w:rFonts w:ascii="Times New Roman" w:hAnsi="Times New Roman"/>
          <w:sz w:val="22"/>
        </w:rPr>
        <w:t>Decision-Making</w:t>
      </w:r>
      <w:proofErr w:type="spellEnd"/>
      <w:r w:rsidRPr="00062AFC">
        <w:rPr>
          <w:rFonts w:ascii="Times New Roman" w:hAnsi="Times New Roman"/>
          <w:sz w:val="22"/>
        </w:rPr>
        <w:t xml:space="preserve"> </w:t>
      </w:r>
      <w:proofErr w:type="spellStart"/>
      <w:r w:rsidRPr="00062AFC">
        <w:rPr>
          <w:rFonts w:ascii="Times New Roman" w:hAnsi="Times New Roman"/>
          <w:sz w:val="22"/>
        </w:rPr>
        <w:t>Process</w:t>
      </w:r>
      <w:proofErr w:type="spellEnd"/>
      <w:r w:rsidRPr="00062AFC">
        <w:rPr>
          <w:rFonts w:ascii="Times New Roman" w:hAnsi="Times New Roman"/>
          <w:sz w:val="22"/>
        </w:rPr>
        <w:t>. </w:t>
      </w:r>
      <w:proofErr w:type="spellStart"/>
      <w:r w:rsidRPr="00062AFC">
        <w:rPr>
          <w:rFonts w:ascii="Times New Roman" w:hAnsi="Times New Roman"/>
          <w:i/>
          <w:iCs/>
          <w:sz w:val="22"/>
        </w:rPr>
        <w:t>Diseases</w:t>
      </w:r>
      <w:proofErr w:type="spellEnd"/>
      <w:r w:rsidRPr="00062AFC">
        <w:rPr>
          <w:rFonts w:ascii="Times New Roman" w:hAnsi="Times New Roman"/>
          <w:sz w:val="22"/>
        </w:rPr>
        <w:t>, </w:t>
      </w:r>
      <w:r w:rsidRPr="00062AFC">
        <w:rPr>
          <w:rFonts w:ascii="Times New Roman" w:hAnsi="Times New Roman"/>
          <w:i/>
          <w:iCs/>
          <w:sz w:val="22"/>
        </w:rPr>
        <w:t>13</w:t>
      </w:r>
      <w:r w:rsidRPr="00062AFC">
        <w:rPr>
          <w:rFonts w:ascii="Times New Roman" w:hAnsi="Times New Roman"/>
          <w:sz w:val="22"/>
        </w:rPr>
        <w:t xml:space="preserve">(12), 389. </w:t>
      </w: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</w:instrText>
      </w:r>
      <w:r w:rsidRPr="00062AFC">
        <w:rPr>
          <w:rFonts w:ascii="Times New Roman" w:hAnsi="Times New Roman"/>
          <w:sz w:val="22"/>
        </w:rPr>
        <w:instrText>https://doi.org/10.3390/diseases13120389</w:instrText>
      </w:r>
      <w:r>
        <w:rPr>
          <w:rFonts w:ascii="Times New Roman" w:hAnsi="Times New Roman"/>
          <w:sz w:val="22"/>
        </w:rPr>
        <w:instrText>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Pr="00A44AD5">
        <w:rPr>
          <w:rStyle w:val="Hyperlink"/>
          <w:rFonts w:ascii="Times New Roman" w:hAnsi="Times New Roman"/>
          <w:sz w:val="22"/>
        </w:rPr>
        <w:t>https://doi.org/10.3390/diseases13120389</w:t>
      </w:r>
      <w:r>
        <w:rPr>
          <w:rFonts w:ascii="Times New Roman" w:hAnsi="Times New Roman"/>
          <w:sz w:val="22"/>
        </w:rPr>
        <w:fldChar w:fldCharType="end"/>
      </w:r>
      <w:r>
        <w:rPr>
          <w:rFonts w:ascii="Times New Roman" w:hAnsi="Times New Roman"/>
          <w:sz w:val="22"/>
        </w:rPr>
        <w:t xml:space="preserve"> </w:t>
      </w:r>
    </w:p>
    <w:p w14:paraId="5BAAB083" w14:textId="73625F17" w:rsidR="00062AFC" w:rsidRPr="006B1A29" w:rsidRDefault="006B1A29" w:rsidP="00CA559A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6B1A29">
        <w:rPr>
          <w:rFonts w:ascii="Times New Roman" w:hAnsi="Times New Roman"/>
          <w:sz w:val="22"/>
        </w:rPr>
        <w:t xml:space="preserve">Popa, A. E., Popa, E., </w:t>
      </w:r>
      <w:proofErr w:type="spellStart"/>
      <w:r w:rsidRPr="006B1A29">
        <w:rPr>
          <w:rFonts w:ascii="Times New Roman" w:hAnsi="Times New Roman"/>
          <w:sz w:val="22"/>
        </w:rPr>
        <w:t>Dramba</w:t>
      </w:r>
      <w:proofErr w:type="spellEnd"/>
      <w:r w:rsidRPr="006B1A29">
        <w:rPr>
          <w:rFonts w:ascii="Times New Roman" w:hAnsi="Times New Roman"/>
          <w:sz w:val="22"/>
        </w:rPr>
        <w:t xml:space="preserve">, T., Coman, E. A., </w:t>
      </w:r>
      <w:proofErr w:type="spellStart"/>
      <w:r w:rsidRPr="006B1A29">
        <w:rPr>
          <w:rFonts w:ascii="Times New Roman" w:hAnsi="Times New Roman"/>
          <w:sz w:val="22"/>
        </w:rPr>
        <w:t>Poroch</w:t>
      </w:r>
      <w:proofErr w:type="spellEnd"/>
      <w:r w:rsidRPr="006B1A29">
        <w:rPr>
          <w:rFonts w:ascii="Times New Roman" w:hAnsi="Times New Roman"/>
          <w:sz w:val="22"/>
        </w:rPr>
        <w:t xml:space="preserve">, M., Ungureanu, M., </w:t>
      </w:r>
      <w:proofErr w:type="spellStart"/>
      <w:r w:rsidRPr="006B1A29">
        <w:rPr>
          <w:rFonts w:ascii="Times New Roman" w:hAnsi="Times New Roman"/>
          <w:sz w:val="22"/>
        </w:rPr>
        <w:t>Bacusca</w:t>
      </w:r>
      <w:proofErr w:type="spellEnd"/>
      <w:r w:rsidRPr="006B1A29">
        <w:rPr>
          <w:rFonts w:ascii="Times New Roman" w:hAnsi="Times New Roman"/>
          <w:sz w:val="22"/>
        </w:rPr>
        <w:t xml:space="preserve">, A., </w:t>
      </w:r>
      <w:proofErr w:type="spellStart"/>
      <w:r w:rsidRPr="006B1A29">
        <w:rPr>
          <w:rFonts w:ascii="Times New Roman" w:hAnsi="Times New Roman"/>
          <w:sz w:val="22"/>
        </w:rPr>
        <w:t>Slanina</w:t>
      </w:r>
      <w:proofErr w:type="spellEnd"/>
      <w:r w:rsidRPr="006B1A29">
        <w:rPr>
          <w:rFonts w:ascii="Times New Roman" w:hAnsi="Times New Roman"/>
          <w:sz w:val="22"/>
        </w:rPr>
        <w:t xml:space="preserve">, A. M., </w:t>
      </w:r>
      <w:proofErr w:type="spellStart"/>
      <w:r w:rsidRPr="006B1A29">
        <w:rPr>
          <w:rFonts w:ascii="Times New Roman" w:hAnsi="Times New Roman"/>
          <w:b/>
          <w:bCs/>
          <w:sz w:val="22"/>
        </w:rPr>
        <w:t>Bacoanu</w:t>
      </w:r>
      <w:proofErr w:type="spellEnd"/>
      <w:r w:rsidRPr="006B1A29">
        <w:rPr>
          <w:rFonts w:ascii="Times New Roman" w:hAnsi="Times New Roman"/>
          <w:b/>
          <w:bCs/>
          <w:sz w:val="22"/>
        </w:rPr>
        <w:t>, G</w:t>
      </w:r>
      <w:r w:rsidRPr="006B1A29">
        <w:rPr>
          <w:rFonts w:ascii="Times New Roman" w:hAnsi="Times New Roman"/>
          <w:sz w:val="22"/>
        </w:rPr>
        <w:t xml:space="preserve">., &amp; </w:t>
      </w:r>
      <w:proofErr w:type="spellStart"/>
      <w:r w:rsidRPr="006B1A29">
        <w:rPr>
          <w:rFonts w:ascii="Times New Roman" w:hAnsi="Times New Roman"/>
          <w:sz w:val="22"/>
        </w:rPr>
        <w:t>Poroch</w:t>
      </w:r>
      <w:proofErr w:type="spellEnd"/>
      <w:r w:rsidRPr="006B1A29">
        <w:rPr>
          <w:rFonts w:ascii="Times New Roman" w:hAnsi="Times New Roman"/>
          <w:sz w:val="22"/>
        </w:rPr>
        <w:t xml:space="preserve">, V. (2025). </w:t>
      </w:r>
      <w:proofErr w:type="spellStart"/>
      <w:r w:rsidRPr="006B1A29">
        <w:rPr>
          <w:rFonts w:ascii="Times New Roman" w:hAnsi="Times New Roman"/>
          <w:sz w:val="22"/>
        </w:rPr>
        <w:t>Dysregulated</w:t>
      </w:r>
      <w:proofErr w:type="spellEnd"/>
      <w:r w:rsidRPr="006B1A29">
        <w:rPr>
          <w:rFonts w:ascii="Times New Roman" w:hAnsi="Times New Roman"/>
          <w:sz w:val="22"/>
        </w:rPr>
        <w:t xml:space="preserve"> </w:t>
      </w:r>
      <w:proofErr w:type="spellStart"/>
      <w:r w:rsidRPr="006B1A29">
        <w:rPr>
          <w:rFonts w:ascii="Times New Roman" w:hAnsi="Times New Roman"/>
          <w:sz w:val="22"/>
        </w:rPr>
        <w:t>Resolution</w:t>
      </w:r>
      <w:proofErr w:type="spellEnd"/>
      <w:r w:rsidRPr="006B1A29">
        <w:rPr>
          <w:rFonts w:ascii="Times New Roman" w:hAnsi="Times New Roman"/>
          <w:sz w:val="22"/>
        </w:rPr>
        <w:t xml:space="preserve"> of </w:t>
      </w:r>
      <w:proofErr w:type="spellStart"/>
      <w:r w:rsidRPr="006B1A29">
        <w:rPr>
          <w:rFonts w:ascii="Times New Roman" w:hAnsi="Times New Roman"/>
          <w:sz w:val="22"/>
        </w:rPr>
        <w:t>Inflammation</w:t>
      </w:r>
      <w:proofErr w:type="spellEnd"/>
      <w:r w:rsidRPr="006B1A29">
        <w:rPr>
          <w:rFonts w:ascii="Times New Roman" w:hAnsi="Times New Roman"/>
          <w:sz w:val="22"/>
        </w:rPr>
        <w:t xml:space="preserve"> </w:t>
      </w:r>
      <w:proofErr w:type="spellStart"/>
      <w:r w:rsidRPr="006B1A29">
        <w:rPr>
          <w:rFonts w:ascii="Times New Roman" w:hAnsi="Times New Roman"/>
          <w:sz w:val="22"/>
        </w:rPr>
        <w:t>After</w:t>
      </w:r>
      <w:proofErr w:type="spellEnd"/>
      <w:r w:rsidRPr="006B1A29">
        <w:rPr>
          <w:rFonts w:ascii="Times New Roman" w:hAnsi="Times New Roman"/>
          <w:sz w:val="22"/>
        </w:rPr>
        <w:t xml:space="preserve"> </w:t>
      </w:r>
      <w:proofErr w:type="spellStart"/>
      <w:r w:rsidRPr="006B1A29">
        <w:rPr>
          <w:rFonts w:ascii="Times New Roman" w:hAnsi="Times New Roman"/>
          <w:sz w:val="22"/>
        </w:rPr>
        <w:t>Respiratory</w:t>
      </w:r>
      <w:proofErr w:type="spellEnd"/>
      <w:r w:rsidRPr="006B1A29">
        <w:rPr>
          <w:rFonts w:ascii="Times New Roman" w:hAnsi="Times New Roman"/>
          <w:sz w:val="22"/>
        </w:rPr>
        <w:t xml:space="preserve"> Viral </w:t>
      </w:r>
      <w:proofErr w:type="spellStart"/>
      <w:r w:rsidRPr="006B1A29">
        <w:rPr>
          <w:rFonts w:ascii="Times New Roman" w:hAnsi="Times New Roman"/>
          <w:sz w:val="22"/>
        </w:rPr>
        <w:t>Infections</w:t>
      </w:r>
      <w:proofErr w:type="spellEnd"/>
      <w:r w:rsidRPr="006B1A29">
        <w:rPr>
          <w:rFonts w:ascii="Times New Roman" w:hAnsi="Times New Roman"/>
          <w:sz w:val="22"/>
        </w:rPr>
        <w:t xml:space="preserve">: Molecular </w:t>
      </w:r>
      <w:proofErr w:type="spellStart"/>
      <w:r w:rsidRPr="006B1A29">
        <w:rPr>
          <w:rFonts w:ascii="Times New Roman" w:hAnsi="Times New Roman"/>
          <w:sz w:val="22"/>
        </w:rPr>
        <w:t>Pathways</w:t>
      </w:r>
      <w:proofErr w:type="spellEnd"/>
      <w:r w:rsidRPr="006B1A29">
        <w:rPr>
          <w:rFonts w:ascii="Times New Roman" w:hAnsi="Times New Roman"/>
          <w:sz w:val="22"/>
        </w:rPr>
        <w:t xml:space="preserve"> </w:t>
      </w:r>
      <w:proofErr w:type="spellStart"/>
      <w:r w:rsidRPr="006B1A29">
        <w:rPr>
          <w:rFonts w:ascii="Times New Roman" w:hAnsi="Times New Roman"/>
          <w:sz w:val="22"/>
        </w:rPr>
        <w:t>Linking</w:t>
      </w:r>
      <w:proofErr w:type="spellEnd"/>
      <w:r w:rsidRPr="006B1A29">
        <w:rPr>
          <w:rFonts w:ascii="Times New Roman" w:hAnsi="Times New Roman"/>
          <w:sz w:val="22"/>
        </w:rPr>
        <w:t xml:space="preserve"> </w:t>
      </w:r>
      <w:proofErr w:type="spellStart"/>
      <w:r w:rsidRPr="006B1A29">
        <w:rPr>
          <w:rFonts w:ascii="Times New Roman" w:hAnsi="Times New Roman"/>
          <w:sz w:val="22"/>
        </w:rPr>
        <w:t>Neuroinflammation</w:t>
      </w:r>
      <w:proofErr w:type="spellEnd"/>
      <w:r w:rsidRPr="006B1A29">
        <w:rPr>
          <w:rFonts w:ascii="Times New Roman" w:hAnsi="Times New Roman"/>
          <w:sz w:val="22"/>
        </w:rPr>
        <w:t xml:space="preserve"> </w:t>
      </w:r>
      <w:proofErr w:type="spellStart"/>
      <w:r w:rsidRPr="006B1A29">
        <w:rPr>
          <w:rFonts w:ascii="Times New Roman" w:hAnsi="Times New Roman"/>
          <w:sz w:val="22"/>
        </w:rPr>
        <w:t>to</w:t>
      </w:r>
      <w:proofErr w:type="spellEnd"/>
      <w:r w:rsidRPr="006B1A29">
        <w:rPr>
          <w:rFonts w:ascii="Times New Roman" w:hAnsi="Times New Roman"/>
          <w:sz w:val="22"/>
        </w:rPr>
        <w:t xml:space="preserve"> Post-Viral </w:t>
      </w:r>
      <w:proofErr w:type="spellStart"/>
      <w:r w:rsidRPr="006B1A29">
        <w:rPr>
          <w:rFonts w:ascii="Times New Roman" w:hAnsi="Times New Roman"/>
          <w:sz w:val="22"/>
        </w:rPr>
        <w:t>Neuropathic</w:t>
      </w:r>
      <w:proofErr w:type="spellEnd"/>
      <w:r w:rsidRPr="006B1A29">
        <w:rPr>
          <w:rFonts w:ascii="Times New Roman" w:hAnsi="Times New Roman"/>
          <w:sz w:val="22"/>
        </w:rPr>
        <w:t xml:space="preserve"> </w:t>
      </w:r>
      <w:proofErr w:type="spellStart"/>
      <w:r w:rsidRPr="006B1A29">
        <w:rPr>
          <w:rFonts w:ascii="Times New Roman" w:hAnsi="Times New Roman"/>
          <w:sz w:val="22"/>
        </w:rPr>
        <w:t>Pain</w:t>
      </w:r>
      <w:proofErr w:type="spellEnd"/>
      <w:r w:rsidRPr="006B1A29">
        <w:rPr>
          <w:rFonts w:ascii="Times New Roman" w:hAnsi="Times New Roman"/>
          <w:sz w:val="22"/>
        </w:rPr>
        <w:t xml:space="preserve">—A </w:t>
      </w:r>
      <w:proofErr w:type="spellStart"/>
      <w:r w:rsidRPr="006B1A29">
        <w:rPr>
          <w:rFonts w:ascii="Times New Roman" w:hAnsi="Times New Roman"/>
          <w:sz w:val="22"/>
        </w:rPr>
        <w:t>Narrative</w:t>
      </w:r>
      <w:proofErr w:type="spellEnd"/>
      <w:r w:rsidRPr="006B1A29">
        <w:rPr>
          <w:rFonts w:ascii="Times New Roman" w:hAnsi="Times New Roman"/>
          <w:sz w:val="22"/>
        </w:rPr>
        <w:t xml:space="preserve"> Review. </w:t>
      </w:r>
      <w:r w:rsidRPr="006B1A29">
        <w:rPr>
          <w:rFonts w:ascii="Times New Roman" w:hAnsi="Times New Roman"/>
          <w:i/>
          <w:iCs/>
          <w:sz w:val="22"/>
        </w:rPr>
        <w:t xml:space="preserve">International Journal of Molecular </w:t>
      </w:r>
      <w:proofErr w:type="spellStart"/>
      <w:r w:rsidRPr="006B1A29">
        <w:rPr>
          <w:rFonts w:ascii="Times New Roman" w:hAnsi="Times New Roman"/>
          <w:i/>
          <w:iCs/>
          <w:sz w:val="22"/>
        </w:rPr>
        <w:t>Sciences</w:t>
      </w:r>
      <w:proofErr w:type="spellEnd"/>
      <w:r w:rsidRPr="006B1A29">
        <w:rPr>
          <w:rFonts w:ascii="Times New Roman" w:hAnsi="Times New Roman"/>
          <w:sz w:val="22"/>
        </w:rPr>
        <w:t>, </w:t>
      </w:r>
      <w:r w:rsidRPr="006B1A29">
        <w:rPr>
          <w:rFonts w:ascii="Times New Roman" w:hAnsi="Times New Roman"/>
          <w:i/>
          <w:iCs/>
          <w:sz w:val="22"/>
        </w:rPr>
        <w:t>26</w:t>
      </w:r>
      <w:r w:rsidRPr="006B1A29">
        <w:rPr>
          <w:rFonts w:ascii="Times New Roman" w:hAnsi="Times New Roman"/>
          <w:sz w:val="22"/>
        </w:rPr>
        <w:t xml:space="preserve">(23), 11383. </w:t>
      </w: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HYPERLINK "</w:instrText>
      </w:r>
      <w:r w:rsidRPr="006B1A29">
        <w:rPr>
          <w:rFonts w:ascii="Times New Roman" w:hAnsi="Times New Roman"/>
          <w:sz w:val="22"/>
        </w:rPr>
        <w:instrText>https://doi.org/10.3390/ijms262311383</w:instrText>
      </w:r>
      <w:r>
        <w:rPr>
          <w:rFonts w:ascii="Times New Roman" w:hAnsi="Times New Roman"/>
          <w:sz w:val="22"/>
        </w:rPr>
        <w:instrText>"</w:instrTex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  <w:fldChar w:fldCharType="separate"/>
      </w:r>
      <w:r w:rsidRPr="00A44AD5">
        <w:rPr>
          <w:rStyle w:val="Hyperlink"/>
          <w:rFonts w:ascii="Times New Roman" w:hAnsi="Times New Roman"/>
          <w:sz w:val="22"/>
        </w:rPr>
        <w:t>https://doi.org/10.3390/ijms262311383</w:t>
      </w:r>
      <w:r>
        <w:rPr>
          <w:rFonts w:ascii="Times New Roman" w:hAnsi="Times New Roman"/>
          <w:sz w:val="22"/>
        </w:rPr>
        <w:fldChar w:fldCharType="end"/>
      </w:r>
      <w:r>
        <w:rPr>
          <w:rFonts w:ascii="Times New Roman" w:hAnsi="Times New Roman"/>
          <w:sz w:val="22"/>
        </w:rPr>
        <w:t xml:space="preserve"> </w:t>
      </w:r>
    </w:p>
    <w:p w14:paraId="6F5DF39E" w14:textId="30D056B8" w:rsidR="006B1A29" w:rsidRDefault="00F168F1" w:rsidP="00F168F1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F168F1">
        <w:rPr>
          <w:rFonts w:ascii="Times New Roman" w:hAnsi="Times New Roman"/>
          <w:sz w:val="22"/>
          <w:lang w:val="fr-FR"/>
        </w:rPr>
        <w:t>Băișanu-</w:t>
      </w:r>
      <w:proofErr w:type="spellStart"/>
      <w:r w:rsidRPr="00F168F1">
        <w:rPr>
          <w:rFonts w:ascii="Times New Roman" w:hAnsi="Times New Roman"/>
          <w:sz w:val="22"/>
          <w:lang w:val="fr-FR"/>
        </w:rPr>
        <w:t>Țintilă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, A.A., </w:t>
      </w:r>
      <w:proofErr w:type="spellStart"/>
      <w:proofErr w:type="gramStart"/>
      <w:r w:rsidRPr="00F168F1">
        <w:rPr>
          <w:rFonts w:ascii="Times New Roman" w:hAnsi="Times New Roman"/>
          <w:sz w:val="22"/>
          <w:lang w:val="fr-FR"/>
        </w:rPr>
        <w:t>Poroch,V</w:t>
      </w:r>
      <w:proofErr w:type="spellEnd"/>
      <w:r w:rsidRPr="00F168F1">
        <w:rPr>
          <w:rFonts w:ascii="Times New Roman" w:hAnsi="Times New Roman"/>
          <w:sz w:val="22"/>
          <w:lang w:val="fr-FR"/>
        </w:rPr>
        <w:t>.</w:t>
      </w:r>
      <w:proofErr w:type="gramEnd"/>
      <w:r w:rsidRPr="00F168F1">
        <w:rPr>
          <w:rFonts w:ascii="Times New Roman" w:hAnsi="Times New Roman"/>
          <w:sz w:val="22"/>
          <w:lang w:val="fr-FR"/>
        </w:rPr>
        <w:t xml:space="preserve">, Sáez Alvarez, E., </w:t>
      </w:r>
      <w:proofErr w:type="spellStart"/>
      <w:r w:rsidRPr="00F168F1">
        <w:rPr>
          <w:rFonts w:ascii="Times New Roman" w:hAnsi="Times New Roman"/>
          <w:b/>
          <w:bCs/>
          <w:sz w:val="22"/>
          <w:lang w:val="fr-FR"/>
        </w:rPr>
        <w:t>Bacoanu</w:t>
      </w:r>
      <w:proofErr w:type="spellEnd"/>
      <w:r w:rsidRPr="00F168F1">
        <w:rPr>
          <w:rFonts w:ascii="Times New Roman" w:hAnsi="Times New Roman"/>
          <w:b/>
          <w:bCs/>
          <w:sz w:val="22"/>
          <w:lang w:val="fr-FR"/>
        </w:rPr>
        <w:t>, G</w:t>
      </w:r>
      <w:r w:rsidRPr="00F168F1">
        <w:rPr>
          <w:rFonts w:ascii="Times New Roman" w:hAnsi="Times New Roman"/>
          <w:sz w:val="22"/>
          <w:lang w:val="fr-FR"/>
        </w:rPr>
        <w:t xml:space="preserve">., </w:t>
      </w:r>
      <w:proofErr w:type="spellStart"/>
      <w:r w:rsidRPr="00F168F1">
        <w:rPr>
          <w:rFonts w:ascii="Times New Roman" w:hAnsi="Times New Roman"/>
          <w:sz w:val="22"/>
          <w:lang w:val="fr-FR"/>
        </w:rPr>
        <w:t>Poroch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, M., Martin Utrilla, S., Fernandez Garcia, O., Validation and adaptation to the </w:t>
      </w:r>
      <w:proofErr w:type="spellStart"/>
      <w:r w:rsidRPr="00F168F1">
        <w:rPr>
          <w:rFonts w:ascii="Times New Roman" w:hAnsi="Times New Roman"/>
          <w:sz w:val="22"/>
          <w:lang w:val="fr-FR"/>
        </w:rPr>
        <w:t>romanian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F168F1">
        <w:rPr>
          <w:rFonts w:ascii="Times New Roman" w:hAnsi="Times New Roman"/>
          <w:sz w:val="22"/>
          <w:lang w:val="fr-FR"/>
        </w:rPr>
        <w:t>language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 and population of the </w:t>
      </w:r>
      <w:proofErr w:type="spellStart"/>
      <w:r w:rsidRPr="00F168F1">
        <w:rPr>
          <w:rFonts w:ascii="Times New Roman" w:hAnsi="Times New Roman"/>
          <w:sz w:val="22"/>
          <w:lang w:val="fr-FR"/>
        </w:rPr>
        <w:t>ebbcam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F168F1">
        <w:rPr>
          <w:rFonts w:ascii="Times New Roman" w:hAnsi="Times New Roman"/>
          <w:sz w:val="22"/>
          <w:lang w:val="fr-FR"/>
        </w:rPr>
        <w:t>scale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 of </w:t>
      </w:r>
      <w:proofErr w:type="spellStart"/>
      <w:r w:rsidRPr="00F168F1">
        <w:rPr>
          <w:rFonts w:ascii="Times New Roman" w:hAnsi="Times New Roman"/>
          <w:sz w:val="22"/>
          <w:lang w:val="fr-FR"/>
        </w:rPr>
        <w:t>perceived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F168F1">
        <w:rPr>
          <w:rFonts w:ascii="Times New Roman" w:hAnsi="Times New Roman"/>
          <w:sz w:val="22"/>
          <w:lang w:val="fr-FR"/>
        </w:rPr>
        <w:t>competence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 in the face of </w:t>
      </w:r>
      <w:proofErr w:type="spellStart"/>
      <w:r w:rsidRPr="00F168F1">
        <w:rPr>
          <w:rFonts w:ascii="Times New Roman" w:hAnsi="Times New Roman"/>
          <w:sz w:val="22"/>
          <w:lang w:val="fr-FR"/>
        </w:rPr>
        <w:t>death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, in nursing and </w:t>
      </w:r>
      <w:proofErr w:type="spellStart"/>
      <w:r w:rsidRPr="00F168F1">
        <w:rPr>
          <w:rFonts w:ascii="Times New Roman" w:hAnsi="Times New Roman"/>
          <w:sz w:val="22"/>
          <w:lang w:val="fr-FR"/>
        </w:rPr>
        <w:t>medical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F168F1">
        <w:rPr>
          <w:rFonts w:ascii="Times New Roman" w:hAnsi="Times New Roman"/>
          <w:sz w:val="22"/>
          <w:lang w:val="fr-FR"/>
        </w:rPr>
        <w:t>students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, The </w:t>
      </w:r>
      <w:proofErr w:type="spellStart"/>
      <w:r w:rsidRPr="00F168F1">
        <w:rPr>
          <w:rFonts w:ascii="Times New Roman" w:hAnsi="Times New Roman"/>
          <w:sz w:val="22"/>
          <w:lang w:val="fr-FR"/>
        </w:rPr>
        <w:t>Medical-Surgical</w:t>
      </w:r>
      <w:proofErr w:type="spellEnd"/>
      <w:r w:rsidRPr="00F168F1">
        <w:rPr>
          <w:rFonts w:ascii="Times New Roman" w:hAnsi="Times New Roman"/>
          <w:sz w:val="22"/>
          <w:lang w:val="fr-FR"/>
        </w:rPr>
        <w:t xml:space="preserve"> Journal, Vol. 130 No. 1 (2026), 162-167, </w:t>
      </w:r>
      <w:proofErr w:type="gramStart"/>
      <w:r w:rsidRPr="00F168F1">
        <w:rPr>
          <w:rFonts w:ascii="Times New Roman" w:hAnsi="Times New Roman"/>
          <w:sz w:val="22"/>
          <w:lang w:val="fr-FR"/>
        </w:rPr>
        <w:t>DOI:</w:t>
      </w:r>
      <w:proofErr w:type="gramEnd"/>
      <w:r>
        <w:rPr>
          <w:rFonts w:ascii="Times New Roman" w:hAnsi="Times New Roman"/>
          <w:sz w:val="22"/>
          <w:lang w:val="fr-FR"/>
        </w:rPr>
        <w:t xml:space="preserve"> </w:t>
      </w:r>
      <w:hyperlink r:id="rId14" w:history="1">
        <w:r w:rsidRPr="00A44AD5">
          <w:rPr>
            <w:rStyle w:val="Hyperlink"/>
            <w:rFonts w:ascii="Times New Roman" w:hAnsi="Times New Roman"/>
            <w:sz w:val="22"/>
            <w:lang w:val="fr-FR"/>
          </w:rPr>
          <w:t>https://doi.org/10.22551/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</w:p>
    <w:p w14:paraId="3317E60E" w14:textId="10103BB5" w:rsidR="00500D37" w:rsidRPr="00B15F7F" w:rsidRDefault="002E21D1" w:rsidP="00B15F7F">
      <w:pPr>
        <w:pStyle w:val="Listparagraf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2E21D1">
        <w:rPr>
          <w:rFonts w:ascii="Times New Roman" w:hAnsi="Times New Roman"/>
          <w:sz w:val="22"/>
          <w:lang w:val="fr-FR"/>
        </w:rPr>
        <w:t xml:space="preserve">M Moscalu, EM </w:t>
      </w:r>
      <w:proofErr w:type="spellStart"/>
      <w:r w:rsidRPr="002E21D1">
        <w:rPr>
          <w:rFonts w:ascii="Times New Roman" w:hAnsi="Times New Roman"/>
          <w:sz w:val="22"/>
          <w:lang w:val="fr-FR"/>
        </w:rPr>
        <w:t>Froicu</w:t>
      </w:r>
      <w:proofErr w:type="spellEnd"/>
      <w:r w:rsidRPr="002E21D1">
        <w:rPr>
          <w:rFonts w:ascii="Times New Roman" w:hAnsi="Times New Roman"/>
          <w:sz w:val="22"/>
          <w:lang w:val="fr-FR"/>
        </w:rPr>
        <w:t xml:space="preserve">, G </w:t>
      </w:r>
      <w:proofErr w:type="spellStart"/>
      <w:r w:rsidRPr="002E21D1">
        <w:rPr>
          <w:rFonts w:ascii="Times New Roman" w:hAnsi="Times New Roman"/>
          <w:sz w:val="22"/>
          <w:lang w:val="fr-FR"/>
        </w:rPr>
        <w:t>Bacoanu</w:t>
      </w:r>
      <w:proofErr w:type="spellEnd"/>
      <w:r w:rsidRPr="002E21D1">
        <w:rPr>
          <w:rFonts w:ascii="Times New Roman" w:hAnsi="Times New Roman"/>
          <w:sz w:val="22"/>
          <w:lang w:val="fr-FR"/>
        </w:rPr>
        <w:t xml:space="preserve">, DV </w:t>
      </w:r>
      <w:proofErr w:type="spellStart"/>
      <w:r w:rsidRPr="002E21D1">
        <w:rPr>
          <w:rFonts w:ascii="Times New Roman" w:hAnsi="Times New Roman"/>
          <w:sz w:val="22"/>
          <w:lang w:val="fr-FR"/>
        </w:rPr>
        <w:t>Scripcariu</w:t>
      </w:r>
      <w:proofErr w:type="spellEnd"/>
      <w:r w:rsidRPr="002E21D1">
        <w:rPr>
          <w:rFonts w:ascii="Times New Roman" w:hAnsi="Times New Roman"/>
          <w:sz w:val="22"/>
          <w:lang w:val="fr-FR"/>
        </w:rPr>
        <w:t xml:space="preserve">, C </w:t>
      </w:r>
      <w:proofErr w:type="spellStart"/>
      <w:r w:rsidRPr="002E21D1">
        <w:rPr>
          <w:rFonts w:ascii="Times New Roman" w:hAnsi="Times New Roman"/>
          <w:sz w:val="22"/>
          <w:lang w:val="fr-FR"/>
        </w:rPr>
        <w:t>Nitipir</w:t>
      </w:r>
      <w:proofErr w:type="spellEnd"/>
      <w:r w:rsidRPr="002E21D1">
        <w:rPr>
          <w:rFonts w:ascii="Times New Roman" w:hAnsi="Times New Roman"/>
          <w:sz w:val="22"/>
          <w:lang w:val="fr-FR"/>
        </w:rPr>
        <w:t xml:space="preserve">, RA Emilescu, </w:t>
      </w:r>
      <w:r w:rsidR="00B15F7F">
        <w:rPr>
          <w:rFonts w:ascii="Times New Roman" w:hAnsi="Times New Roman"/>
          <w:sz w:val="22"/>
          <w:lang w:val="fr-FR"/>
        </w:rPr>
        <w:t xml:space="preserve">et al., </w:t>
      </w:r>
      <w:proofErr w:type="spellStart"/>
      <w:r w:rsidRPr="002E21D1">
        <w:rPr>
          <w:rFonts w:ascii="Times New Roman" w:hAnsi="Times New Roman"/>
          <w:sz w:val="22"/>
          <w:lang w:val="fr-FR"/>
        </w:rPr>
        <w:t>Measuring</w:t>
      </w:r>
      <w:proofErr w:type="spellEnd"/>
      <w:r w:rsidRPr="002E21D1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2E21D1">
        <w:rPr>
          <w:rFonts w:ascii="Times New Roman" w:hAnsi="Times New Roman"/>
          <w:sz w:val="22"/>
          <w:lang w:val="fr-FR"/>
        </w:rPr>
        <w:t>oncology</w:t>
      </w:r>
      <w:proofErr w:type="spellEnd"/>
      <w:r w:rsidRPr="002E21D1">
        <w:rPr>
          <w:rFonts w:ascii="Times New Roman" w:hAnsi="Times New Roman"/>
          <w:sz w:val="22"/>
          <w:lang w:val="fr-FR"/>
        </w:rPr>
        <w:t xml:space="preserve"> patient </w:t>
      </w:r>
      <w:proofErr w:type="spellStart"/>
      <w:proofErr w:type="gramStart"/>
      <w:r w:rsidRPr="002E21D1">
        <w:rPr>
          <w:rFonts w:ascii="Times New Roman" w:hAnsi="Times New Roman"/>
          <w:sz w:val="22"/>
          <w:lang w:val="fr-FR"/>
        </w:rPr>
        <w:t>experience</w:t>
      </w:r>
      <w:proofErr w:type="spellEnd"/>
      <w:r w:rsidRPr="002E21D1">
        <w:rPr>
          <w:rFonts w:ascii="Times New Roman" w:hAnsi="Times New Roman"/>
          <w:sz w:val="22"/>
          <w:lang w:val="fr-FR"/>
        </w:rPr>
        <w:t>:</w:t>
      </w:r>
      <w:proofErr w:type="gramEnd"/>
      <w:r w:rsidRPr="002E21D1">
        <w:rPr>
          <w:rFonts w:ascii="Times New Roman" w:hAnsi="Times New Roman"/>
          <w:sz w:val="22"/>
          <w:lang w:val="fr-FR"/>
        </w:rPr>
        <w:t xml:space="preserve"> questionnaire </w:t>
      </w:r>
      <w:proofErr w:type="spellStart"/>
      <w:r w:rsidRPr="002E21D1">
        <w:rPr>
          <w:rFonts w:ascii="Times New Roman" w:hAnsi="Times New Roman"/>
          <w:sz w:val="22"/>
          <w:lang w:val="fr-FR"/>
        </w:rPr>
        <w:t>development</w:t>
      </w:r>
      <w:proofErr w:type="spellEnd"/>
      <w:r w:rsidRPr="002E21D1">
        <w:rPr>
          <w:rFonts w:ascii="Times New Roman" w:hAnsi="Times New Roman"/>
          <w:sz w:val="22"/>
          <w:lang w:val="fr-FR"/>
        </w:rPr>
        <w:t xml:space="preserve"> and validation</w:t>
      </w:r>
      <w:r w:rsidR="00B15F7F">
        <w:rPr>
          <w:rFonts w:ascii="Times New Roman" w:hAnsi="Times New Roman"/>
          <w:sz w:val="22"/>
          <w:lang w:val="fr-FR"/>
        </w:rPr>
        <w:t xml:space="preserve">, </w:t>
      </w:r>
      <w:r w:rsidRPr="00B15F7F">
        <w:rPr>
          <w:rFonts w:ascii="Times New Roman" w:hAnsi="Times New Roman"/>
          <w:i/>
          <w:iCs/>
          <w:sz w:val="22"/>
          <w:lang w:val="fr-FR"/>
        </w:rPr>
        <w:t xml:space="preserve">The </w:t>
      </w:r>
      <w:proofErr w:type="spellStart"/>
      <w:r w:rsidRPr="00B15F7F">
        <w:rPr>
          <w:rFonts w:ascii="Times New Roman" w:hAnsi="Times New Roman"/>
          <w:i/>
          <w:iCs/>
          <w:sz w:val="22"/>
          <w:lang w:val="fr-FR"/>
        </w:rPr>
        <w:lastRenderedPageBreak/>
        <w:t>Medical-Surgical</w:t>
      </w:r>
      <w:proofErr w:type="spellEnd"/>
      <w:r w:rsidRPr="00B15F7F">
        <w:rPr>
          <w:rFonts w:ascii="Times New Roman" w:hAnsi="Times New Roman"/>
          <w:i/>
          <w:iCs/>
          <w:sz w:val="22"/>
          <w:lang w:val="fr-FR"/>
        </w:rPr>
        <w:t xml:space="preserve"> Journal</w:t>
      </w:r>
      <w:r w:rsidRPr="00B15F7F">
        <w:rPr>
          <w:rFonts w:ascii="Times New Roman" w:hAnsi="Times New Roman"/>
          <w:sz w:val="22"/>
          <w:lang w:val="fr-FR"/>
        </w:rPr>
        <w:t xml:space="preserve"> 129</w:t>
      </w:r>
      <w:r w:rsidR="006E31C5">
        <w:rPr>
          <w:rFonts w:ascii="Times New Roman" w:hAnsi="Times New Roman"/>
          <w:sz w:val="22"/>
          <w:lang w:val="fr-FR"/>
        </w:rPr>
        <w:t xml:space="preserve">, </w:t>
      </w:r>
      <w:r w:rsidR="006E31C5" w:rsidRPr="006E31C5">
        <w:rPr>
          <w:rFonts w:ascii="Times New Roman" w:hAnsi="Times New Roman"/>
          <w:b/>
          <w:bCs/>
          <w:sz w:val="22"/>
          <w:lang w:val="fr-FR"/>
        </w:rPr>
        <w:t>2025</w:t>
      </w:r>
      <w:r w:rsidR="006E31C5">
        <w:rPr>
          <w:rFonts w:ascii="Times New Roman" w:hAnsi="Times New Roman"/>
          <w:sz w:val="22"/>
          <w:lang w:val="fr-FR"/>
        </w:rPr>
        <w:t>,</w:t>
      </w:r>
      <w:r w:rsidRPr="00B15F7F">
        <w:rPr>
          <w:rFonts w:ascii="Times New Roman" w:hAnsi="Times New Roman"/>
          <w:sz w:val="22"/>
          <w:lang w:val="fr-FR"/>
        </w:rPr>
        <w:t xml:space="preserve"> (2), 412-416</w:t>
      </w:r>
      <w:r w:rsidR="00B15F7F">
        <w:rPr>
          <w:rFonts w:ascii="Times New Roman" w:hAnsi="Times New Roman"/>
          <w:sz w:val="22"/>
          <w:lang w:val="fr-FR"/>
        </w:rPr>
        <w:t>,</w:t>
      </w:r>
      <w:r w:rsidR="00C82523">
        <w:rPr>
          <w:rFonts w:ascii="Times New Roman" w:hAnsi="Times New Roman"/>
          <w:sz w:val="22"/>
          <w:lang w:val="fr-FR"/>
        </w:rPr>
        <w:t xml:space="preserve"> </w:t>
      </w:r>
      <w:proofErr w:type="gramStart"/>
      <w:r w:rsidR="00371ECF" w:rsidRPr="00371ECF">
        <w:rPr>
          <w:rFonts w:ascii="Times New Roman" w:hAnsi="Times New Roman"/>
          <w:sz w:val="22"/>
          <w:lang w:val="fr-FR"/>
        </w:rPr>
        <w:t>DOI:</w:t>
      </w:r>
      <w:proofErr w:type="gramEnd"/>
      <w:r w:rsidR="00862D4D">
        <w:rPr>
          <w:rFonts w:ascii="Times New Roman" w:hAnsi="Times New Roman"/>
          <w:sz w:val="22"/>
          <w:lang w:val="fr-FR"/>
        </w:rPr>
        <w:t xml:space="preserve"> </w:t>
      </w:r>
      <w:hyperlink r:id="rId15" w:history="1">
        <w:r w:rsidR="00862D4D" w:rsidRPr="00A44AD5">
          <w:rPr>
            <w:rStyle w:val="Hyperlink"/>
            <w:rFonts w:ascii="Times New Roman" w:hAnsi="Times New Roman"/>
            <w:sz w:val="22"/>
            <w:lang w:val="fr-FR"/>
          </w:rPr>
          <w:t>https://doi.org/10.22551/MSJ.2025.02.21</w:t>
        </w:r>
      </w:hyperlink>
      <w:r w:rsidR="00371ECF">
        <w:rPr>
          <w:rFonts w:ascii="Times New Roman" w:hAnsi="Times New Roman"/>
          <w:sz w:val="22"/>
          <w:lang w:val="fr-FR"/>
        </w:rPr>
        <w:t xml:space="preserve"> </w:t>
      </w:r>
    </w:p>
    <w:p w14:paraId="18E465B3" w14:textId="77777777" w:rsidR="00CA559A" w:rsidRDefault="0017309E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5631C2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Referinnotdesubsol"/>
          <w:rFonts w:ascii="Times New Roman" w:hAnsi="Times New Roman"/>
          <w:sz w:val="22"/>
          <w:lang w:val="fr-FR"/>
        </w:rPr>
        <w:footnoteReference w:id="3"/>
      </w:r>
    </w:p>
    <w:p w14:paraId="04EFEAA9" w14:textId="32F5BFE2" w:rsidR="00E00AA2" w:rsidRPr="00AE1307" w:rsidRDefault="00A913EE" w:rsidP="002E1E59">
      <w:pPr>
        <w:pStyle w:val="Listparagraf"/>
        <w:numPr>
          <w:ilvl w:val="0"/>
          <w:numId w:val="5"/>
        </w:numPr>
        <w:spacing w:line="360" w:lineRule="auto"/>
        <w:rPr>
          <w:rFonts w:ascii="Times New Roman" w:hAnsi="Times New Roman"/>
          <w:b/>
          <w:bCs/>
          <w:sz w:val="22"/>
        </w:rPr>
      </w:pPr>
      <w:proofErr w:type="spellStart"/>
      <w:r w:rsidRPr="002E1E59">
        <w:rPr>
          <w:rFonts w:ascii="Times New Roman" w:hAnsi="Times New Roman"/>
          <w:sz w:val="22"/>
        </w:rPr>
        <w:t>Gramma</w:t>
      </w:r>
      <w:proofErr w:type="spellEnd"/>
      <w:r w:rsidRPr="002E1E59">
        <w:rPr>
          <w:rFonts w:ascii="Times New Roman" w:hAnsi="Times New Roman"/>
          <w:sz w:val="22"/>
        </w:rPr>
        <w:t xml:space="preserve">, I.C.,  </w:t>
      </w:r>
      <w:proofErr w:type="spellStart"/>
      <w:r w:rsidRPr="008215A8">
        <w:rPr>
          <w:rFonts w:ascii="Times New Roman" w:hAnsi="Times New Roman"/>
          <w:b/>
          <w:bCs/>
          <w:sz w:val="22"/>
        </w:rPr>
        <w:t>Bacoanu</w:t>
      </w:r>
      <w:proofErr w:type="spellEnd"/>
      <w:r w:rsidRPr="008215A8">
        <w:rPr>
          <w:rFonts w:ascii="Times New Roman" w:hAnsi="Times New Roman"/>
          <w:b/>
          <w:bCs/>
          <w:sz w:val="22"/>
        </w:rPr>
        <w:t>, G</w:t>
      </w:r>
      <w:r w:rsidRPr="002E1E59">
        <w:rPr>
          <w:rFonts w:ascii="Times New Roman" w:hAnsi="Times New Roman"/>
          <w:sz w:val="22"/>
        </w:rPr>
        <w:t xml:space="preserve">., Ioan, B.G. </w:t>
      </w:r>
      <w:proofErr w:type="spellStart"/>
      <w:r w:rsidR="00E00AA2" w:rsidRPr="002E1E59">
        <w:rPr>
          <w:rFonts w:ascii="Times New Roman" w:hAnsi="Times New Roman"/>
          <w:sz w:val="22"/>
        </w:rPr>
        <w:t>Ethical</w:t>
      </w:r>
      <w:proofErr w:type="spellEnd"/>
      <w:r w:rsidR="00E00AA2" w:rsidRPr="002E1E59">
        <w:rPr>
          <w:rFonts w:ascii="Times New Roman" w:hAnsi="Times New Roman"/>
          <w:sz w:val="22"/>
        </w:rPr>
        <w:t xml:space="preserve"> </w:t>
      </w:r>
      <w:proofErr w:type="spellStart"/>
      <w:r w:rsidR="00E00AA2" w:rsidRPr="002E1E59">
        <w:rPr>
          <w:rFonts w:ascii="Times New Roman" w:hAnsi="Times New Roman"/>
          <w:sz w:val="22"/>
        </w:rPr>
        <w:t>aspects</w:t>
      </w:r>
      <w:proofErr w:type="spellEnd"/>
      <w:r w:rsidR="00E00AA2" w:rsidRPr="002E1E59">
        <w:rPr>
          <w:rFonts w:ascii="Times New Roman" w:hAnsi="Times New Roman"/>
          <w:sz w:val="22"/>
        </w:rPr>
        <w:t xml:space="preserve"> of “do </w:t>
      </w:r>
      <w:proofErr w:type="spellStart"/>
      <w:r w:rsidR="00E00AA2" w:rsidRPr="002E1E59">
        <w:rPr>
          <w:rFonts w:ascii="Times New Roman" w:hAnsi="Times New Roman"/>
          <w:sz w:val="22"/>
        </w:rPr>
        <w:t>not</w:t>
      </w:r>
      <w:proofErr w:type="spellEnd"/>
      <w:r w:rsidR="00E00AA2" w:rsidRPr="002E1E59">
        <w:rPr>
          <w:rFonts w:ascii="Times New Roman" w:hAnsi="Times New Roman"/>
          <w:sz w:val="22"/>
        </w:rPr>
        <w:t xml:space="preserve"> resuscitate” </w:t>
      </w:r>
      <w:proofErr w:type="spellStart"/>
      <w:r w:rsidR="00E00AA2" w:rsidRPr="002E1E59">
        <w:rPr>
          <w:rFonts w:ascii="Times New Roman" w:hAnsi="Times New Roman"/>
          <w:sz w:val="22"/>
        </w:rPr>
        <w:t>orders</w:t>
      </w:r>
      <w:proofErr w:type="spellEnd"/>
      <w:r w:rsidR="00E00AA2" w:rsidRPr="002E1E59">
        <w:rPr>
          <w:rFonts w:ascii="Times New Roman" w:hAnsi="Times New Roman"/>
          <w:sz w:val="22"/>
        </w:rPr>
        <w:t xml:space="preserve"> in </w:t>
      </w:r>
      <w:proofErr w:type="spellStart"/>
      <w:r w:rsidR="00E00AA2" w:rsidRPr="002E1E59">
        <w:rPr>
          <w:rFonts w:ascii="Times New Roman" w:hAnsi="Times New Roman"/>
          <w:sz w:val="22"/>
        </w:rPr>
        <w:t>the</w:t>
      </w:r>
      <w:proofErr w:type="spellEnd"/>
      <w:r w:rsidR="00E00AA2" w:rsidRPr="002E1E59">
        <w:rPr>
          <w:rFonts w:ascii="Times New Roman" w:hAnsi="Times New Roman"/>
          <w:sz w:val="22"/>
        </w:rPr>
        <w:t xml:space="preserve"> context of </w:t>
      </w:r>
      <w:proofErr w:type="spellStart"/>
      <w:r w:rsidR="00E00AA2" w:rsidRPr="002E1E59">
        <w:rPr>
          <w:rFonts w:ascii="Times New Roman" w:hAnsi="Times New Roman"/>
          <w:sz w:val="22"/>
        </w:rPr>
        <w:t>the</w:t>
      </w:r>
      <w:proofErr w:type="spellEnd"/>
      <w:r w:rsidR="00E00AA2" w:rsidRPr="002E1E59">
        <w:rPr>
          <w:rFonts w:ascii="Times New Roman" w:hAnsi="Times New Roman"/>
          <w:sz w:val="22"/>
        </w:rPr>
        <w:t xml:space="preserve"> covid-19 pandemic,</w:t>
      </w:r>
      <w:r w:rsidR="002D7A08" w:rsidRPr="002E1E59">
        <w:rPr>
          <w:rFonts w:ascii="Times New Roman" w:hAnsi="Times New Roman"/>
          <w:sz w:val="22"/>
        </w:rPr>
        <w:t xml:space="preserve"> </w:t>
      </w:r>
      <w:r w:rsidR="00E00AA2" w:rsidRPr="002E1E59">
        <w:rPr>
          <w:rFonts w:ascii="Times New Roman" w:hAnsi="Times New Roman"/>
          <w:i/>
          <w:iCs/>
          <w:sz w:val="22"/>
        </w:rPr>
        <w:t xml:space="preserve">Journal of Intercultural Management </w:t>
      </w:r>
      <w:proofErr w:type="spellStart"/>
      <w:r w:rsidR="00E00AA2" w:rsidRPr="002E1E59">
        <w:rPr>
          <w:rFonts w:ascii="Times New Roman" w:hAnsi="Times New Roman"/>
          <w:i/>
          <w:iCs/>
          <w:sz w:val="22"/>
        </w:rPr>
        <w:t>and</w:t>
      </w:r>
      <w:proofErr w:type="spellEnd"/>
      <w:r w:rsidR="00E00AA2" w:rsidRPr="002E1E59">
        <w:rPr>
          <w:rFonts w:ascii="Times New Roman" w:hAnsi="Times New Roman"/>
          <w:i/>
          <w:iCs/>
          <w:sz w:val="22"/>
        </w:rPr>
        <w:t xml:space="preserve"> </w:t>
      </w:r>
      <w:proofErr w:type="spellStart"/>
      <w:r w:rsidR="00E00AA2" w:rsidRPr="002E1E59">
        <w:rPr>
          <w:rFonts w:ascii="Times New Roman" w:hAnsi="Times New Roman"/>
          <w:i/>
          <w:iCs/>
          <w:sz w:val="22"/>
        </w:rPr>
        <w:t>Ethics</w:t>
      </w:r>
      <w:proofErr w:type="spellEnd"/>
      <w:r w:rsidR="00E00AA2" w:rsidRPr="002E1E59">
        <w:rPr>
          <w:rFonts w:ascii="Times New Roman" w:hAnsi="Times New Roman"/>
          <w:sz w:val="22"/>
        </w:rPr>
        <w:t>,</w:t>
      </w:r>
      <w:r w:rsidR="002D7A08" w:rsidRPr="002E1E59">
        <w:rPr>
          <w:rFonts w:ascii="Times New Roman" w:hAnsi="Times New Roman"/>
          <w:sz w:val="22"/>
        </w:rPr>
        <w:t xml:space="preserve"> </w:t>
      </w:r>
      <w:r w:rsidR="00D5148A" w:rsidRPr="002E1E59">
        <w:rPr>
          <w:rFonts w:ascii="Times New Roman" w:hAnsi="Times New Roman"/>
          <w:sz w:val="22"/>
        </w:rPr>
        <w:t>(</w:t>
      </w:r>
      <w:r w:rsidR="00E00AA2" w:rsidRPr="002E1E59">
        <w:rPr>
          <w:rFonts w:ascii="Times New Roman" w:hAnsi="Times New Roman"/>
          <w:sz w:val="22"/>
        </w:rPr>
        <w:t>4</w:t>
      </w:r>
      <w:r w:rsidR="00D5148A" w:rsidRPr="002E1E59">
        <w:rPr>
          <w:rFonts w:ascii="Times New Roman" w:hAnsi="Times New Roman"/>
          <w:sz w:val="22"/>
        </w:rPr>
        <w:t>)</w:t>
      </w:r>
      <w:r w:rsidR="00E00AA2" w:rsidRPr="002E1E59">
        <w:rPr>
          <w:rFonts w:ascii="Times New Roman" w:hAnsi="Times New Roman"/>
          <w:sz w:val="22"/>
        </w:rPr>
        <w:t>,</w:t>
      </w:r>
      <w:r w:rsidR="00D5148A" w:rsidRPr="002E1E59">
        <w:rPr>
          <w:rFonts w:ascii="Times New Roman" w:hAnsi="Times New Roman"/>
          <w:sz w:val="22"/>
        </w:rPr>
        <w:t xml:space="preserve"> 2021, </w:t>
      </w:r>
      <w:r w:rsidR="00E00AA2" w:rsidRPr="002E1E59">
        <w:rPr>
          <w:rFonts w:ascii="Times New Roman" w:hAnsi="Times New Roman"/>
          <w:sz w:val="22"/>
        </w:rPr>
        <w:t>1,</w:t>
      </w:r>
      <w:r w:rsidR="00D5148A" w:rsidRPr="002E1E59">
        <w:rPr>
          <w:rFonts w:ascii="Times New Roman" w:hAnsi="Times New Roman"/>
          <w:sz w:val="22"/>
        </w:rPr>
        <w:t xml:space="preserve"> </w:t>
      </w:r>
      <w:r w:rsidR="00E00AA2" w:rsidRPr="002E1E59">
        <w:rPr>
          <w:rFonts w:ascii="Times New Roman" w:hAnsi="Times New Roman"/>
          <w:sz w:val="22"/>
        </w:rPr>
        <w:t>61--65,</w:t>
      </w:r>
      <w:r w:rsidR="00D5148A" w:rsidRPr="002E1E59">
        <w:rPr>
          <w:rFonts w:ascii="Times New Roman" w:hAnsi="Times New Roman"/>
          <w:sz w:val="22"/>
        </w:rPr>
        <w:t xml:space="preserve"> </w:t>
      </w:r>
      <w:r w:rsidR="002E1E59" w:rsidRPr="002E1E59">
        <w:rPr>
          <w:rFonts w:ascii="Times New Roman" w:hAnsi="Times New Roman"/>
          <w:b/>
          <w:bCs/>
          <w:sz w:val="22"/>
        </w:rPr>
        <w:t>DOI: </w:t>
      </w:r>
      <w:hyperlink r:id="rId16" w:history="1">
        <w:r w:rsidR="002E1E59" w:rsidRPr="002E1E59">
          <w:rPr>
            <w:rStyle w:val="Hyperlink"/>
            <w:rFonts w:ascii="Times New Roman" w:hAnsi="Times New Roman"/>
            <w:sz w:val="22"/>
          </w:rPr>
          <w:t>https://doi.org/10.35478/jime.2021.1.08</w:t>
        </w:r>
      </w:hyperlink>
    </w:p>
    <w:p w14:paraId="780AB790" w14:textId="2A3BA6E1" w:rsidR="00AE1307" w:rsidRDefault="00AE1307" w:rsidP="00AE1307">
      <w:pPr>
        <w:pStyle w:val="Listparagraf"/>
        <w:numPr>
          <w:ilvl w:val="0"/>
          <w:numId w:val="5"/>
        </w:numPr>
        <w:spacing w:line="360" w:lineRule="auto"/>
        <w:rPr>
          <w:rFonts w:ascii="Times New Roman" w:hAnsi="Times New Roman"/>
          <w:sz w:val="22"/>
        </w:rPr>
      </w:pPr>
      <w:r w:rsidRPr="008F7233">
        <w:rPr>
          <w:rFonts w:ascii="Times New Roman" w:hAnsi="Times New Roman"/>
          <w:sz w:val="22"/>
        </w:rPr>
        <w:t xml:space="preserve">A Vornicu, </w:t>
      </w:r>
      <w:r w:rsidRPr="00E4415C">
        <w:rPr>
          <w:rFonts w:ascii="Times New Roman" w:hAnsi="Times New Roman"/>
          <w:b/>
          <w:bCs/>
          <w:sz w:val="22"/>
        </w:rPr>
        <w:t xml:space="preserve">G </w:t>
      </w:r>
      <w:proofErr w:type="spellStart"/>
      <w:r w:rsidRPr="00E4415C">
        <w:rPr>
          <w:rFonts w:ascii="Times New Roman" w:hAnsi="Times New Roman"/>
          <w:b/>
          <w:bCs/>
          <w:sz w:val="22"/>
        </w:rPr>
        <w:t>Bacoanu</w:t>
      </w:r>
      <w:proofErr w:type="spellEnd"/>
      <w:r w:rsidRPr="008F7233">
        <w:rPr>
          <w:rFonts w:ascii="Times New Roman" w:hAnsi="Times New Roman"/>
          <w:sz w:val="22"/>
        </w:rPr>
        <w:t xml:space="preserve">, D </w:t>
      </w:r>
      <w:proofErr w:type="spellStart"/>
      <w:r w:rsidRPr="008F7233">
        <w:rPr>
          <w:rFonts w:ascii="Times New Roman" w:hAnsi="Times New Roman"/>
          <w:sz w:val="22"/>
        </w:rPr>
        <w:t>Haba</w:t>
      </w:r>
      <w:proofErr w:type="spellEnd"/>
      <w:r w:rsidRPr="008F7233">
        <w:rPr>
          <w:rFonts w:ascii="Times New Roman" w:hAnsi="Times New Roman"/>
          <w:sz w:val="22"/>
        </w:rPr>
        <w:t xml:space="preserve">, Management of </w:t>
      </w:r>
      <w:proofErr w:type="spellStart"/>
      <w:r w:rsidRPr="008F7233">
        <w:rPr>
          <w:rFonts w:ascii="Times New Roman" w:hAnsi="Times New Roman"/>
          <w:sz w:val="22"/>
        </w:rPr>
        <w:t>breast</w:t>
      </w:r>
      <w:proofErr w:type="spellEnd"/>
      <w:r w:rsidRPr="008F7233">
        <w:rPr>
          <w:rFonts w:ascii="Times New Roman" w:hAnsi="Times New Roman"/>
          <w:sz w:val="22"/>
        </w:rPr>
        <w:t xml:space="preserve"> cancer </w:t>
      </w:r>
      <w:proofErr w:type="spellStart"/>
      <w:r w:rsidRPr="008F7233">
        <w:rPr>
          <w:rFonts w:ascii="Times New Roman" w:hAnsi="Times New Roman"/>
          <w:sz w:val="22"/>
        </w:rPr>
        <w:t>with</w:t>
      </w:r>
      <w:proofErr w:type="spellEnd"/>
      <w:r w:rsidRPr="008F7233">
        <w:rPr>
          <w:rFonts w:ascii="Times New Roman" w:hAnsi="Times New Roman"/>
          <w:sz w:val="22"/>
        </w:rPr>
        <w:t xml:space="preserve"> </w:t>
      </w:r>
      <w:proofErr w:type="spellStart"/>
      <w:r w:rsidRPr="008F7233">
        <w:rPr>
          <w:rFonts w:ascii="Times New Roman" w:hAnsi="Times New Roman"/>
          <w:sz w:val="22"/>
        </w:rPr>
        <w:t>brain</w:t>
      </w:r>
      <w:proofErr w:type="spellEnd"/>
      <w:r w:rsidRPr="008F7233">
        <w:rPr>
          <w:rFonts w:ascii="Times New Roman" w:hAnsi="Times New Roman"/>
          <w:sz w:val="22"/>
        </w:rPr>
        <w:t xml:space="preserve"> </w:t>
      </w:r>
      <w:proofErr w:type="spellStart"/>
      <w:r w:rsidRPr="008F7233">
        <w:rPr>
          <w:rFonts w:ascii="Times New Roman" w:hAnsi="Times New Roman"/>
          <w:sz w:val="22"/>
        </w:rPr>
        <w:t>metastases</w:t>
      </w:r>
      <w:proofErr w:type="spellEnd"/>
      <w:r w:rsidRPr="008F7233">
        <w:rPr>
          <w:rFonts w:ascii="Times New Roman" w:hAnsi="Times New Roman"/>
          <w:sz w:val="22"/>
        </w:rPr>
        <w:t xml:space="preserve">-A </w:t>
      </w:r>
      <w:proofErr w:type="spellStart"/>
      <w:r w:rsidRPr="008F7233">
        <w:rPr>
          <w:rFonts w:ascii="Times New Roman" w:hAnsi="Times New Roman"/>
          <w:sz w:val="22"/>
        </w:rPr>
        <w:t>multidisciplinary</w:t>
      </w:r>
      <w:proofErr w:type="spellEnd"/>
      <w:r w:rsidRPr="008F7233">
        <w:rPr>
          <w:rFonts w:ascii="Times New Roman" w:hAnsi="Times New Roman"/>
          <w:sz w:val="22"/>
        </w:rPr>
        <w:t xml:space="preserve"> </w:t>
      </w:r>
      <w:proofErr w:type="spellStart"/>
      <w:r w:rsidRPr="008F7233">
        <w:rPr>
          <w:rFonts w:ascii="Times New Roman" w:hAnsi="Times New Roman"/>
          <w:sz w:val="22"/>
        </w:rPr>
        <w:t>challenge</w:t>
      </w:r>
      <w:proofErr w:type="spellEnd"/>
      <w:r w:rsidRPr="008F7233">
        <w:rPr>
          <w:rFonts w:ascii="Times New Roman" w:hAnsi="Times New Roman"/>
          <w:sz w:val="22"/>
        </w:rPr>
        <w:t>.</w:t>
      </w:r>
      <w:r w:rsidR="002F1B58" w:rsidRPr="008F7233">
        <w:rPr>
          <w:rFonts w:ascii="Times New Roman" w:hAnsi="Times New Roman"/>
          <w:sz w:val="22"/>
        </w:rPr>
        <w:t xml:space="preserve">, </w:t>
      </w:r>
      <w:proofErr w:type="spellStart"/>
      <w:r w:rsidRPr="008F7233">
        <w:rPr>
          <w:rFonts w:ascii="Times New Roman" w:hAnsi="Times New Roman"/>
          <w:i/>
          <w:iCs/>
          <w:sz w:val="22"/>
        </w:rPr>
        <w:t>Paliatia</w:t>
      </w:r>
      <w:proofErr w:type="spellEnd"/>
      <w:r w:rsidRPr="008F7233">
        <w:rPr>
          <w:rFonts w:ascii="Times New Roman" w:hAnsi="Times New Roman"/>
          <w:i/>
          <w:iCs/>
          <w:sz w:val="22"/>
        </w:rPr>
        <w:t xml:space="preserve">: Journal of </w:t>
      </w:r>
      <w:proofErr w:type="spellStart"/>
      <w:r w:rsidRPr="008F7233">
        <w:rPr>
          <w:rFonts w:ascii="Times New Roman" w:hAnsi="Times New Roman"/>
          <w:i/>
          <w:iCs/>
          <w:sz w:val="22"/>
        </w:rPr>
        <w:t>Palliative</w:t>
      </w:r>
      <w:proofErr w:type="spellEnd"/>
      <w:r w:rsidRPr="008F7233">
        <w:rPr>
          <w:rFonts w:ascii="Times New Roman" w:hAnsi="Times New Roman"/>
          <w:i/>
          <w:iCs/>
          <w:sz w:val="22"/>
        </w:rPr>
        <w:t xml:space="preserve"> Care</w:t>
      </w:r>
      <w:r w:rsidRPr="008F7233">
        <w:rPr>
          <w:rFonts w:ascii="Times New Roman" w:hAnsi="Times New Roman"/>
          <w:sz w:val="22"/>
        </w:rPr>
        <w:t xml:space="preserve"> 18</w:t>
      </w:r>
      <w:r w:rsidR="002F1B58" w:rsidRPr="008F7233">
        <w:rPr>
          <w:rFonts w:ascii="Times New Roman" w:hAnsi="Times New Roman"/>
          <w:sz w:val="22"/>
        </w:rPr>
        <w:t>, 2025,</w:t>
      </w:r>
      <w:r w:rsidRPr="008F7233">
        <w:rPr>
          <w:rFonts w:ascii="Times New Roman" w:hAnsi="Times New Roman"/>
          <w:sz w:val="22"/>
        </w:rPr>
        <w:t xml:space="preserve"> (2)</w:t>
      </w:r>
      <w:r w:rsidR="002F1B58" w:rsidRPr="008F7233">
        <w:rPr>
          <w:rFonts w:ascii="Times New Roman" w:hAnsi="Times New Roman"/>
          <w:sz w:val="22"/>
        </w:rPr>
        <w:t xml:space="preserve">, </w:t>
      </w:r>
      <w:r w:rsidR="004B26E2" w:rsidRPr="008F7233">
        <w:rPr>
          <w:rFonts w:ascii="Times New Roman" w:hAnsi="Times New Roman"/>
          <w:sz w:val="22"/>
        </w:rPr>
        <w:t xml:space="preserve">27-36, </w:t>
      </w:r>
      <w:hyperlink r:id="rId17" w:history="1">
        <w:r w:rsidR="008F7233" w:rsidRPr="008F7233">
          <w:rPr>
            <w:rStyle w:val="Hyperlink"/>
            <w:rFonts w:ascii="Times New Roman" w:hAnsi="Times New Roman"/>
            <w:sz w:val="22"/>
          </w:rPr>
          <w:t>https://www.paliatia.eu/new/wp-content/uploads/2025/09/Jurnalul-Paliatia_iulie-2025.pdf</w:t>
        </w:r>
      </w:hyperlink>
      <w:r w:rsidR="008F7233" w:rsidRPr="008F7233">
        <w:rPr>
          <w:rFonts w:ascii="Times New Roman" w:hAnsi="Times New Roman"/>
          <w:sz w:val="22"/>
        </w:rPr>
        <w:t xml:space="preserve"> </w:t>
      </w:r>
    </w:p>
    <w:p w14:paraId="34E685D0" w14:textId="77777777" w:rsidR="008A4BCF" w:rsidRPr="00FD32C6" w:rsidRDefault="008A4BCF" w:rsidP="00FD32C6">
      <w:pPr>
        <w:spacing w:line="360" w:lineRule="auto"/>
        <w:ind w:left="720"/>
        <w:rPr>
          <w:rFonts w:ascii="Times New Roman" w:hAnsi="Times New Roman"/>
          <w:sz w:val="22"/>
        </w:rPr>
      </w:pPr>
    </w:p>
    <w:p w14:paraId="686889A4" w14:textId="77777777" w:rsidR="00E4415C" w:rsidRPr="008A4BCF" w:rsidRDefault="00E4415C" w:rsidP="008A4BCF">
      <w:pPr>
        <w:spacing w:line="360" w:lineRule="auto"/>
        <w:ind w:left="720"/>
        <w:rPr>
          <w:rFonts w:ascii="Times New Roman" w:hAnsi="Times New Roman"/>
          <w:sz w:val="22"/>
        </w:rPr>
      </w:pPr>
    </w:p>
    <w:p w14:paraId="4D531968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08029868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669D774A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41F643D9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6D4E53AC" wp14:editId="70ECF0FB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19"/>
      <w:headerReference w:type="first" r:id="rId20"/>
      <w:footerReference w:type="first" r:id="rId21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989AA" w14:textId="77777777" w:rsidR="00DA3332" w:rsidRDefault="00DA3332" w:rsidP="003620AC">
      <w:pPr>
        <w:spacing w:line="240" w:lineRule="auto"/>
      </w:pPr>
      <w:r>
        <w:separator/>
      </w:r>
    </w:p>
  </w:endnote>
  <w:endnote w:type="continuationSeparator" w:id="0">
    <w:p w14:paraId="1421AB1A" w14:textId="77777777" w:rsidR="00DA3332" w:rsidRDefault="00DA3332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618E6" w14:textId="77777777" w:rsidR="00A314B1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E475BD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49E475BD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06A4D" w14:textId="77777777" w:rsidR="0049528C" w:rsidRDefault="00A314B1">
    <w:pPr>
      <w:pStyle w:val="Subsol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6DF456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266DF456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8044DB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38DE555C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447D6F0E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298044DB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38DE555C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447D6F0E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ABF05" w14:textId="77777777" w:rsidR="00DA3332" w:rsidRDefault="00DA3332" w:rsidP="003620AC">
      <w:pPr>
        <w:spacing w:line="240" w:lineRule="auto"/>
      </w:pPr>
      <w:r>
        <w:separator/>
      </w:r>
    </w:p>
  </w:footnote>
  <w:footnote w:type="continuationSeparator" w:id="0">
    <w:p w14:paraId="4C7E4B7B" w14:textId="77777777" w:rsidR="00DA3332" w:rsidRDefault="00DA3332" w:rsidP="003620AC">
      <w:pPr>
        <w:spacing w:line="240" w:lineRule="auto"/>
      </w:pPr>
      <w:r>
        <w:continuationSeparator/>
      </w:r>
    </w:p>
  </w:footnote>
  <w:footnote w:id="1">
    <w:p w14:paraId="4E7E569D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5FCDA4A4" w14:textId="77777777" w:rsidR="00CA559A" w:rsidRPr="00B51FFE" w:rsidRDefault="00CA559A" w:rsidP="00CA559A">
      <w:pPr>
        <w:pStyle w:val="Textnotdesubsol"/>
        <w:rPr>
          <w:rFonts w:ascii="Arial Narrow" w:hAnsi="Arial Narrow"/>
          <w:sz w:val="18"/>
          <w:szCs w:val="18"/>
        </w:rPr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6F321F16" w14:textId="77777777" w:rsidR="00CA559A" w:rsidRDefault="00CA559A" w:rsidP="00CA559A">
      <w:pPr>
        <w:pStyle w:val="Textnotdesubsol"/>
      </w:pPr>
      <w:r w:rsidRPr="00B51FFE">
        <w:rPr>
          <w:rStyle w:val="Referinnotdesubsol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65DB" w14:textId="77777777" w:rsidR="00B51FFE" w:rsidRDefault="00B51FFE">
    <w:pPr>
      <w:pStyle w:val="Antet"/>
    </w:pPr>
  </w:p>
  <w:p w14:paraId="3CBE33C9" w14:textId="77777777" w:rsidR="00B51FFE" w:rsidRDefault="00B51FFE">
    <w:pPr>
      <w:pStyle w:val="Antet"/>
    </w:pPr>
  </w:p>
  <w:p w14:paraId="67D58CD2" w14:textId="77777777" w:rsidR="00B51FFE" w:rsidRDefault="00B51FFE">
    <w:pPr>
      <w:pStyle w:val="Antet"/>
    </w:pPr>
  </w:p>
  <w:p w14:paraId="06883639" w14:textId="77777777" w:rsidR="00B51FFE" w:rsidRDefault="00B51FFE">
    <w:pPr>
      <w:pStyle w:val="Antet"/>
    </w:pPr>
  </w:p>
  <w:p w14:paraId="3294EBB2" w14:textId="77777777" w:rsidR="00B51FFE" w:rsidRDefault="00B51FFE">
    <w:pPr>
      <w:pStyle w:val="Antet"/>
    </w:pPr>
  </w:p>
  <w:p w14:paraId="1622CDFA" w14:textId="77777777" w:rsidR="00B51FFE" w:rsidRDefault="00B51FFE">
    <w:pPr>
      <w:pStyle w:val="Antet"/>
    </w:pPr>
  </w:p>
  <w:p w14:paraId="5044C025" w14:textId="77777777" w:rsidR="00B51FFE" w:rsidRDefault="00B51FFE">
    <w:pPr>
      <w:pStyle w:val="Antet"/>
    </w:pPr>
  </w:p>
  <w:p w14:paraId="788C1A7D" w14:textId="77777777" w:rsidR="003620AC" w:rsidRDefault="000F6B2B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F65DD5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0EF65DD5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1A57CE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73A72AE9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1E1A57CE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73A72AE9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1EC1"/>
    <w:multiLevelType w:val="hybridMultilevel"/>
    <w:tmpl w:val="93140C40"/>
    <w:lvl w:ilvl="0" w:tplc="3C6A23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078156">
    <w:abstractNumId w:val="3"/>
  </w:num>
  <w:num w:numId="2" w16cid:durableId="543180871">
    <w:abstractNumId w:val="2"/>
  </w:num>
  <w:num w:numId="3" w16cid:durableId="1767385788">
    <w:abstractNumId w:val="0"/>
  </w:num>
  <w:num w:numId="4" w16cid:durableId="1734622450">
    <w:abstractNumId w:val="4"/>
  </w:num>
  <w:num w:numId="5" w16cid:durableId="60103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01932"/>
    <w:rsid w:val="000148FF"/>
    <w:rsid w:val="000319CC"/>
    <w:rsid w:val="00056B46"/>
    <w:rsid w:val="00062AFC"/>
    <w:rsid w:val="000869D1"/>
    <w:rsid w:val="00096B99"/>
    <w:rsid w:val="000A39D3"/>
    <w:rsid w:val="000B170E"/>
    <w:rsid w:val="000B18B3"/>
    <w:rsid w:val="000C6A9B"/>
    <w:rsid w:val="000D7282"/>
    <w:rsid w:val="000F57E2"/>
    <w:rsid w:val="000F6B2B"/>
    <w:rsid w:val="00160233"/>
    <w:rsid w:val="00171AC8"/>
    <w:rsid w:val="0017309E"/>
    <w:rsid w:val="00182428"/>
    <w:rsid w:val="00184443"/>
    <w:rsid w:val="00192DBC"/>
    <w:rsid w:val="001B1381"/>
    <w:rsid w:val="001D67D6"/>
    <w:rsid w:val="001F0F6D"/>
    <w:rsid w:val="001F6D77"/>
    <w:rsid w:val="002203EC"/>
    <w:rsid w:val="0026455B"/>
    <w:rsid w:val="002C3668"/>
    <w:rsid w:val="002D7A08"/>
    <w:rsid w:val="002E1E59"/>
    <w:rsid w:val="002E21D1"/>
    <w:rsid w:val="002F1B58"/>
    <w:rsid w:val="002F4C72"/>
    <w:rsid w:val="0034031A"/>
    <w:rsid w:val="00346EDC"/>
    <w:rsid w:val="003542E4"/>
    <w:rsid w:val="00360307"/>
    <w:rsid w:val="003620AC"/>
    <w:rsid w:val="00371ECF"/>
    <w:rsid w:val="00391051"/>
    <w:rsid w:val="003E53DD"/>
    <w:rsid w:val="003F101F"/>
    <w:rsid w:val="00414C6E"/>
    <w:rsid w:val="00416344"/>
    <w:rsid w:val="00445D92"/>
    <w:rsid w:val="00467A2B"/>
    <w:rsid w:val="004730E5"/>
    <w:rsid w:val="0049528C"/>
    <w:rsid w:val="00496C17"/>
    <w:rsid w:val="004B0A75"/>
    <w:rsid w:val="004B26E2"/>
    <w:rsid w:val="004B7507"/>
    <w:rsid w:val="00500D37"/>
    <w:rsid w:val="00513015"/>
    <w:rsid w:val="005213F7"/>
    <w:rsid w:val="00526CF8"/>
    <w:rsid w:val="0056339B"/>
    <w:rsid w:val="00567187"/>
    <w:rsid w:val="0057577A"/>
    <w:rsid w:val="005B2B31"/>
    <w:rsid w:val="005E4AAB"/>
    <w:rsid w:val="00615076"/>
    <w:rsid w:val="00627CA8"/>
    <w:rsid w:val="006323DD"/>
    <w:rsid w:val="006452DE"/>
    <w:rsid w:val="006B1864"/>
    <w:rsid w:val="006B1A29"/>
    <w:rsid w:val="006C7E8E"/>
    <w:rsid w:val="006E31C5"/>
    <w:rsid w:val="006F4F52"/>
    <w:rsid w:val="0072168A"/>
    <w:rsid w:val="0078171F"/>
    <w:rsid w:val="007A0827"/>
    <w:rsid w:val="007E4547"/>
    <w:rsid w:val="008215A8"/>
    <w:rsid w:val="00822BA0"/>
    <w:rsid w:val="00840CB4"/>
    <w:rsid w:val="00851E9A"/>
    <w:rsid w:val="00862D4D"/>
    <w:rsid w:val="008865D8"/>
    <w:rsid w:val="008A4BCF"/>
    <w:rsid w:val="008F0485"/>
    <w:rsid w:val="008F7233"/>
    <w:rsid w:val="009275B5"/>
    <w:rsid w:val="00962C8A"/>
    <w:rsid w:val="00973D0F"/>
    <w:rsid w:val="009849CA"/>
    <w:rsid w:val="00995998"/>
    <w:rsid w:val="00A16696"/>
    <w:rsid w:val="00A20BAB"/>
    <w:rsid w:val="00A314B1"/>
    <w:rsid w:val="00A4698C"/>
    <w:rsid w:val="00A53A22"/>
    <w:rsid w:val="00A5442E"/>
    <w:rsid w:val="00A65354"/>
    <w:rsid w:val="00A72587"/>
    <w:rsid w:val="00A913EE"/>
    <w:rsid w:val="00AA300B"/>
    <w:rsid w:val="00AB56BD"/>
    <w:rsid w:val="00AE1307"/>
    <w:rsid w:val="00AE4043"/>
    <w:rsid w:val="00AE666B"/>
    <w:rsid w:val="00AF7327"/>
    <w:rsid w:val="00B15F7F"/>
    <w:rsid w:val="00B43C0E"/>
    <w:rsid w:val="00B51FFE"/>
    <w:rsid w:val="00B601B8"/>
    <w:rsid w:val="00B75726"/>
    <w:rsid w:val="00BA368F"/>
    <w:rsid w:val="00BA51EE"/>
    <w:rsid w:val="00BE5F29"/>
    <w:rsid w:val="00BE5F7B"/>
    <w:rsid w:val="00C179EC"/>
    <w:rsid w:val="00C76825"/>
    <w:rsid w:val="00C77790"/>
    <w:rsid w:val="00C82523"/>
    <w:rsid w:val="00C84E59"/>
    <w:rsid w:val="00C95675"/>
    <w:rsid w:val="00CA559A"/>
    <w:rsid w:val="00CB7A72"/>
    <w:rsid w:val="00CD64FA"/>
    <w:rsid w:val="00CE52E3"/>
    <w:rsid w:val="00D23CED"/>
    <w:rsid w:val="00D5148A"/>
    <w:rsid w:val="00D601D4"/>
    <w:rsid w:val="00D62760"/>
    <w:rsid w:val="00D802A1"/>
    <w:rsid w:val="00D8638B"/>
    <w:rsid w:val="00D95080"/>
    <w:rsid w:val="00DA3332"/>
    <w:rsid w:val="00DD592B"/>
    <w:rsid w:val="00E00AA2"/>
    <w:rsid w:val="00E17199"/>
    <w:rsid w:val="00E4415C"/>
    <w:rsid w:val="00E85955"/>
    <w:rsid w:val="00EA4716"/>
    <w:rsid w:val="00EB5461"/>
    <w:rsid w:val="00ED3C94"/>
    <w:rsid w:val="00F1439D"/>
    <w:rsid w:val="00F168F1"/>
    <w:rsid w:val="00F46132"/>
    <w:rsid w:val="00F82336"/>
    <w:rsid w:val="00F9654A"/>
    <w:rsid w:val="00FD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628F9"/>
  <w15:docId w15:val="{468999A8-C7F3-44A0-AFAF-3EECBAFA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Titlu1">
    <w:name w:val="heading 1"/>
    <w:basedOn w:val="Normal"/>
    <w:next w:val="Normal"/>
    <w:link w:val="Titlu1Caracte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620AC"/>
  </w:style>
  <w:style w:type="paragraph" w:styleId="Subsol">
    <w:name w:val="footer"/>
    <w:basedOn w:val="Normal"/>
    <w:link w:val="SubsolCaracte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Titlu1Caracter">
    <w:name w:val="Titlu 1 Caracter"/>
    <w:basedOn w:val="Fontdeparagrafimplicit"/>
    <w:link w:val="Titlu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Accentuaresubtil">
    <w:name w:val="Subtle Emphasis"/>
    <w:basedOn w:val="Fontdeparagrafimplicit"/>
    <w:uiPriority w:val="19"/>
    <w:qFormat/>
    <w:rsid w:val="00973D0F"/>
    <w:rPr>
      <w:i/>
      <w:iCs/>
      <w:color w:val="000000" w:themeColor="text1"/>
    </w:rPr>
  </w:style>
  <w:style w:type="paragraph" w:styleId="Citat">
    <w:name w:val="Quote"/>
    <w:basedOn w:val="Normal"/>
    <w:next w:val="Normal"/>
    <w:link w:val="CitatCaracte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Referiresubtil">
    <w:name w:val="Subtle Reference"/>
    <w:basedOn w:val="Fontdeparagrafimplicit"/>
    <w:uiPriority w:val="31"/>
    <w:qFormat/>
    <w:rsid w:val="00973D0F"/>
    <w:rPr>
      <w:smallCaps/>
      <w:color w:val="000000" w:themeColor="text1"/>
    </w:rPr>
  </w:style>
  <w:style w:type="character" w:styleId="Referireintens">
    <w:name w:val="Intense Reference"/>
    <w:basedOn w:val="Fontdeparagrafimplici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f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Frspaiere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Fontdeparagrafimplici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5B2B31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2E1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07/s11912-025-01698-8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doi.org/10.3390/healthcare12161593" TargetMode="External"/><Relationship Id="rId17" Type="http://schemas.openxmlformats.org/officeDocument/2006/relationships/hyperlink" Target="https://www.paliatia.eu/new/wp-content/uploads/2025/09/Jurnalul-Paliatia_iulie-202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5478/jime.2021.1.08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vmedchir.ro/index.php/revmedchir/article/view/2857/193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22551/MSJ.2025.02.21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22551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4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GEMA BACOANU</cp:lastModifiedBy>
  <cp:revision>2</cp:revision>
  <cp:lastPrinted>2026-05-24T17:33:00Z</cp:lastPrinted>
  <dcterms:created xsi:type="dcterms:W3CDTF">2026-05-24T17:34:00Z</dcterms:created>
  <dcterms:modified xsi:type="dcterms:W3CDTF">2026-05-24T17:34:00Z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