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BFCFE" w14:textId="77777777" w:rsidR="000900F7" w:rsidRPr="000900F7" w:rsidRDefault="000900F7" w:rsidP="000900F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0F7">
        <w:rPr>
          <w:rFonts w:ascii="Times New Roman" w:hAnsi="Times New Roman" w:cs="Times New Roman"/>
          <w:b/>
          <w:bCs/>
          <w:sz w:val="24"/>
          <w:szCs w:val="24"/>
        </w:rPr>
        <w:t>LISTA COMPLETĂ DE LUCRĂRI</w:t>
      </w:r>
    </w:p>
    <w:p w14:paraId="64E569F9" w14:textId="77777777" w:rsidR="000900F7" w:rsidRPr="000900F7" w:rsidRDefault="000900F7" w:rsidP="000900F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F5D28" w14:textId="750B3F79" w:rsidR="000900F7" w:rsidRPr="000900F7" w:rsidRDefault="000900F7" w:rsidP="000900F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0F7">
        <w:rPr>
          <w:rFonts w:ascii="Times New Roman" w:hAnsi="Times New Roman" w:cs="Times New Roman"/>
          <w:b/>
          <w:bCs/>
          <w:sz w:val="24"/>
          <w:szCs w:val="24"/>
        </w:rPr>
        <w:t>Duca Ștefania-Teodora</w:t>
      </w:r>
    </w:p>
    <w:p w14:paraId="5E45B05B" w14:textId="021AA3E5" w:rsidR="000900F7" w:rsidRPr="000900F7" w:rsidRDefault="000900F7" w:rsidP="000900F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0F7">
        <w:rPr>
          <w:rFonts w:ascii="Times New Roman" w:hAnsi="Times New Roman" w:cs="Times New Roman"/>
          <w:b/>
          <w:bCs/>
          <w:sz w:val="24"/>
          <w:szCs w:val="24"/>
        </w:rPr>
        <w:t>Candidat poziția 60 Asistent Universitar perioadă nedeterminată – Medicină Internă</w:t>
      </w:r>
    </w:p>
    <w:p w14:paraId="3D079171" w14:textId="77777777" w:rsidR="006E0708" w:rsidRPr="000900F7" w:rsidRDefault="006E0708" w:rsidP="000900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E9B62" w14:textId="77777777" w:rsidR="000900F7" w:rsidRPr="000900F7" w:rsidRDefault="000900F7" w:rsidP="000900F7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900F7">
        <w:rPr>
          <w:rFonts w:ascii="Times New Roman" w:hAnsi="Times New Roman" w:cs="Times New Roman"/>
          <w:i/>
          <w:iCs/>
          <w:sz w:val="24"/>
          <w:szCs w:val="24"/>
        </w:rPr>
        <w:t>10 lucrări considerate a fi cele mai importante:</w:t>
      </w:r>
    </w:p>
    <w:p w14:paraId="63B50510" w14:textId="4DEA54A6" w:rsidR="000900F7" w:rsidRPr="000900F7" w:rsidRDefault="000900F7" w:rsidP="000900F7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8218FD" w14:textId="77777777" w:rsidR="002872E6" w:rsidRPr="000900F7" w:rsidRDefault="005B1BFD" w:rsidP="000900F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0900F7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Duca S</w:t>
      </w:r>
      <w:r w:rsidRPr="000900F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Cosano M, Guarino C, Santiago-Vacas E, Su JL, Escabia C, Ferrer-Sistach E, Bayés-Genís A, Delgado V. Non-invasive assessment of left atrial pressure in patients with heart failure: head to head comparison of novel machine-learning based echocardiographic tool with a wireless pulmonary artery sensor. Eur Heart J Cardiovasc Imaging. 2026 Apr 17:jeag100. doi: 10.1093/ehjci/jeag100. Epub ahead of print. PMID: 41999036.</w:t>
      </w:r>
    </w:p>
    <w:p w14:paraId="6507DA2A" w14:textId="77777777" w:rsidR="003A4362" w:rsidRPr="000900F7" w:rsidRDefault="003A4362" w:rsidP="000900F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IF=6,6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8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9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9495EE3" w14:textId="23B1B902" w:rsidR="003A4362" w:rsidRPr="000900F7" w:rsidRDefault="003A4362" w:rsidP="000900F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0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https://academic.oup.com/ehjcimaging/advance-article-abstract/doi/10.1093/ehjci/jeag100/8658548?redirectedFrom=fulltext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3EFE665" w14:textId="77777777" w:rsidR="005B1BFD" w:rsidRPr="000900F7" w:rsidRDefault="005B1BFD" w:rsidP="000900F7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89B9D3" w14:textId="6D1FCE1B" w:rsidR="005B1BFD" w:rsidRPr="000900F7" w:rsidRDefault="005B1BFD" w:rsidP="000900F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0900F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Bobu AM, </w:t>
      </w:r>
      <w:r w:rsidRPr="000900F7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Duca ȘT</w:t>
      </w:r>
      <w:r w:rsidR="00023E03" w:rsidRPr="000900F7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*</w:t>
      </w:r>
      <w:r w:rsidRPr="000900F7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,</w:t>
      </w:r>
      <w:r w:rsidRPr="000900F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Cucu AI, Avieriței DA, Ponor CG, Cepoi MR, Cucută S, Dmour BA, Costea CF, Botnariu G, Costache-Enache II. From Beat to Risk: How Heart Rate Variability Predicts Arrhythmias in Type 2 Diabetes. Life (Basel). 2026 Mar 21;16(3):520. doi: 10.3390/life16030520. PMID: 41901038; PMCID: PMC13027480.</w:t>
      </w:r>
    </w:p>
    <w:p w14:paraId="1767734F" w14:textId="1A993576" w:rsidR="003A4362" w:rsidRPr="000900F7" w:rsidRDefault="003A4362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1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https://doi.org/10.3390/life16030520</w:t>
        </w:r>
      </w:hyperlink>
    </w:p>
    <w:p w14:paraId="76BF657A" w14:textId="77777777" w:rsidR="003A4362" w:rsidRPr="000900F7" w:rsidRDefault="003A4362" w:rsidP="000900F7">
      <w:pPr>
        <w:spacing w:line="240" w:lineRule="auto"/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2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3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4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7A4F9F9" w14:textId="77777777" w:rsidR="003A4362" w:rsidRPr="000900F7" w:rsidRDefault="003A4362" w:rsidP="000900F7">
      <w:pPr>
        <w:spacing w:line="240" w:lineRule="auto"/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5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https://www.mdpi.com/2075-1729/16/3/520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A268C26" w14:textId="77777777" w:rsidR="005B1BFD" w:rsidRPr="000900F7" w:rsidRDefault="005B1BFD" w:rsidP="000900F7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1AEFF" w14:textId="6A454997" w:rsidR="003A4362" w:rsidRPr="000900F7" w:rsidRDefault="003A4362" w:rsidP="000900F7">
      <w:pPr>
        <w:pStyle w:val="ListParagraph"/>
        <w:widowControl w:val="0"/>
        <w:numPr>
          <w:ilvl w:val="0"/>
          <w:numId w:val="6"/>
        </w:numPr>
        <w:tabs>
          <w:tab w:val="left" w:pos="743"/>
        </w:tabs>
        <w:autoSpaceDE w:val="0"/>
        <w:autoSpaceDN w:val="0"/>
        <w:spacing w:line="24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b/>
          <w:sz w:val="24"/>
          <w:szCs w:val="24"/>
        </w:rPr>
        <w:t>Duca ȘT</w:t>
      </w:r>
      <w:r w:rsidRPr="000900F7">
        <w:rPr>
          <w:rFonts w:ascii="Times New Roman" w:hAnsi="Times New Roman" w:cs="Times New Roman"/>
          <w:sz w:val="24"/>
          <w:szCs w:val="24"/>
        </w:rPr>
        <w:t>, Tudorancea I, Haba MȘC, Costache</w:t>
      </w:r>
      <w:r w:rsidRPr="000900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AD, Șerban IL, Pavăl DR, Loghin C, Costache-Enache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II.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Enhancing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Comprehensive</w:t>
      </w:r>
      <w:r w:rsidRPr="000900F7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Assessments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in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Chronic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Heart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Failure Caused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by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Ischemic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Heart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Disease: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The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Diagnostic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Utility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of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Holter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ECG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Parameters</w:t>
      </w:r>
      <w:r w:rsidRPr="000900F7">
        <w:rPr>
          <w:rFonts w:ascii="Times New Roman" w:hAnsi="Times New Roman" w:cs="Times New Roman"/>
          <w:sz w:val="24"/>
          <w:szCs w:val="24"/>
        </w:rPr>
        <w:t>. Medicina (Kaunas). 2024 Aug 14;60(8):1315. doi: 10.3390/medicina60081315.</w:t>
      </w:r>
    </w:p>
    <w:p w14:paraId="62E34341" w14:textId="61538A6F" w:rsidR="003A4362" w:rsidRPr="000900F7" w:rsidRDefault="003A4362" w:rsidP="000900F7">
      <w:pPr>
        <w:spacing w:line="240" w:lineRule="auto"/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6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IF=2,4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7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8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397ED8E" w14:textId="77777777" w:rsidR="003A4362" w:rsidRPr="000900F7" w:rsidRDefault="003A4362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left="743" w:right="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9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https://www.mdpi.com/1648-9144/60/8/1315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F2F1C7A" w14:textId="77777777" w:rsidR="005B1BFD" w:rsidRPr="000900F7" w:rsidRDefault="005B1BFD" w:rsidP="000900F7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0C9DB" w14:textId="61AF40C3" w:rsidR="003A4362" w:rsidRPr="000900F7" w:rsidRDefault="003A4362" w:rsidP="000900F7">
      <w:pPr>
        <w:pStyle w:val="ListParagraph"/>
        <w:widowControl w:val="0"/>
        <w:numPr>
          <w:ilvl w:val="0"/>
          <w:numId w:val="6"/>
        </w:numPr>
        <w:tabs>
          <w:tab w:val="left" w:pos="743"/>
        </w:tabs>
        <w:autoSpaceDE w:val="0"/>
        <w:autoSpaceDN w:val="0"/>
        <w:spacing w:line="24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b/>
          <w:sz w:val="24"/>
          <w:szCs w:val="24"/>
        </w:rPr>
        <w:t>Duca ȘT</w:t>
      </w:r>
      <w:r w:rsidRPr="000900F7">
        <w:rPr>
          <w:rFonts w:ascii="Times New Roman" w:hAnsi="Times New Roman" w:cs="Times New Roman"/>
          <w:sz w:val="24"/>
          <w:szCs w:val="24"/>
        </w:rPr>
        <w:t>, Badescu MC, Costache</w:t>
      </w:r>
      <w:r w:rsidRPr="000900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AD, Chetran</w:t>
      </w:r>
      <w:r w:rsidRPr="000900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A, Miftode RȘ,</w:t>
      </w:r>
      <w:r w:rsidRPr="000900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Tudorancea I, Mitu O, Afrăsânie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I,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Ciorap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RG,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Șerban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IL,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Pavăl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DR,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Dmour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B,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Cepoi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MR,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Costache-Enache</w:t>
      </w:r>
    </w:p>
    <w:p w14:paraId="76ECA4B5" w14:textId="77777777" w:rsidR="003A4362" w:rsidRPr="000900F7" w:rsidRDefault="003A4362" w:rsidP="000900F7">
      <w:pPr>
        <w:spacing w:line="240" w:lineRule="auto"/>
        <w:ind w:left="743" w:right="1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900F7">
        <w:rPr>
          <w:rFonts w:ascii="Times New Roman" w:hAnsi="Times New Roman" w:cs="Times New Roman"/>
          <w:sz w:val="24"/>
          <w:szCs w:val="24"/>
        </w:rPr>
        <w:t xml:space="preserve">II. </w:t>
      </w:r>
      <w:r w:rsidRPr="000900F7">
        <w:rPr>
          <w:rFonts w:ascii="Times New Roman" w:hAnsi="Times New Roman" w:cs="Times New Roman"/>
          <w:i/>
          <w:sz w:val="24"/>
          <w:szCs w:val="24"/>
        </w:rPr>
        <w:t>Harmony in Chaos: Deciphering the Influence of Ischemic Cardiomyopathy and Non-Cardiac Comorbidities on Holter ECG Parameters in Chronic Heart Failure Patients: A Pilot Study</w:t>
      </w:r>
      <w:r w:rsidRPr="000900F7">
        <w:rPr>
          <w:rFonts w:ascii="Times New Roman" w:hAnsi="Times New Roman" w:cs="Times New Roman"/>
          <w:sz w:val="24"/>
          <w:szCs w:val="24"/>
        </w:rPr>
        <w:t xml:space="preserve">. Medicina (Kaunas). 2024 Feb 19;60(2):342. doi: 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>10.3390/medicina60020342.</w:t>
      </w:r>
    </w:p>
    <w:p w14:paraId="6F779EE6" w14:textId="5E7B3DAB" w:rsidR="003A4362" w:rsidRPr="000900F7" w:rsidRDefault="003A4362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20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IF=2,4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21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22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B17D404" w14:textId="77777777" w:rsidR="003A4362" w:rsidRPr="000900F7" w:rsidRDefault="003A4362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left="743" w:right="18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</w:rPr>
          <w:t>https://www.mdpi.com/1648-9144/60/2/342</w:t>
        </w:r>
      </w:hyperlink>
    </w:p>
    <w:p w14:paraId="5EAB1064" w14:textId="77777777" w:rsidR="005B1BFD" w:rsidRPr="000900F7" w:rsidRDefault="005B1BFD" w:rsidP="000900F7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4940F" w14:textId="08F82415" w:rsidR="003A4362" w:rsidRPr="000900F7" w:rsidRDefault="003A4362" w:rsidP="000900F7">
      <w:pPr>
        <w:pStyle w:val="ListParagraph"/>
        <w:widowControl w:val="0"/>
        <w:numPr>
          <w:ilvl w:val="0"/>
          <w:numId w:val="6"/>
        </w:numPr>
        <w:tabs>
          <w:tab w:val="left" w:pos="743"/>
        </w:tabs>
        <w:autoSpaceDE w:val="0"/>
        <w:autoSpaceDN w:val="0"/>
        <w:spacing w:line="24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b/>
          <w:sz w:val="24"/>
          <w:szCs w:val="24"/>
        </w:rPr>
        <w:t>Duca ȘT</w:t>
      </w:r>
      <w:r w:rsidRPr="000900F7">
        <w:rPr>
          <w:rFonts w:ascii="Times New Roman" w:hAnsi="Times New Roman" w:cs="Times New Roman"/>
          <w:sz w:val="24"/>
          <w:szCs w:val="24"/>
        </w:rPr>
        <w:t>, Roca M, Costache</w:t>
      </w:r>
      <w:r w:rsidRPr="000900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AD, Chetran</w:t>
      </w:r>
      <w:r w:rsidRPr="000900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A,</w:t>
      </w:r>
      <w:r w:rsidRPr="000900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Afrăsânie I, Miftode RȘ, Tudorancea I, Matei I, Ciorap RG, Mitu O, Bădescu MC, Iliescu-Halitchi D, Halițchi-Iliescu CO, Mitu</w:t>
      </w:r>
      <w:r w:rsidRPr="000900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F,</w:t>
      </w:r>
      <w:r w:rsidRPr="000900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Lionte</w:t>
      </w:r>
      <w:r w:rsidRPr="000900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C,</w:t>
      </w:r>
      <w:r w:rsidRPr="000900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Costache</w:t>
      </w:r>
      <w:r w:rsidRPr="000900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II.</w:t>
      </w:r>
      <w:r w:rsidRPr="000900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T-Wave</w:t>
      </w:r>
      <w:r w:rsidRPr="000900F7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Analysis</w:t>
      </w:r>
      <w:r w:rsidRPr="000900F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on</w:t>
      </w:r>
      <w:r w:rsidRPr="000900F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the</w:t>
      </w:r>
      <w:r w:rsidRPr="000900F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24</w:t>
      </w:r>
      <w:r w:rsidRPr="000900F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h</w:t>
      </w:r>
      <w:r w:rsidRPr="000900F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Holter</w:t>
      </w:r>
      <w:r w:rsidRPr="000900F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ECG</w:t>
      </w:r>
      <w:r w:rsidRPr="000900F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Monitoring</w:t>
      </w:r>
      <w:r w:rsidRPr="000900F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 xml:space="preserve">as a Predictive Assessment of Major Adverse Cardiovascular Events in Patients with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Myocardial</w:t>
      </w:r>
      <w:r w:rsidRPr="000900F7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Infarction:</w:t>
      </w:r>
      <w:r w:rsidRPr="000900F7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 w:rsidRPr="000900F7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Literature</w:t>
      </w:r>
      <w:r w:rsidRPr="000900F7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Review</w:t>
      </w:r>
      <w:r w:rsidRPr="000900F7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and</w:t>
      </w:r>
      <w:r w:rsidRPr="000900F7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Future</w:t>
      </w:r>
      <w:r w:rsidRPr="000900F7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Perspectives.</w:t>
      </w:r>
      <w:r w:rsidRPr="000900F7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>Life</w:t>
      </w:r>
      <w:r w:rsidRPr="000900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>(Basel).</w:t>
      </w:r>
      <w:r w:rsidRPr="000900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2023 </w:t>
      </w:r>
      <w:r w:rsidRPr="000900F7">
        <w:rPr>
          <w:rFonts w:ascii="Times New Roman" w:hAnsi="Times New Roman" w:cs="Times New Roman"/>
          <w:sz w:val="24"/>
          <w:szCs w:val="24"/>
        </w:rPr>
        <w:t>May 10;13(5):1155. doi: 10.3390/life13051155.</w:t>
      </w:r>
    </w:p>
    <w:p w14:paraId="05B0F69E" w14:textId="08F0D66A" w:rsidR="003A4362" w:rsidRPr="000900F7" w:rsidRDefault="003A4362" w:rsidP="000900F7">
      <w:pPr>
        <w:spacing w:line="240" w:lineRule="auto"/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24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25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26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0F1C5EA" w14:textId="77777777" w:rsidR="003A4362" w:rsidRPr="000900F7" w:rsidRDefault="003A4362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left="743" w:right="18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https://www.mdpi.com/2075-1729/13/5/1155</w:t>
        </w:r>
      </w:hyperlink>
    </w:p>
    <w:p w14:paraId="58F6C650" w14:textId="77777777" w:rsidR="005B1BFD" w:rsidRPr="000900F7" w:rsidRDefault="005B1BFD" w:rsidP="000900F7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87298" w14:textId="77777777" w:rsidR="003A4362" w:rsidRPr="000900F7" w:rsidRDefault="003A4362" w:rsidP="000900F7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9CEA6" w14:textId="77777777" w:rsidR="003A4362" w:rsidRPr="000900F7" w:rsidRDefault="003A4362" w:rsidP="000900F7">
      <w:pPr>
        <w:pStyle w:val="ListParagraph"/>
        <w:widowControl w:val="0"/>
        <w:numPr>
          <w:ilvl w:val="0"/>
          <w:numId w:val="6"/>
        </w:numPr>
        <w:tabs>
          <w:tab w:val="left" w:pos="743"/>
        </w:tabs>
        <w:autoSpaceDE w:val="0"/>
        <w:autoSpaceDN w:val="0"/>
        <w:spacing w:line="24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b/>
          <w:sz w:val="24"/>
          <w:szCs w:val="24"/>
        </w:rPr>
        <w:t>Duca ȘT</w:t>
      </w:r>
      <w:r w:rsidRPr="000900F7">
        <w:rPr>
          <w:rFonts w:ascii="Times New Roman" w:hAnsi="Times New Roman" w:cs="Times New Roman"/>
          <w:sz w:val="24"/>
          <w:szCs w:val="24"/>
        </w:rPr>
        <w:t>, Chetran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A, Miftode RȘ, Mitu O, Costache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AD, Nicolae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 xml:space="preserve">A, Iliescu-Halițchi D, Halițchi-Iliescu CO, Mitu F, Costache II. </w:t>
      </w:r>
      <w:r w:rsidRPr="000900F7">
        <w:rPr>
          <w:rFonts w:ascii="Times New Roman" w:hAnsi="Times New Roman" w:cs="Times New Roman"/>
          <w:i/>
          <w:sz w:val="24"/>
          <w:szCs w:val="24"/>
        </w:rPr>
        <w:t xml:space="preserve">Myocardial Ischemia in Patients with COVID-19 Infection: Between Pathophysiological Mechanisms and Electrocardiographic Findings. </w:t>
      </w:r>
      <w:r w:rsidRPr="000900F7">
        <w:rPr>
          <w:rFonts w:ascii="Times New Roman" w:hAnsi="Times New Roman" w:cs="Times New Roman"/>
          <w:sz w:val="24"/>
          <w:szCs w:val="24"/>
        </w:rPr>
        <w:t xml:space="preserve">Life (Basel). 2022 Jul 8;12(7):1015. doi: 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>10.3390/life12071015.</w:t>
      </w:r>
    </w:p>
    <w:p w14:paraId="02699FF5" w14:textId="44F1D28F" w:rsidR="003A4362" w:rsidRPr="000900F7" w:rsidRDefault="003A4362" w:rsidP="000900F7">
      <w:pPr>
        <w:spacing w:line="240" w:lineRule="auto"/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28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29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30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92A31D4" w14:textId="77777777" w:rsidR="003A4362" w:rsidRPr="000900F7" w:rsidRDefault="003A4362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left="743" w:right="20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https://www.mdpi.com/2075-1729/12/7/1015</w:t>
        </w:r>
      </w:hyperlink>
    </w:p>
    <w:p w14:paraId="2CE38EE5" w14:textId="77777777" w:rsidR="005B1BFD" w:rsidRPr="000900F7" w:rsidRDefault="005B1BFD" w:rsidP="000900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1D578A" w14:textId="702F00E7" w:rsidR="003A4362" w:rsidRPr="000900F7" w:rsidRDefault="003A4362" w:rsidP="000900F7">
      <w:pPr>
        <w:pStyle w:val="ListParagraph"/>
        <w:widowControl w:val="0"/>
        <w:numPr>
          <w:ilvl w:val="0"/>
          <w:numId w:val="6"/>
        </w:numPr>
        <w:tabs>
          <w:tab w:val="left" w:pos="743"/>
        </w:tabs>
        <w:autoSpaceDE w:val="0"/>
        <w:autoSpaceDN w:val="0"/>
        <w:spacing w:line="24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sz w:val="24"/>
          <w:szCs w:val="24"/>
        </w:rPr>
        <w:t>Chetran</w:t>
      </w:r>
      <w:r w:rsidRPr="000900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 xml:space="preserve">A, Bădescu MC, Şerban IL, </w:t>
      </w:r>
      <w:r w:rsidRPr="000900F7">
        <w:rPr>
          <w:rFonts w:ascii="Times New Roman" w:hAnsi="Times New Roman" w:cs="Times New Roman"/>
          <w:b/>
          <w:sz w:val="24"/>
          <w:szCs w:val="24"/>
        </w:rPr>
        <w:t>Duca ŞT*,</w:t>
      </w:r>
      <w:r w:rsidRPr="000900F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Afrăsânie I, Cepoi MR, Dmour BA, Matei IT, Haba MŞC, Costache</w:t>
      </w:r>
      <w:r w:rsidRPr="000900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AD, Mitu O, Cianga CM,</w:t>
      </w:r>
      <w:r w:rsidRPr="000900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 xml:space="preserve">Tuchiluş C, Constantinescu D, Costache-Enache II. </w:t>
      </w:r>
      <w:r w:rsidRPr="000900F7">
        <w:rPr>
          <w:rFonts w:ascii="Times New Roman" w:hAnsi="Times New Roman" w:cs="Times New Roman"/>
          <w:i/>
          <w:sz w:val="24"/>
          <w:szCs w:val="24"/>
        </w:rPr>
        <w:t xml:space="preserve">Insights into the Novel Cardiac Biomarker in Acute Heart Failure: Mybp-C. </w:t>
      </w:r>
      <w:r w:rsidRPr="000900F7">
        <w:rPr>
          <w:rFonts w:ascii="Times New Roman" w:hAnsi="Times New Roman" w:cs="Times New Roman"/>
          <w:sz w:val="24"/>
          <w:szCs w:val="24"/>
        </w:rPr>
        <w:t>Life (Basel). 2024 Apr 16;14(4):513. doi: 10.3390/life14040513.</w:t>
      </w:r>
    </w:p>
    <w:p w14:paraId="09B40873" w14:textId="769775FE" w:rsidR="003A4362" w:rsidRPr="000900F7" w:rsidRDefault="003A4362" w:rsidP="000900F7">
      <w:pPr>
        <w:spacing w:line="240" w:lineRule="auto"/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32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33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34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AB4E9E9" w14:textId="77777777" w:rsidR="003A4362" w:rsidRPr="000900F7" w:rsidRDefault="003A4362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left="383" w:right="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hyperlink r:id="rId35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https://www.mdpi.com/2075-1729/14/4/513</w:t>
        </w:r>
      </w:hyperlink>
    </w:p>
    <w:p w14:paraId="67BC4B75" w14:textId="77777777" w:rsidR="003A4362" w:rsidRPr="000900F7" w:rsidRDefault="003A4362" w:rsidP="000900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14:paraId="22CF24DD" w14:textId="64F1B685" w:rsidR="003A4362" w:rsidRPr="000900F7" w:rsidRDefault="003A4362" w:rsidP="000900F7">
      <w:pPr>
        <w:pStyle w:val="ListParagraph"/>
        <w:widowControl w:val="0"/>
        <w:numPr>
          <w:ilvl w:val="0"/>
          <w:numId w:val="6"/>
        </w:numPr>
        <w:tabs>
          <w:tab w:val="left" w:pos="743"/>
        </w:tabs>
        <w:autoSpaceDE w:val="0"/>
        <w:autoSpaceDN w:val="0"/>
        <w:spacing w:line="240" w:lineRule="auto"/>
        <w:ind w:right="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Badescu, M.C.; Popescu, D.; Gosav, E.M.; Costache, A.D.; Cosău, D.E.; Chetran, A.; </w:t>
      </w:r>
      <w:r w:rsidRPr="000900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Duca, Ș.-T</w:t>
      </w: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.; Cucută, S.; Șerban, I.L.; Costache Enache, I.I.; et al. The Use of Direct Oral Anticoagulants (DOACs) in the Geriatric Population—How to Overcome the Challenges of Geriatric Syndromes. </w:t>
      </w:r>
      <w:r w:rsidRPr="000900F7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J. Clin. Med.</w:t>
      </w: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900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2025</w:t>
      </w: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Pr="000900F7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</w:t>
      </w: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4396. </w:t>
      </w:r>
      <w:hyperlink r:id="rId36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https://doi.org/10.3390/jcm14134396</w:t>
        </w:r>
      </w:hyperlink>
    </w:p>
    <w:p w14:paraId="7FC5F2A5" w14:textId="4689837C" w:rsidR="003A4362" w:rsidRPr="000900F7" w:rsidRDefault="003A4362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37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IF=2,9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38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39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7FAA544" w14:textId="77777777" w:rsidR="003A4362" w:rsidRPr="000900F7" w:rsidRDefault="003A4362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40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https://www.mdpi.com/2077-0383/14/13/4396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7B8ACDC" w14:textId="77777777" w:rsidR="005B1BFD" w:rsidRPr="000900F7" w:rsidRDefault="005B1BFD" w:rsidP="000900F7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55A44" w14:textId="35026AB2" w:rsidR="003A4362" w:rsidRPr="000900F7" w:rsidRDefault="003A4362" w:rsidP="000900F7">
      <w:pPr>
        <w:pStyle w:val="ListParagraph"/>
        <w:widowControl w:val="0"/>
        <w:numPr>
          <w:ilvl w:val="0"/>
          <w:numId w:val="6"/>
        </w:numPr>
        <w:tabs>
          <w:tab w:val="left" w:pos="743"/>
        </w:tabs>
        <w:autoSpaceDE w:val="0"/>
        <w:autoSpaceDN w:val="0"/>
        <w:spacing w:line="240" w:lineRule="auto"/>
        <w:ind w:right="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Cucută S, Badescu MC, </w:t>
      </w:r>
      <w:r w:rsidRPr="000900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Duca ȘT</w:t>
      </w: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Chetran A, Cepoi MR, Ponor CG, Bobu AM, Serban IL, Costache-Enache II. Beyond a Single Marker: An Update on the Comprehensive Evaluation of Right Ventricular Dysfunction in Pulmonary Thromboembolism. Life (Basel). 2025 Apr 17;15(4):665. doi: 10.3390/life15040665. PMID: 40283221; PMCID: PMC12028819.</w:t>
      </w:r>
    </w:p>
    <w:p w14:paraId="78F49C2C" w14:textId="527954D6" w:rsidR="003A4362" w:rsidRPr="000900F7" w:rsidRDefault="003A4362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41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42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43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B182A09" w14:textId="77777777" w:rsidR="003A4362" w:rsidRPr="000900F7" w:rsidRDefault="003A4362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left="743" w:right="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44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https://www.mdpi.com/2075-1729/15/4/665</w:t>
        </w:r>
      </w:hyperlink>
    </w:p>
    <w:p w14:paraId="7DFF3F5D" w14:textId="77777777" w:rsidR="005B1BFD" w:rsidRPr="000900F7" w:rsidRDefault="005B1BFD" w:rsidP="000900F7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54ABF" w14:textId="143D250B" w:rsidR="003A4362" w:rsidRPr="000900F7" w:rsidRDefault="003A4362" w:rsidP="000900F7">
      <w:pPr>
        <w:pStyle w:val="ListParagraph"/>
        <w:widowControl w:val="0"/>
        <w:numPr>
          <w:ilvl w:val="0"/>
          <w:numId w:val="6"/>
        </w:numPr>
        <w:tabs>
          <w:tab w:val="left" w:pos="743"/>
        </w:tabs>
        <w:autoSpaceDE w:val="0"/>
        <w:autoSpaceDN w:val="0"/>
        <w:spacing w:line="240" w:lineRule="auto"/>
        <w:ind w:right="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Dmour BA, Badescu MC, Tuchiluș C, Cianga CM, Constantinescu D, Dima N, </w:t>
      </w:r>
      <w:r w:rsidRPr="000900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Duca ȘT</w:t>
      </w: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Dmour A, Costache AD, Cepoi MR, Crișan A, Leancă SA, Loghin C, Șerban IL, Costache-Enache II. Can Endothelin-1 Help Address the Diagnostic and Prognostic Challenges in Multimorbid Acute Heart Failure Patients? Life (Basel). 2025 Apr 9;15(4):628. doi: 10.3390/life15040628. PMID: 40283182; PMCID: PMC12028425.</w:t>
      </w:r>
    </w:p>
    <w:p w14:paraId="37513B3B" w14:textId="6B983B8A" w:rsidR="003A4362" w:rsidRPr="000900F7" w:rsidRDefault="003A4362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45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46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47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25A28F8" w14:textId="77777777" w:rsidR="003A4362" w:rsidRPr="000900F7" w:rsidRDefault="003A4362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48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https://www.mdpi.com/2075-1729/15/4/628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65A94AE" w14:textId="77777777" w:rsidR="000900F7" w:rsidRPr="000900F7" w:rsidRDefault="000900F7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BB4433" w14:textId="77777777" w:rsidR="000900F7" w:rsidRDefault="000900F7" w:rsidP="000900F7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900F7">
        <w:rPr>
          <w:rFonts w:ascii="Times New Roman" w:hAnsi="Times New Roman" w:cs="Times New Roman"/>
          <w:i/>
          <w:iCs/>
          <w:sz w:val="24"/>
          <w:szCs w:val="24"/>
        </w:rPr>
        <w:t>Teza de doctorat:</w:t>
      </w:r>
    </w:p>
    <w:p w14:paraId="6A965D1F" w14:textId="77777777" w:rsidR="000900F7" w:rsidRPr="000900F7" w:rsidRDefault="000900F7" w:rsidP="000900F7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FACAA87" w14:textId="51A9762A" w:rsidR="000900F7" w:rsidRPr="000900F7" w:rsidRDefault="000900F7" w:rsidP="000900F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sz w:val="24"/>
          <w:szCs w:val="24"/>
        </w:rPr>
        <w:t>“</w:t>
      </w:r>
      <w:r w:rsidRPr="000900F7">
        <w:rPr>
          <w:rFonts w:ascii="Times New Roman" w:hAnsi="Times New Roman" w:cs="Times New Roman"/>
          <w:b/>
          <w:bCs/>
          <w:sz w:val="24"/>
          <w:szCs w:val="24"/>
        </w:rPr>
        <w:t>Rolul predictiv al potențialelor tardive ventriculare, a variabilității ritmului cardiac și a alternanței undei T în evaluarea evenimentelor aritmice cu potențial malign la pacienții cu insuficiență cardiacă cronică</w:t>
      </w:r>
      <w:r w:rsidRPr="000900F7">
        <w:rPr>
          <w:rFonts w:ascii="Times New Roman" w:hAnsi="Times New Roman" w:cs="Times New Roman"/>
          <w:sz w:val="24"/>
          <w:szCs w:val="24"/>
        </w:rPr>
        <w:t>” sub coordonarea Prof. Univ. Dr. Irina-Iuliana Costache-Enache</w:t>
      </w:r>
    </w:p>
    <w:p w14:paraId="2E16ED70" w14:textId="77777777" w:rsidR="000900F7" w:rsidRPr="000900F7" w:rsidRDefault="000900F7" w:rsidP="000900F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sz w:val="24"/>
          <w:szCs w:val="24"/>
        </w:rPr>
        <w:t>Universitatea de Medicină și Farmacie ”Grigore T. Popa” Iași</w:t>
      </w:r>
    </w:p>
    <w:p w14:paraId="409FA6D9" w14:textId="6143478A" w:rsidR="000900F7" w:rsidRPr="000900F7" w:rsidRDefault="000900F7" w:rsidP="000900F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sz w:val="24"/>
          <w:szCs w:val="24"/>
        </w:rPr>
        <w:t>Data susținerii: 18 iunie 2025</w:t>
      </w:r>
    </w:p>
    <w:p w14:paraId="47D09F69" w14:textId="29D8F213" w:rsidR="000900F7" w:rsidRPr="000900F7" w:rsidRDefault="000900F7" w:rsidP="000900F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900F7">
        <w:rPr>
          <w:rFonts w:ascii="Times New Roman" w:hAnsi="Times New Roman" w:cs="Times New Roman"/>
          <w:sz w:val="24"/>
          <w:szCs w:val="24"/>
        </w:rPr>
        <w:t xml:space="preserve">Diploma Seria J Nr. </w:t>
      </w:r>
      <w:r w:rsidRPr="000900F7">
        <w:rPr>
          <w:rFonts w:ascii="Times New Roman" w:hAnsi="Times New Roman" w:cs="Times New Roman"/>
          <w:sz w:val="24"/>
          <w:szCs w:val="24"/>
          <w:lang w:val="pt-BR"/>
        </w:rPr>
        <w:t>0079941</w:t>
      </w:r>
    </w:p>
    <w:p w14:paraId="0DA24A9E" w14:textId="77777777" w:rsidR="000900F7" w:rsidRPr="000900F7" w:rsidRDefault="000900F7" w:rsidP="000900F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2C32B1A" w14:textId="194F6F24" w:rsidR="000900F7" w:rsidRPr="000900F7" w:rsidRDefault="000900F7" w:rsidP="000900F7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900F7">
        <w:rPr>
          <w:rFonts w:ascii="Times New Roman" w:hAnsi="Times New Roman" w:cs="Times New Roman"/>
          <w:i/>
          <w:iCs/>
          <w:sz w:val="24"/>
          <w:szCs w:val="24"/>
        </w:rPr>
        <w:lastRenderedPageBreak/>
        <w:t>Cărți și capitole de cărți:</w:t>
      </w:r>
    </w:p>
    <w:p w14:paraId="1BB89A43" w14:textId="77777777" w:rsidR="000900F7" w:rsidRPr="000900F7" w:rsidRDefault="000900F7" w:rsidP="000900F7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121680A" w14:textId="77777777" w:rsidR="000900F7" w:rsidRPr="000900F7" w:rsidRDefault="000900F7" w:rsidP="000900F7">
      <w:pPr>
        <w:pStyle w:val="ListParagraph"/>
        <w:widowControl w:val="0"/>
        <w:numPr>
          <w:ilvl w:val="0"/>
          <w:numId w:val="12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900F7">
        <w:rPr>
          <w:rFonts w:ascii="Times New Roman" w:hAnsi="Times New Roman" w:cs="Times New Roman"/>
          <w:b/>
          <w:sz w:val="24"/>
          <w:szCs w:val="24"/>
          <w:lang w:val="es-ES"/>
        </w:rPr>
        <w:t>Stefania Teodora Duca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, Irina Iuliana Costache-Enache. “</w:t>
      </w:r>
      <w:r w:rsidRPr="000900F7">
        <w:rPr>
          <w:rFonts w:ascii="Times New Roman" w:hAnsi="Times New Roman" w:cs="Times New Roman"/>
          <w:i/>
          <w:sz w:val="24"/>
          <w:szCs w:val="24"/>
          <w:lang w:val="es-ES"/>
        </w:rPr>
        <w:t>Labirintul cardiovascular: de la pericardita constrictivă la ciroza cardiacă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”: Irina Iuliana Costache-Enache “Scenarii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clinice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în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Cardiologia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urgență”,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Editura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"Gr.T.Popa"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Iași,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2024,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ISBN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978- 630-345-046-9, 107-124</w:t>
      </w:r>
    </w:p>
    <w:p w14:paraId="29A129B7" w14:textId="77777777" w:rsidR="000900F7" w:rsidRPr="000900F7" w:rsidRDefault="000900F7" w:rsidP="000900F7">
      <w:pPr>
        <w:pStyle w:val="ListParagraph"/>
        <w:tabs>
          <w:tab w:val="left" w:pos="171"/>
          <w:tab w:val="left" w:pos="480"/>
        </w:tabs>
        <w:spacing w:line="240" w:lineRule="auto"/>
        <w:ind w:left="743" w:right="-20"/>
        <w:jc w:val="both"/>
        <w:rPr>
          <w:rFonts w:ascii="Times New Roman" w:hAnsi="Times New Roman" w:cs="Times New Roman"/>
          <w:sz w:val="24"/>
          <w:szCs w:val="24"/>
        </w:rPr>
      </w:pPr>
      <w:hyperlink r:id="rId49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Scenarii clinice în Cardiologia de urgență </w:t>
        </w:r>
      </w:hyperlink>
    </w:p>
    <w:p w14:paraId="26CA227B" w14:textId="77777777" w:rsidR="000900F7" w:rsidRPr="000900F7" w:rsidRDefault="000900F7" w:rsidP="000900F7">
      <w:pPr>
        <w:pStyle w:val="ListParagraph"/>
        <w:widowControl w:val="0"/>
        <w:numPr>
          <w:ilvl w:val="0"/>
          <w:numId w:val="12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900F7">
        <w:rPr>
          <w:rFonts w:ascii="Times New Roman" w:hAnsi="Times New Roman" w:cs="Times New Roman"/>
          <w:sz w:val="24"/>
          <w:szCs w:val="24"/>
          <w:lang w:val="es-ES"/>
        </w:rPr>
        <w:t xml:space="preserve">Irina-Iuliana Costache, Radu Ștefan Miftode, Adriana Chetran, </w:t>
      </w:r>
      <w:r w:rsidRPr="000900F7">
        <w:rPr>
          <w:rFonts w:ascii="Times New Roman" w:hAnsi="Times New Roman" w:cs="Times New Roman"/>
          <w:b/>
          <w:sz w:val="24"/>
          <w:szCs w:val="24"/>
          <w:lang w:val="es-ES"/>
        </w:rPr>
        <w:t>Ștefania Teodora Duca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, Guillaume Bertrand. “</w:t>
      </w:r>
      <w:r w:rsidRPr="000900F7">
        <w:rPr>
          <w:rFonts w:ascii="Times New Roman" w:hAnsi="Times New Roman" w:cs="Times New Roman"/>
          <w:i/>
          <w:sz w:val="24"/>
          <w:szCs w:val="24"/>
          <w:lang w:val="es-ES"/>
        </w:rPr>
        <w:t>Cazuri clinice în cascadă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” Irina-Iuliana Costache “Exerciții de practică clinică pentru studenți” Editura “Gr. T. Popa” Iași, 2023, ISBN 978-606-544-932-2, 107-123</w:t>
      </w:r>
    </w:p>
    <w:p w14:paraId="339989B9" w14:textId="77777777" w:rsidR="000900F7" w:rsidRPr="000900F7" w:rsidRDefault="000900F7" w:rsidP="000900F7">
      <w:pPr>
        <w:pStyle w:val="ListParagraph"/>
        <w:tabs>
          <w:tab w:val="left" w:pos="171"/>
          <w:tab w:val="left" w:pos="480"/>
        </w:tabs>
        <w:spacing w:line="240" w:lineRule="auto"/>
        <w:ind w:left="743" w:right="-20"/>
        <w:jc w:val="both"/>
        <w:rPr>
          <w:rFonts w:ascii="Times New Roman" w:hAnsi="Times New Roman" w:cs="Times New Roman"/>
          <w:sz w:val="24"/>
          <w:szCs w:val="24"/>
        </w:rPr>
      </w:pPr>
      <w:hyperlink r:id="rId50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Exerciții de practică clinică pentru studenți  </w:t>
        </w:r>
      </w:hyperlink>
    </w:p>
    <w:p w14:paraId="24454B29" w14:textId="77777777" w:rsidR="000900F7" w:rsidRPr="000900F7" w:rsidRDefault="000900F7" w:rsidP="000900F7">
      <w:pPr>
        <w:pStyle w:val="ListParagraph"/>
        <w:widowControl w:val="0"/>
        <w:numPr>
          <w:ilvl w:val="0"/>
          <w:numId w:val="12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900F7">
        <w:rPr>
          <w:rFonts w:ascii="Times New Roman" w:hAnsi="Times New Roman" w:cs="Times New Roman"/>
          <w:sz w:val="24"/>
          <w:szCs w:val="24"/>
          <w:lang w:val="es-ES"/>
        </w:rPr>
        <w:t>Irina-Iuliana Costache, Ovidiu Mitu, Radu Ștefan Miftode,</w:t>
      </w:r>
      <w:r w:rsidRPr="000900F7">
        <w:rPr>
          <w:rFonts w:ascii="Times New Roman" w:hAnsi="Times New Roman" w:cs="Times New Roman"/>
          <w:spacing w:val="-11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 xml:space="preserve">Adriana Chetran, </w:t>
      </w:r>
      <w:r w:rsidRPr="000900F7">
        <w:rPr>
          <w:rFonts w:ascii="Times New Roman" w:hAnsi="Times New Roman" w:cs="Times New Roman"/>
          <w:b/>
          <w:sz w:val="24"/>
          <w:szCs w:val="24"/>
          <w:lang w:val="es-ES"/>
        </w:rPr>
        <w:t>Ștefania Teodora Duca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, Ana Maria Buburuz, Guillaume Bertrand. “</w:t>
      </w:r>
      <w:r w:rsidRPr="000900F7">
        <w:rPr>
          <w:rFonts w:ascii="Times New Roman" w:hAnsi="Times New Roman" w:cs="Times New Roman"/>
          <w:i/>
          <w:sz w:val="24"/>
          <w:szCs w:val="24"/>
          <w:lang w:val="es-ES"/>
        </w:rPr>
        <w:t>Cas cliniques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”: Irina- Iuliana Costache “Exercises de practique clinique pour les etudiants”, Editura “Gr. T. Popa” Iași, 2023, ISBN 978-606-544-931-2, 85-99</w:t>
      </w:r>
    </w:p>
    <w:p w14:paraId="11612C47" w14:textId="77777777" w:rsidR="000900F7" w:rsidRPr="000900F7" w:rsidRDefault="000900F7" w:rsidP="000900F7">
      <w:pPr>
        <w:pStyle w:val="ListParagraph"/>
        <w:tabs>
          <w:tab w:val="left" w:pos="171"/>
          <w:tab w:val="left" w:pos="480"/>
        </w:tabs>
        <w:spacing w:line="240" w:lineRule="auto"/>
        <w:ind w:left="743" w:right="-20"/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Exercises de practique clinique pour les etudiants </w:t>
        </w:r>
      </w:hyperlink>
    </w:p>
    <w:p w14:paraId="57EC651A" w14:textId="77777777" w:rsidR="000900F7" w:rsidRPr="000900F7" w:rsidRDefault="000900F7" w:rsidP="000900F7">
      <w:pPr>
        <w:pStyle w:val="ListParagraph"/>
        <w:widowControl w:val="0"/>
        <w:numPr>
          <w:ilvl w:val="0"/>
          <w:numId w:val="12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900F7">
        <w:rPr>
          <w:rFonts w:ascii="Times New Roman" w:hAnsi="Times New Roman" w:cs="Times New Roman"/>
          <w:sz w:val="24"/>
          <w:szCs w:val="24"/>
          <w:lang w:val="es-ES"/>
        </w:rPr>
        <w:t>Irina-Iuliana Costache, Alexandru-Dan Costache,</w:t>
      </w:r>
      <w:r w:rsidRPr="000900F7">
        <w:rPr>
          <w:rFonts w:ascii="Times New Roman" w:hAnsi="Times New Roman" w:cs="Times New Roman"/>
          <w:spacing w:val="-3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b/>
          <w:sz w:val="24"/>
          <w:szCs w:val="24"/>
          <w:lang w:val="es-ES"/>
        </w:rPr>
        <w:t>Ștefania-Teodora Duca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. "</w:t>
      </w:r>
      <w:r w:rsidRPr="000900F7">
        <w:rPr>
          <w:rFonts w:ascii="Times New Roman" w:hAnsi="Times New Roman" w:cs="Times New Roman"/>
          <w:i/>
          <w:sz w:val="24"/>
          <w:szCs w:val="24"/>
          <w:lang w:val="es-ES"/>
        </w:rPr>
        <w:t>Abordarea pacientului cu hipertensiune arterială în pandemia COVID 19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": Egidia Miftode,</w:t>
      </w:r>
      <w:r w:rsidRPr="000900F7">
        <w:rPr>
          <w:rFonts w:ascii="Times New Roman" w:hAnsi="Times New Roman" w:cs="Times New Roman"/>
          <w:spacing w:val="-9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Radu</w:t>
      </w:r>
      <w:r w:rsidRPr="000900F7">
        <w:rPr>
          <w:rFonts w:ascii="Times New Roman" w:hAnsi="Times New Roman" w:cs="Times New Roman"/>
          <w:spacing w:val="-9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Miftode</w:t>
      </w:r>
      <w:r w:rsidRPr="000900F7">
        <w:rPr>
          <w:rFonts w:ascii="Times New Roman" w:hAnsi="Times New Roman" w:cs="Times New Roman"/>
          <w:spacing w:val="-9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"COVID-19</w:t>
      </w:r>
      <w:r w:rsidRPr="000900F7">
        <w:rPr>
          <w:rFonts w:ascii="Times New Roman" w:hAnsi="Times New Roman" w:cs="Times New Roman"/>
          <w:spacing w:val="-9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și</w:t>
      </w:r>
      <w:r w:rsidRPr="000900F7">
        <w:rPr>
          <w:rFonts w:ascii="Times New Roman" w:hAnsi="Times New Roman" w:cs="Times New Roman"/>
          <w:spacing w:val="-9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bolile</w:t>
      </w:r>
      <w:r w:rsidRPr="000900F7">
        <w:rPr>
          <w:rFonts w:ascii="Times New Roman" w:hAnsi="Times New Roman" w:cs="Times New Roman"/>
          <w:spacing w:val="-9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cardiovasculare:</w:t>
      </w:r>
      <w:r w:rsidRPr="000900F7">
        <w:rPr>
          <w:rFonts w:ascii="Times New Roman" w:hAnsi="Times New Roman" w:cs="Times New Roman"/>
          <w:spacing w:val="-9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perspective</w:t>
      </w:r>
      <w:r w:rsidRPr="000900F7">
        <w:rPr>
          <w:rFonts w:ascii="Times New Roman" w:hAnsi="Times New Roman" w:cs="Times New Roman"/>
          <w:spacing w:val="-9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pandemice", Editura "Gr. T. Popa", UMF Iași, 2021, ISBN 978-606-544-750-9, 76-84</w:t>
      </w:r>
    </w:p>
    <w:p w14:paraId="22EF70F6" w14:textId="77777777" w:rsidR="000900F7" w:rsidRPr="000900F7" w:rsidRDefault="000900F7" w:rsidP="000900F7">
      <w:pPr>
        <w:pStyle w:val="ListParagraph"/>
        <w:tabs>
          <w:tab w:val="left" w:pos="171"/>
          <w:tab w:val="left" w:pos="480"/>
        </w:tabs>
        <w:spacing w:line="240" w:lineRule="auto"/>
        <w:ind w:left="743" w:right="-20"/>
        <w:jc w:val="both"/>
        <w:rPr>
          <w:rFonts w:ascii="Times New Roman" w:hAnsi="Times New Roman" w:cs="Times New Roman"/>
          <w:sz w:val="24"/>
          <w:szCs w:val="24"/>
        </w:rPr>
      </w:pPr>
      <w:hyperlink r:id="rId52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</w:rPr>
          <w:t>COVID-19 și bolile cardiovasculare</w:t>
        </w:r>
      </w:hyperlink>
    </w:p>
    <w:p w14:paraId="56CD5107" w14:textId="77777777" w:rsidR="000900F7" w:rsidRPr="000900F7" w:rsidRDefault="000900F7" w:rsidP="000900F7">
      <w:pPr>
        <w:pStyle w:val="ListParagraph"/>
        <w:widowControl w:val="0"/>
        <w:numPr>
          <w:ilvl w:val="0"/>
          <w:numId w:val="12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900F7">
        <w:rPr>
          <w:rFonts w:ascii="Times New Roman" w:hAnsi="Times New Roman" w:cs="Times New Roman"/>
          <w:sz w:val="24"/>
          <w:szCs w:val="24"/>
          <w:lang w:val="es-ES"/>
        </w:rPr>
        <w:t>Adriana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Ion,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Monica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Ureche,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Sabina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Atudosie,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b/>
          <w:sz w:val="24"/>
          <w:szCs w:val="24"/>
          <w:lang w:val="es-ES"/>
        </w:rPr>
        <w:t>Ștefania</w:t>
      </w:r>
      <w:r w:rsidRPr="000900F7">
        <w:rPr>
          <w:rFonts w:ascii="Times New Roman" w:hAnsi="Times New Roman" w:cs="Times New Roman"/>
          <w:b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b/>
          <w:sz w:val="24"/>
          <w:szCs w:val="24"/>
          <w:lang w:val="es-ES"/>
        </w:rPr>
        <w:t>Duca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Daniela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Crișu,</w:t>
      </w:r>
      <w:r w:rsidRPr="000900F7">
        <w:rPr>
          <w:rFonts w:ascii="Times New Roman" w:hAnsi="Times New Roman" w:cs="Times New Roman"/>
          <w:spacing w:val="-1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Antoniu- Octavian Petris, Lucian Stoica, Irina-Iuliana Costache. "</w:t>
      </w:r>
      <w:r w:rsidRPr="000900F7">
        <w:rPr>
          <w:rFonts w:ascii="Times New Roman" w:hAnsi="Times New Roman" w:cs="Times New Roman"/>
          <w:i/>
          <w:sz w:val="24"/>
          <w:szCs w:val="24"/>
          <w:lang w:val="es-ES"/>
        </w:rPr>
        <w:t>Endocardita infecțioasă - o continuă provocare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": Florin Mitu "Cazuri clinice comentate", Editura "Gr. T. Popa" Iași, 2021, ISBN 978-606-544-803-2, 155-165</w:t>
      </w:r>
    </w:p>
    <w:p w14:paraId="1DAA5435" w14:textId="77777777" w:rsidR="000900F7" w:rsidRPr="000900F7" w:rsidRDefault="000900F7" w:rsidP="000900F7">
      <w:pPr>
        <w:pStyle w:val="ListParagraph"/>
        <w:tabs>
          <w:tab w:val="left" w:pos="171"/>
          <w:tab w:val="left" w:pos="480"/>
        </w:tabs>
        <w:spacing w:line="240" w:lineRule="auto"/>
        <w:ind w:left="743" w:right="-20"/>
        <w:jc w:val="both"/>
        <w:rPr>
          <w:rFonts w:ascii="Times New Roman" w:hAnsi="Times New Roman" w:cs="Times New Roman"/>
          <w:sz w:val="24"/>
          <w:szCs w:val="24"/>
        </w:rPr>
      </w:pPr>
      <w:hyperlink r:id="rId53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</w:rPr>
          <w:t>Cazuri clinice comentate</w:t>
        </w:r>
      </w:hyperlink>
    </w:p>
    <w:p w14:paraId="10296E18" w14:textId="77777777" w:rsidR="000900F7" w:rsidRPr="000900F7" w:rsidRDefault="000900F7" w:rsidP="000900F7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4EF3C71" w14:textId="29F75AD4" w:rsidR="000900F7" w:rsidRPr="000900F7" w:rsidRDefault="000900F7" w:rsidP="000900F7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900F7">
        <w:rPr>
          <w:rFonts w:ascii="Times New Roman" w:hAnsi="Times New Roman" w:cs="Times New Roman"/>
          <w:i/>
          <w:iCs/>
          <w:sz w:val="24"/>
          <w:szCs w:val="24"/>
        </w:rPr>
        <w:t>Articole/studii publicate în extenso:</w:t>
      </w:r>
    </w:p>
    <w:p w14:paraId="34CE2F09" w14:textId="77777777" w:rsidR="000900F7" w:rsidRPr="000900F7" w:rsidRDefault="000900F7" w:rsidP="000900F7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E78FD74" w14:textId="77777777" w:rsidR="000900F7" w:rsidRPr="000900F7" w:rsidRDefault="000900F7" w:rsidP="000900F7">
      <w:pPr>
        <w:numPr>
          <w:ilvl w:val="0"/>
          <w:numId w:val="13"/>
        </w:numPr>
        <w:tabs>
          <w:tab w:val="left" w:pos="420"/>
        </w:tabs>
        <w:autoSpaceDE w:val="0"/>
        <w:autoSpaceDN w:val="0"/>
        <w:adjustRightInd w:val="0"/>
        <w:spacing w:line="240" w:lineRule="auto"/>
        <w:ind w:right="-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900F7">
        <w:rPr>
          <w:rFonts w:ascii="Times New Roman" w:hAnsi="Times New Roman" w:cs="Times New Roman"/>
          <w:spacing w:val="-2"/>
          <w:sz w:val="24"/>
          <w:szCs w:val="24"/>
        </w:rPr>
        <w:t>Articole publicate in extenso în reviste cotate ISI, autor principal:</w:t>
      </w:r>
    </w:p>
    <w:p w14:paraId="49826B54" w14:textId="77777777" w:rsidR="000900F7" w:rsidRPr="000900F7" w:rsidRDefault="000900F7" w:rsidP="000900F7">
      <w:pPr>
        <w:tabs>
          <w:tab w:val="left" w:pos="420"/>
        </w:tabs>
        <w:autoSpaceDE w:val="0"/>
        <w:autoSpaceDN w:val="0"/>
        <w:adjustRightInd w:val="0"/>
        <w:spacing w:line="240" w:lineRule="auto"/>
        <w:ind w:right="-2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60B4356C" w14:textId="77777777" w:rsidR="000900F7" w:rsidRPr="000900F7" w:rsidRDefault="000900F7" w:rsidP="000900F7">
      <w:pPr>
        <w:pStyle w:val="ListParagraph"/>
        <w:widowControl w:val="0"/>
        <w:numPr>
          <w:ilvl w:val="0"/>
          <w:numId w:val="7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0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Stefania Duca</w:t>
      </w: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Marta Cosano, Carlo Guarino, Evelyn Santiago-Vacas, Jimmy L Su, Claudia Escabia, Elena Ferrer-Sistach, Antoni Bayés-Genís, Victoria Delgado, Non-invasive assessment of left atrial pressure in patients with heart failure: head-to-head comparison of novel machine learning–based echocardiographic tool with a wireless pulmonary artery sensor, </w:t>
      </w:r>
      <w:r w:rsidRPr="000900F7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European Heart Journal - Cardiovascular Imaging</w:t>
      </w: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2026;, jeag100, </w:t>
      </w:r>
      <w:hyperlink r:id="rId54" w:history="1">
        <w:r w:rsidRPr="000900F7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https://doi.org/10.1093/ehjci/jeag100</w:t>
        </w:r>
      </w:hyperlink>
    </w:p>
    <w:p w14:paraId="7C72693D" w14:textId="77777777" w:rsidR="000900F7" w:rsidRPr="000900F7" w:rsidRDefault="000900F7" w:rsidP="000900F7">
      <w:pPr>
        <w:spacing w:line="240" w:lineRule="auto"/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55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IF=6,6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56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57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C3C56C6" w14:textId="77777777" w:rsidR="000900F7" w:rsidRPr="000900F7" w:rsidRDefault="000900F7" w:rsidP="000900F7">
      <w:pPr>
        <w:spacing w:line="240" w:lineRule="auto"/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58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https://academic.oup.com/ehjcimaging/advance-article-abstract/doi/10.1093/ehjci/jeag100/8658548?redirectedFrom=fulltext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1D9CF4F" w14:textId="77777777" w:rsidR="000900F7" w:rsidRPr="000900F7" w:rsidRDefault="000900F7" w:rsidP="000900F7">
      <w:pPr>
        <w:pStyle w:val="ListParagraph"/>
        <w:widowControl w:val="0"/>
        <w:numPr>
          <w:ilvl w:val="0"/>
          <w:numId w:val="7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Bobu, A.M.; </w:t>
      </w:r>
      <w:r w:rsidRPr="000900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Duca, Ș.-T</w:t>
      </w: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.*; Cucu, A.I.; Avieriței, D.A.; Ponor, C.-G.; Cepoi, M.-R.; Cucută, S.; Dmour, B.-A.; Costea, C.F.; Botnariu, G.; et al. From Beat to Risk: How Heart Rate Variability Predicts Arrhythmias in Type 2 Diabetes. </w:t>
      </w:r>
      <w:r w:rsidRPr="000900F7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Life</w:t>
      </w: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900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2026</w:t>
      </w: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Pr="000900F7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</w:t>
      </w: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520. </w:t>
      </w:r>
      <w:hyperlink r:id="rId59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https://doi.org/10.3390/life16030520</w:t>
        </w:r>
      </w:hyperlink>
    </w:p>
    <w:p w14:paraId="5BF2DA52" w14:textId="77777777" w:rsidR="000900F7" w:rsidRPr="000900F7" w:rsidRDefault="000900F7" w:rsidP="000900F7">
      <w:pPr>
        <w:spacing w:line="240" w:lineRule="auto"/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60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61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62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EAE66B7" w14:textId="77777777" w:rsidR="000900F7" w:rsidRPr="000900F7" w:rsidRDefault="000900F7" w:rsidP="000900F7">
      <w:pPr>
        <w:spacing w:line="240" w:lineRule="auto"/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63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https://www.mdpi.com/2075-1729/16/3/520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3A735AC" w14:textId="77777777" w:rsidR="000900F7" w:rsidRPr="000900F7" w:rsidRDefault="000900F7" w:rsidP="000900F7">
      <w:pPr>
        <w:pStyle w:val="ListParagraph"/>
        <w:widowControl w:val="0"/>
        <w:numPr>
          <w:ilvl w:val="0"/>
          <w:numId w:val="7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b/>
          <w:sz w:val="24"/>
          <w:szCs w:val="24"/>
        </w:rPr>
        <w:t>Duca ȘT</w:t>
      </w:r>
      <w:r w:rsidRPr="000900F7">
        <w:rPr>
          <w:rFonts w:ascii="Times New Roman" w:hAnsi="Times New Roman" w:cs="Times New Roman"/>
          <w:sz w:val="24"/>
          <w:szCs w:val="24"/>
        </w:rPr>
        <w:t>, Tudorancea I, Haba MȘC, Costache</w:t>
      </w:r>
      <w:r w:rsidRPr="000900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AD, Șerban IL, Pavăl DR, Loghin C, Costache-Enache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II.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Enhancing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Comprehensive</w:t>
      </w:r>
      <w:r w:rsidRPr="000900F7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Assessments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in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Chronic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Heart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Failure Caused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by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Ischemic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Heart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Disease: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The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Diagnostic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Utility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of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Holter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ECG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Parameters</w:t>
      </w:r>
      <w:r w:rsidRPr="000900F7">
        <w:rPr>
          <w:rFonts w:ascii="Times New Roman" w:hAnsi="Times New Roman" w:cs="Times New Roman"/>
          <w:sz w:val="24"/>
          <w:szCs w:val="24"/>
        </w:rPr>
        <w:t xml:space="preserve">. </w:t>
      </w:r>
      <w:r w:rsidRPr="000900F7">
        <w:rPr>
          <w:rFonts w:ascii="Times New Roman" w:hAnsi="Times New Roman" w:cs="Times New Roman"/>
          <w:sz w:val="24"/>
          <w:szCs w:val="24"/>
        </w:rPr>
        <w:lastRenderedPageBreak/>
        <w:t>Medicina (Kaunas). 2024 Aug 14;60(8):1315. doi: 10.3390/medicina60081315.</w:t>
      </w:r>
    </w:p>
    <w:p w14:paraId="50C2F45B" w14:textId="77777777" w:rsidR="000900F7" w:rsidRPr="000900F7" w:rsidRDefault="000900F7" w:rsidP="000900F7">
      <w:pPr>
        <w:spacing w:line="240" w:lineRule="auto"/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64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IF=2,4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65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66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5BF8246" w14:textId="7E3F0021" w:rsidR="000900F7" w:rsidRPr="000900F7" w:rsidRDefault="000900F7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left="743" w:right="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67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https://www.mdpi.com/1648-9144/60/8/1315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EF582F6" w14:textId="77777777" w:rsidR="000900F7" w:rsidRPr="000900F7" w:rsidRDefault="000900F7" w:rsidP="000900F7">
      <w:pPr>
        <w:pStyle w:val="ListParagraph"/>
        <w:widowControl w:val="0"/>
        <w:numPr>
          <w:ilvl w:val="0"/>
          <w:numId w:val="7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b/>
          <w:sz w:val="24"/>
          <w:szCs w:val="24"/>
        </w:rPr>
        <w:t>Duca ȘT</w:t>
      </w:r>
      <w:r w:rsidRPr="000900F7">
        <w:rPr>
          <w:rFonts w:ascii="Times New Roman" w:hAnsi="Times New Roman" w:cs="Times New Roman"/>
          <w:sz w:val="24"/>
          <w:szCs w:val="24"/>
        </w:rPr>
        <w:t>, Badescu MC, Costache</w:t>
      </w:r>
      <w:r w:rsidRPr="000900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AD, Chetran</w:t>
      </w:r>
      <w:r w:rsidRPr="000900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A, Miftode RȘ,</w:t>
      </w:r>
      <w:r w:rsidRPr="000900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Tudorancea I, Mitu O, Afrăsânie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I,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Ciorap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RG,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Șerban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IL,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Pavăl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DR,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Dmour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B,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Cepoi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MR,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Costache-Enache</w:t>
      </w:r>
    </w:p>
    <w:p w14:paraId="7BADCE70" w14:textId="77777777" w:rsidR="000900F7" w:rsidRPr="000900F7" w:rsidRDefault="000900F7" w:rsidP="000900F7">
      <w:pPr>
        <w:spacing w:line="240" w:lineRule="auto"/>
        <w:ind w:left="743" w:right="1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900F7">
        <w:rPr>
          <w:rFonts w:ascii="Times New Roman" w:hAnsi="Times New Roman" w:cs="Times New Roman"/>
          <w:sz w:val="24"/>
          <w:szCs w:val="24"/>
        </w:rPr>
        <w:t xml:space="preserve">II. </w:t>
      </w:r>
      <w:r w:rsidRPr="000900F7">
        <w:rPr>
          <w:rFonts w:ascii="Times New Roman" w:hAnsi="Times New Roman" w:cs="Times New Roman"/>
          <w:i/>
          <w:sz w:val="24"/>
          <w:szCs w:val="24"/>
        </w:rPr>
        <w:t>Harmony in Chaos: Deciphering the Influence of Ischemic Cardiomyopathy and Non-Cardiac Comorbidities on Holter ECG Parameters in Chronic Heart Failure Patients: A Pilot Study</w:t>
      </w:r>
      <w:r w:rsidRPr="000900F7">
        <w:rPr>
          <w:rFonts w:ascii="Times New Roman" w:hAnsi="Times New Roman" w:cs="Times New Roman"/>
          <w:sz w:val="24"/>
          <w:szCs w:val="24"/>
        </w:rPr>
        <w:t xml:space="preserve">. Medicina (Kaunas). 2024 Feb 19;60(2):342. doi: 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>10.3390/medicina60020342.</w:t>
      </w:r>
    </w:p>
    <w:p w14:paraId="55D58BEF" w14:textId="77777777" w:rsidR="000900F7" w:rsidRPr="000900F7" w:rsidRDefault="000900F7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68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IF=2,4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69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70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C662337" w14:textId="77777777" w:rsidR="000900F7" w:rsidRPr="000900F7" w:rsidRDefault="000900F7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left="743" w:right="18"/>
        <w:jc w:val="both"/>
        <w:rPr>
          <w:rFonts w:ascii="Times New Roman" w:hAnsi="Times New Roman" w:cs="Times New Roman"/>
          <w:sz w:val="24"/>
          <w:szCs w:val="24"/>
        </w:rPr>
      </w:pPr>
      <w:hyperlink r:id="rId71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</w:rPr>
          <w:t>https://www.mdpi.com/1648-9144/60/2/342</w:t>
        </w:r>
      </w:hyperlink>
    </w:p>
    <w:p w14:paraId="7561FB8C" w14:textId="77777777" w:rsidR="000900F7" w:rsidRPr="000900F7" w:rsidRDefault="000900F7" w:rsidP="000900F7">
      <w:pPr>
        <w:pStyle w:val="ListParagraph"/>
        <w:widowControl w:val="0"/>
        <w:numPr>
          <w:ilvl w:val="0"/>
          <w:numId w:val="7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b/>
          <w:sz w:val="24"/>
          <w:szCs w:val="24"/>
        </w:rPr>
        <w:t>Duca ȘT</w:t>
      </w:r>
      <w:r w:rsidRPr="000900F7">
        <w:rPr>
          <w:rFonts w:ascii="Times New Roman" w:hAnsi="Times New Roman" w:cs="Times New Roman"/>
          <w:sz w:val="24"/>
          <w:szCs w:val="24"/>
        </w:rPr>
        <w:t>, Roca M, Costache</w:t>
      </w:r>
      <w:r w:rsidRPr="000900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AD, Chetran</w:t>
      </w:r>
      <w:r w:rsidRPr="000900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A,</w:t>
      </w:r>
      <w:r w:rsidRPr="000900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Afrăsânie I, Miftode RȘ, Tudorancea I, Matei I, Ciorap RG, Mitu O, Bădescu MC, Iliescu-Halitchi D, Halițchi-Iliescu CO, Mitu</w:t>
      </w:r>
      <w:r w:rsidRPr="000900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F,</w:t>
      </w:r>
      <w:r w:rsidRPr="000900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Lionte</w:t>
      </w:r>
      <w:r w:rsidRPr="000900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C,</w:t>
      </w:r>
      <w:r w:rsidRPr="000900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Costache</w:t>
      </w:r>
      <w:r w:rsidRPr="000900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II.</w:t>
      </w:r>
      <w:r w:rsidRPr="000900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T-Wave</w:t>
      </w:r>
      <w:r w:rsidRPr="000900F7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Analysis</w:t>
      </w:r>
      <w:r w:rsidRPr="000900F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on</w:t>
      </w:r>
      <w:r w:rsidRPr="000900F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the</w:t>
      </w:r>
      <w:r w:rsidRPr="000900F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24</w:t>
      </w:r>
      <w:r w:rsidRPr="000900F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h</w:t>
      </w:r>
      <w:r w:rsidRPr="000900F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Holter</w:t>
      </w:r>
      <w:r w:rsidRPr="000900F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ECG</w:t>
      </w:r>
      <w:r w:rsidRPr="000900F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Monitoring</w:t>
      </w:r>
      <w:r w:rsidRPr="000900F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 xml:space="preserve">as a Predictive Assessment of Major Adverse Cardiovascular Events in Patients with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Myocardial</w:t>
      </w:r>
      <w:r w:rsidRPr="000900F7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Infarction:</w:t>
      </w:r>
      <w:r w:rsidRPr="000900F7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 w:rsidRPr="000900F7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Literature</w:t>
      </w:r>
      <w:r w:rsidRPr="000900F7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Review</w:t>
      </w:r>
      <w:r w:rsidRPr="000900F7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and</w:t>
      </w:r>
      <w:r w:rsidRPr="000900F7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Future</w:t>
      </w:r>
      <w:r w:rsidRPr="000900F7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Perspectives.</w:t>
      </w:r>
      <w:r w:rsidRPr="000900F7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>Life</w:t>
      </w:r>
      <w:r w:rsidRPr="000900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>(Basel).</w:t>
      </w:r>
      <w:r w:rsidRPr="000900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2023 </w:t>
      </w:r>
      <w:r w:rsidRPr="000900F7">
        <w:rPr>
          <w:rFonts w:ascii="Times New Roman" w:hAnsi="Times New Roman" w:cs="Times New Roman"/>
          <w:sz w:val="24"/>
          <w:szCs w:val="24"/>
        </w:rPr>
        <w:t>May 10;13(5):1155. doi: 10.3390/life13051155.</w:t>
      </w:r>
    </w:p>
    <w:p w14:paraId="4AFC32C1" w14:textId="77777777" w:rsidR="000900F7" w:rsidRPr="000900F7" w:rsidRDefault="000900F7" w:rsidP="000900F7">
      <w:pPr>
        <w:spacing w:line="240" w:lineRule="auto"/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72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73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74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833EA8F" w14:textId="77777777" w:rsidR="000900F7" w:rsidRPr="000900F7" w:rsidRDefault="000900F7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left="743" w:right="18"/>
        <w:jc w:val="both"/>
        <w:rPr>
          <w:rFonts w:ascii="Times New Roman" w:hAnsi="Times New Roman" w:cs="Times New Roman"/>
          <w:sz w:val="24"/>
          <w:szCs w:val="24"/>
        </w:rPr>
      </w:pPr>
      <w:hyperlink r:id="rId75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https://www.mdpi.com/2075-1729/13/5/1155</w:t>
        </w:r>
      </w:hyperlink>
    </w:p>
    <w:p w14:paraId="0ABA3EA1" w14:textId="77777777" w:rsidR="000900F7" w:rsidRPr="000900F7" w:rsidRDefault="000900F7" w:rsidP="000900F7">
      <w:pPr>
        <w:pStyle w:val="ListParagraph"/>
        <w:widowControl w:val="0"/>
        <w:numPr>
          <w:ilvl w:val="0"/>
          <w:numId w:val="7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b/>
          <w:sz w:val="24"/>
          <w:szCs w:val="24"/>
        </w:rPr>
        <w:t>Duca ȘT</w:t>
      </w:r>
      <w:r w:rsidRPr="000900F7">
        <w:rPr>
          <w:rFonts w:ascii="Times New Roman" w:hAnsi="Times New Roman" w:cs="Times New Roman"/>
          <w:sz w:val="24"/>
          <w:szCs w:val="24"/>
        </w:rPr>
        <w:t>, Chetran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A, Miftode RȘ, Mitu O, Costache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AD, Nicolae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 xml:space="preserve">A, Iliescu-Halițchi D, Halițchi-Iliescu CO, Mitu F, Costache II. </w:t>
      </w:r>
      <w:r w:rsidRPr="000900F7">
        <w:rPr>
          <w:rFonts w:ascii="Times New Roman" w:hAnsi="Times New Roman" w:cs="Times New Roman"/>
          <w:i/>
          <w:sz w:val="24"/>
          <w:szCs w:val="24"/>
        </w:rPr>
        <w:t xml:space="preserve">Myocardial Ischemia in Patients with COVID-19 Infection: Between Pathophysiological Mechanisms and Electrocardiographic Findings. </w:t>
      </w:r>
      <w:r w:rsidRPr="000900F7">
        <w:rPr>
          <w:rFonts w:ascii="Times New Roman" w:hAnsi="Times New Roman" w:cs="Times New Roman"/>
          <w:sz w:val="24"/>
          <w:szCs w:val="24"/>
        </w:rPr>
        <w:t xml:space="preserve">Life (Basel). 2022 Jul 8;12(7):1015. doi: 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>10.3390/life12071015.</w:t>
      </w:r>
    </w:p>
    <w:p w14:paraId="26014F53" w14:textId="77777777" w:rsidR="000900F7" w:rsidRPr="000900F7" w:rsidRDefault="000900F7" w:rsidP="000900F7">
      <w:pPr>
        <w:spacing w:line="240" w:lineRule="auto"/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76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77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78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B4CFCC5" w14:textId="77777777" w:rsidR="000900F7" w:rsidRPr="000900F7" w:rsidRDefault="000900F7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left="743" w:right="20"/>
        <w:jc w:val="both"/>
        <w:rPr>
          <w:rFonts w:ascii="Times New Roman" w:hAnsi="Times New Roman" w:cs="Times New Roman"/>
          <w:sz w:val="24"/>
          <w:szCs w:val="24"/>
        </w:rPr>
      </w:pPr>
      <w:hyperlink r:id="rId79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https://www.mdpi.com/2075-1729/12/7/1015</w:t>
        </w:r>
      </w:hyperlink>
    </w:p>
    <w:p w14:paraId="7389CE55" w14:textId="77777777" w:rsidR="000900F7" w:rsidRPr="000900F7" w:rsidRDefault="000900F7" w:rsidP="000900F7">
      <w:pPr>
        <w:pStyle w:val="ListParagraph"/>
        <w:widowControl w:val="0"/>
        <w:numPr>
          <w:ilvl w:val="0"/>
          <w:numId w:val="7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sz w:val="24"/>
          <w:szCs w:val="24"/>
        </w:rPr>
        <w:t>Chetran</w:t>
      </w:r>
      <w:r w:rsidRPr="000900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 xml:space="preserve">A, Bădescu MC, Şerban IL, </w:t>
      </w:r>
      <w:r w:rsidRPr="000900F7">
        <w:rPr>
          <w:rFonts w:ascii="Times New Roman" w:hAnsi="Times New Roman" w:cs="Times New Roman"/>
          <w:b/>
          <w:sz w:val="24"/>
          <w:szCs w:val="24"/>
        </w:rPr>
        <w:t>Duca ŞT*,</w:t>
      </w:r>
      <w:r w:rsidRPr="000900F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Afrăsânie I, Cepoi MR, Dmour BA, Matei IT, Haba MŞC, Costache</w:t>
      </w:r>
      <w:r w:rsidRPr="000900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AD, Mitu O, Cianga CM,</w:t>
      </w:r>
      <w:r w:rsidRPr="000900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 xml:space="preserve">Tuchiluş C, Constantinescu D, Costache-Enache II. </w:t>
      </w:r>
      <w:r w:rsidRPr="000900F7">
        <w:rPr>
          <w:rFonts w:ascii="Times New Roman" w:hAnsi="Times New Roman" w:cs="Times New Roman"/>
          <w:i/>
          <w:sz w:val="24"/>
          <w:szCs w:val="24"/>
        </w:rPr>
        <w:t xml:space="preserve">Insights into the Novel Cardiac Biomarker in Acute Heart Failure: Mybp-C. </w:t>
      </w:r>
      <w:r w:rsidRPr="000900F7">
        <w:rPr>
          <w:rFonts w:ascii="Times New Roman" w:hAnsi="Times New Roman" w:cs="Times New Roman"/>
          <w:sz w:val="24"/>
          <w:szCs w:val="24"/>
        </w:rPr>
        <w:t>Life (Basel). 2024 Apr 16;14(4):513. doi: 10.3390/life14040513.</w:t>
      </w:r>
    </w:p>
    <w:p w14:paraId="08BD78A3" w14:textId="77777777" w:rsidR="000900F7" w:rsidRPr="000900F7" w:rsidRDefault="000900F7" w:rsidP="000900F7">
      <w:pPr>
        <w:spacing w:line="240" w:lineRule="auto"/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80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81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82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7C9ABF3" w14:textId="77777777" w:rsidR="000900F7" w:rsidRPr="000900F7" w:rsidRDefault="000900F7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left="383" w:right="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hyperlink r:id="rId83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https://www.mdpi.com/2075-1729/14/4/513</w:t>
        </w:r>
      </w:hyperlink>
    </w:p>
    <w:p w14:paraId="43BD0AEC" w14:textId="77777777" w:rsidR="000900F7" w:rsidRPr="000900F7" w:rsidRDefault="000900F7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left="383" w:right="1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DF13C9" w14:textId="77777777" w:rsidR="000900F7" w:rsidRPr="000900F7" w:rsidRDefault="000900F7" w:rsidP="000900F7">
      <w:pPr>
        <w:numPr>
          <w:ilvl w:val="0"/>
          <w:numId w:val="13"/>
        </w:numPr>
        <w:tabs>
          <w:tab w:val="left" w:pos="420"/>
        </w:tabs>
        <w:autoSpaceDE w:val="0"/>
        <w:autoSpaceDN w:val="0"/>
        <w:adjustRightInd w:val="0"/>
        <w:spacing w:line="240" w:lineRule="auto"/>
        <w:ind w:right="-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900F7">
        <w:rPr>
          <w:rFonts w:ascii="Times New Roman" w:hAnsi="Times New Roman" w:cs="Times New Roman"/>
          <w:spacing w:val="-2"/>
          <w:sz w:val="24"/>
          <w:szCs w:val="24"/>
        </w:rPr>
        <w:t>Articole publicate in extenso în reviste cotate ISI, co-autor:</w:t>
      </w:r>
    </w:p>
    <w:p w14:paraId="5BAAD689" w14:textId="77777777" w:rsidR="000900F7" w:rsidRPr="000900F7" w:rsidRDefault="000900F7" w:rsidP="000900F7">
      <w:pPr>
        <w:tabs>
          <w:tab w:val="left" w:pos="420"/>
        </w:tabs>
        <w:autoSpaceDE w:val="0"/>
        <w:autoSpaceDN w:val="0"/>
        <w:adjustRightInd w:val="0"/>
        <w:spacing w:line="240" w:lineRule="auto"/>
        <w:ind w:right="-2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10A7FAC" w14:textId="77777777" w:rsidR="000900F7" w:rsidRPr="000900F7" w:rsidRDefault="000900F7" w:rsidP="000900F7">
      <w:pPr>
        <w:pStyle w:val="ListParagraph"/>
        <w:widowControl w:val="0"/>
        <w:numPr>
          <w:ilvl w:val="0"/>
          <w:numId w:val="8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Badescu, M.C.; Popescu, D.; Gosav, E.M.; Costache, A.D.; Cosău, D.E.; Chetran, A.; </w:t>
      </w:r>
      <w:r w:rsidRPr="000900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Duca, Ș.-T</w:t>
      </w: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.; Cucută, S.; Șerban, I.L.; Costache Enache, I.I.; et al. The Use of Direct Oral Anticoagulants (DOACs) in the Geriatric Population—How to Overcome the Challenges of Geriatric Syndromes. </w:t>
      </w:r>
      <w:r w:rsidRPr="000900F7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J. Clin. Med.</w:t>
      </w: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900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2025</w:t>
      </w: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Pr="000900F7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</w:t>
      </w: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4396. </w:t>
      </w:r>
      <w:hyperlink r:id="rId84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https://doi.org/10.3390/jcm14134396</w:t>
        </w:r>
      </w:hyperlink>
    </w:p>
    <w:p w14:paraId="4AD0ADAB" w14:textId="77777777" w:rsidR="000900F7" w:rsidRPr="000900F7" w:rsidRDefault="000900F7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85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IF=2,9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86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87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2A35E33" w14:textId="77777777" w:rsidR="000900F7" w:rsidRPr="000900F7" w:rsidRDefault="000900F7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88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https://www.mdpi.com/2077-0383/14/13/4396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061A5A5" w14:textId="77777777" w:rsidR="000900F7" w:rsidRPr="000900F7" w:rsidRDefault="000900F7" w:rsidP="000900F7">
      <w:pPr>
        <w:pStyle w:val="ListParagraph"/>
        <w:widowControl w:val="0"/>
        <w:numPr>
          <w:ilvl w:val="0"/>
          <w:numId w:val="8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Cucută S, Badescu MC, </w:t>
      </w:r>
      <w:r w:rsidRPr="000900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Duca ȘT</w:t>
      </w: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Chetran A, Cepoi MR, Ponor CG, Bobu AM, Serban IL, Costache-Enache II. Beyond a Single Marker: An Update on the Comprehensive Evaluation of Right Ventricular Dysfunction in Pulmonary Thromboembolism. Life (Basel). 2025 Apr 17;15(4):665. doi: 10.3390/life15040665. PMID: 40283221; PMCID: PMC12028819.</w:t>
      </w:r>
    </w:p>
    <w:p w14:paraId="0D1C59A0" w14:textId="77777777" w:rsidR="000900F7" w:rsidRPr="000900F7" w:rsidRDefault="000900F7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89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90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91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2FBB61B" w14:textId="016DC3BB" w:rsidR="000900F7" w:rsidRDefault="000900F7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left="743" w:right="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92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https://www.mdpi.com/2075-1729/15/4/665</w:t>
        </w:r>
      </w:hyperlink>
    </w:p>
    <w:p w14:paraId="72F5DE6A" w14:textId="77777777" w:rsidR="000900F7" w:rsidRPr="000900F7" w:rsidRDefault="000900F7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left="743" w:right="1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85FAA8" w14:textId="77777777" w:rsidR="000900F7" w:rsidRPr="000900F7" w:rsidRDefault="000900F7" w:rsidP="000900F7">
      <w:pPr>
        <w:pStyle w:val="ListParagraph"/>
        <w:widowControl w:val="0"/>
        <w:numPr>
          <w:ilvl w:val="0"/>
          <w:numId w:val="8"/>
        </w:numPr>
        <w:tabs>
          <w:tab w:val="left" w:pos="743"/>
        </w:tabs>
        <w:autoSpaceDE w:val="0"/>
        <w:autoSpaceDN w:val="0"/>
        <w:spacing w:line="240" w:lineRule="auto"/>
        <w:ind w:left="743" w:right="18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Dmour BA, Badescu MC, Tuchiluș C, Cianga CM, Constantinescu D, Dima N, </w:t>
      </w:r>
      <w:r w:rsidRPr="000900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Duca ȘT</w:t>
      </w:r>
      <w:r w:rsidRPr="00090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Dmour A, Costache AD, Cepoi MR, Crișan A, Leancă SA, Loghin C, Șerban IL, Costache-Enache II. Can Endothelin-1 Help Address the Diagnostic and Prognostic Challenges in Multimorbid Acute Heart Failure Patients? Life (Basel). 2025 Apr 9;15(4):628. doi: 10.3390/life15040628. PMID: 40283182; PMCID: PMC12028425.</w:t>
      </w:r>
    </w:p>
    <w:p w14:paraId="27EDD87F" w14:textId="77777777" w:rsidR="000900F7" w:rsidRPr="000900F7" w:rsidRDefault="000900F7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93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94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95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A975554" w14:textId="77777777" w:rsidR="000900F7" w:rsidRPr="000900F7" w:rsidRDefault="000900F7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96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https://www.mdpi.com/2075-1729/15/4/628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AB16583" w14:textId="77777777" w:rsidR="000900F7" w:rsidRPr="000900F7" w:rsidRDefault="000900F7" w:rsidP="000900F7">
      <w:pPr>
        <w:pStyle w:val="ListParagraph"/>
        <w:widowControl w:val="0"/>
        <w:numPr>
          <w:ilvl w:val="0"/>
          <w:numId w:val="8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sz w:val="24"/>
          <w:szCs w:val="24"/>
        </w:rPr>
        <w:t>Cepoi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MR,</w:t>
      </w:r>
      <w:r w:rsidRPr="000900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b/>
          <w:sz w:val="24"/>
          <w:szCs w:val="24"/>
        </w:rPr>
        <w:t>Duca</w:t>
      </w:r>
      <w:r w:rsidRPr="000900F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b/>
          <w:sz w:val="24"/>
          <w:szCs w:val="24"/>
        </w:rPr>
        <w:t>ST</w:t>
      </w:r>
      <w:r w:rsidRPr="000900F7">
        <w:rPr>
          <w:rFonts w:ascii="Times New Roman" w:hAnsi="Times New Roman" w:cs="Times New Roman"/>
          <w:sz w:val="24"/>
          <w:szCs w:val="24"/>
        </w:rPr>
        <w:t>,</w:t>
      </w:r>
      <w:r w:rsidRPr="000900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Chetran</w:t>
      </w:r>
      <w:r w:rsidRPr="000900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A,</w:t>
      </w:r>
      <w:r w:rsidRPr="000900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Costache</w:t>
      </w:r>
      <w:r w:rsidRPr="000900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AD,</w:t>
      </w:r>
      <w:r w:rsidRPr="000900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Spiridon</w:t>
      </w:r>
      <w:r w:rsidRPr="000900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MR,</w:t>
      </w:r>
      <w:r w:rsidRPr="000900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Afrăsânie</w:t>
      </w:r>
      <w:r w:rsidRPr="000900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I,</w:t>
      </w:r>
      <w:r w:rsidRPr="000900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Leancă</w:t>
      </w:r>
      <w:r w:rsidRPr="000900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SA, Dmour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BA,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Matei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IT,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Miftode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RS,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Miftode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L,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Prepeliuc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CS,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Haba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MȘC,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Bădescu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MC, Costache</w:t>
      </w:r>
      <w:r w:rsidRPr="000900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II.</w:t>
      </w:r>
      <w:r w:rsidRPr="000900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Chronic</w:t>
      </w:r>
      <w:r w:rsidRPr="000900F7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Kidney</w:t>
      </w:r>
      <w:r w:rsidRPr="000900F7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Disease</w:t>
      </w:r>
      <w:r w:rsidRPr="000900F7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Associated</w:t>
      </w:r>
      <w:r w:rsidRPr="000900F7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with</w:t>
      </w:r>
      <w:r w:rsidRPr="000900F7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Ischemic</w:t>
      </w:r>
      <w:r w:rsidRPr="000900F7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Heart</w:t>
      </w:r>
      <w:r w:rsidRPr="000900F7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Disease:</w:t>
      </w:r>
      <w:r w:rsidRPr="000900F7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To</w:t>
      </w:r>
      <w:r w:rsidRPr="000900F7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 xml:space="preserve">What Extent Do Biomarkers Help? </w:t>
      </w:r>
      <w:r w:rsidRPr="000900F7">
        <w:rPr>
          <w:rFonts w:ascii="Times New Roman" w:hAnsi="Times New Roman" w:cs="Times New Roman"/>
          <w:sz w:val="24"/>
          <w:szCs w:val="24"/>
        </w:rPr>
        <w:t xml:space="preserve">Life (Basel). 2023 Dec 25;14(1):34. doi: 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>10.3390/life14010034.</w:t>
      </w:r>
    </w:p>
    <w:p w14:paraId="12901EF2" w14:textId="77777777" w:rsidR="000900F7" w:rsidRPr="000900F7" w:rsidRDefault="000900F7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97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98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99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DFFE0E9" w14:textId="77777777" w:rsidR="000900F7" w:rsidRPr="000900F7" w:rsidRDefault="000900F7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hyperlink r:id="rId100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https://www.mdpi.com/2075-1729/14/1/34</w:t>
        </w:r>
      </w:hyperlink>
    </w:p>
    <w:p w14:paraId="1C6430ED" w14:textId="77777777" w:rsidR="000900F7" w:rsidRPr="000900F7" w:rsidRDefault="000900F7" w:rsidP="000900F7">
      <w:pPr>
        <w:pStyle w:val="ListParagraph"/>
        <w:widowControl w:val="0"/>
        <w:numPr>
          <w:ilvl w:val="0"/>
          <w:numId w:val="8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sz w:val="24"/>
          <w:szCs w:val="24"/>
        </w:rPr>
        <w:t xml:space="preserve">Dmour BA, Costache AD, Dmour A, Huzum B, </w:t>
      </w:r>
      <w:r w:rsidRPr="000900F7">
        <w:rPr>
          <w:rFonts w:ascii="Times New Roman" w:hAnsi="Times New Roman" w:cs="Times New Roman"/>
          <w:b/>
          <w:sz w:val="24"/>
          <w:szCs w:val="24"/>
        </w:rPr>
        <w:t>Duca ȘT</w:t>
      </w:r>
      <w:r w:rsidRPr="000900F7">
        <w:rPr>
          <w:rFonts w:ascii="Times New Roman" w:hAnsi="Times New Roman" w:cs="Times New Roman"/>
          <w:sz w:val="24"/>
          <w:szCs w:val="24"/>
        </w:rPr>
        <w:t>, Chetran A, Miftode RȘ, Afrăsânie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I,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Tuchiluș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C,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Cianga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CM,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Botnariu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G,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Șerban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LI,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Ciocoiu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M,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Bădescu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 xml:space="preserve">CM, Costache II. </w:t>
      </w:r>
      <w:r w:rsidRPr="000900F7">
        <w:rPr>
          <w:rFonts w:ascii="Times New Roman" w:hAnsi="Times New Roman" w:cs="Times New Roman"/>
          <w:i/>
          <w:sz w:val="24"/>
          <w:szCs w:val="24"/>
        </w:rPr>
        <w:t xml:space="preserve">Could Endothelin-1 Be a Promising Neurohormonal Biomarker in Acute Heart Failure? </w:t>
      </w:r>
      <w:r w:rsidRPr="000900F7">
        <w:rPr>
          <w:rFonts w:ascii="Times New Roman" w:hAnsi="Times New Roman" w:cs="Times New Roman"/>
          <w:sz w:val="24"/>
          <w:szCs w:val="24"/>
        </w:rPr>
        <w:t xml:space="preserve">Diagnostics (Basel). 2023 Jul 5;13(13):2277. doi: 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>10.3390/diagnostics13132277.</w:t>
      </w:r>
    </w:p>
    <w:p w14:paraId="4AB5A540" w14:textId="77777777" w:rsidR="000900F7" w:rsidRPr="000900F7" w:rsidRDefault="000900F7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01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IF=3,37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02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03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5916816" w14:textId="77777777" w:rsidR="000900F7" w:rsidRPr="000900F7" w:rsidRDefault="000900F7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hyperlink r:id="rId104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https://www.mdpi.com/2075-4418/13/13/2277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2652D3AF" w14:textId="77777777" w:rsidR="000900F7" w:rsidRPr="000900F7" w:rsidRDefault="000900F7" w:rsidP="000900F7">
      <w:pPr>
        <w:pStyle w:val="ListParagraph"/>
        <w:widowControl w:val="0"/>
        <w:numPr>
          <w:ilvl w:val="0"/>
          <w:numId w:val="8"/>
        </w:numPr>
        <w:tabs>
          <w:tab w:val="left" w:pos="743"/>
        </w:tabs>
        <w:autoSpaceDE w:val="0"/>
        <w:autoSpaceDN w:val="0"/>
        <w:spacing w:line="240" w:lineRule="auto"/>
        <w:ind w:right="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sz w:val="24"/>
          <w:szCs w:val="24"/>
        </w:rPr>
        <w:t xml:space="preserve">Badescu MC, Butnariu LI, Costache AD, Gheorghe L, Seritean Isac PN, Chetran A, Leancă SA, Afrăsânie I, </w:t>
      </w:r>
      <w:r w:rsidRPr="000900F7">
        <w:rPr>
          <w:rFonts w:ascii="Times New Roman" w:hAnsi="Times New Roman" w:cs="Times New Roman"/>
          <w:b/>
          <w:sz w:val="24"/>
          <w:szCs w:val="24"/>
        </w:rPr>
        <w:t>Duca ȘT</w:t>
      </w:r>
      <w:r w:rsidRPr="000900F7">
        <w:rPr>
          <w:rFonts w:ascii="Times New Roman" w:hAnsi="Times New Roman" w:cs="Times New Roman"/>
          <w:sz w:val="24"/>
          <w:szCs w:val="24"/>
        </w:rPr>
        <w:t xml:space="preserve">, Gorduza EV, Costache II, Rezus C. Acute </w:t>
      </w:r>
      <w:r w:rsidRPr="000900F7">
        <w:rPr>
          <w:rFonts w:ascii="Times New Roman" w:hAnsi="Times New Roman" w:cs="Times New Roman"/>
          <w:i/>
          <w:sz w:val="24"/>
          <w:szCs w:val="24"/>
        </w:rPr>
        <w:t>Myocardial</w:t>
      </w:r>
      <w:r w:rsidRPr="000900F7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Infarction</w:t>
      </w:r>
      <w:r w:rsidRPr="000900F7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in</w:t>
      </w:r>
      <w:r w:rsidRPr="000900F7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Patients</w:t>
      </w:r>
      <w:r w:rsidRPr="000900F7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with</w:t>
      </w:r>
      <w:r w:rsidRPr="000900F7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Hereditary</w:t>
      </w:r>
      <w:r w:rsidRPr="000900F7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Thrombophilia-A</w:t>
      </w:r>
      <w:r w:rsidRPr="000900F7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Focus</w:t>
      </w:r>
      <w:r w:rsidRPr="000900F7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on</w:t>
      </w:r>
      <w:r w:rsidRPr="000900F7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Factor</w:t>
      </w:r>
      <w:r w:rsidRPr="000900F7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 xml:space="preserve">V Leiden and Prothrombin G20210A. </w:t>
      </w:r>
      <w:r w:rsidRPr="000900F7">
        <w:rPr>
          <w:rFonts w:ascii="Times New Roman" w:hAnsi="Times New Roman" w:cs="Times New Roman"/>
          <w:sz w:val="24"/>
          <w:szCs w:val="24"/>
        </w:rPr>
        <w:t xml:space="preserve">Life (Basel). 2023 Jun 12;13(6):1371. doi: 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>10.3390/life13061371.</w:t>
      </w:r>
    </w:p>
    <w:p w14:paraId="528FA32F" w14:textId="77777777" w:rsidR="000900F7" w:rsidRPr="000900F7" w:rsidRDefault="000900F7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05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06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07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B742E45" w14:textId="77777777" w:rsidR="000900F7" w:rsidRPr="000900F7" w:rsidRDefault="000900F7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hyperlink r:id="rId108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https://www.mdpi.com/2075-1729/13/6/1371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31FF1FE" w14:textId="77777777" w:rsidR="000900F7" w:rsidRPr="000900F7" w:rsidRDefault="000900F7" w:rsidP="000900F7">
      <w:pPr>
        <w:pStyle w:val="ListParagraph"/>
        <w:widowControl w:val="0"/>
        <w:numPr>
          <w:ilvl w:val="0"/>
          <w:numId w:val="8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sz w:val="24"/>
          <w:szCs w:val="24"/>
        </w:rPr>
        <w:t xml:space="preserve">Leancă SA, Afrăsânie I, Crișu D, Matei IT, </w:t>
      </w:r>
      <w:r w:rsidRPr="000900F7">
        <w:rPr>
          <w:rFonts w:ascii="Times New Roman" w:hAnsi="Times New Roman" w:cs="Times New Roman"/>
          <w:b/>
          <w:sz w:val="24"/>
          <w:szCs w:val="24"/>
        </w:rPr>
        <w:t>Duca ȘT</w:t>
      </w:r>
      <w:r w:rsidRPr="000900F7">
        <w:rPr>
          <w:rFonts w:ascii="Times New Roman" w:hAnsi="Times New Roman" w:cs="Times New Roman"/>
          <w:sz w:val="24"/>
          <w:szCs w:val="24"/>
        </w:rPr>
        <w:t>, Costache AD, Onofrei V, Tudorancea I, Mitu O, Bădescu MC, Șerban LI, Costache II. Cardiac Reverse Remodeling</w:t>
      </w:r>
      <w:r w:rsidRPr="000900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in</w:t>
      </w:r>
      <w:r w:rsidRPr="000900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Ischemic</w:t>
      </w:r>
      <w:r w:rsidRPr="000900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Heart</w:t>
      </w:r>
      <w:r w:rsidRPr="000900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Disease</w:t>
      </w:r>
      <w:r w:rsidRPr="000900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with</w:t>
      </w:r>
      <w:r w:rsidRPr="000900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Novel</w:t>
      </w:r>
      <w:r w:rsidRPr="000900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Therapies</w:t>
      </w:r>
      <w:r w:rsidRPr="000900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for</w:t>
      </w:r>
      <w:r w:rsidRPr="000900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Heart</w:t>
      </w:r>
      <w:r w:rsidRPr="000900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Failure</w:t>
      </w:r>
      <w:r w:rsidRPr="000900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 xml:space="preserve">with Reduced Ejection Fraction. Life (Basel). 2023 Apr 13;13(4):1000. doi: 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>10.3390/life13041000.</w:t>
      </w:r>
    </w:p>
    <w:p w14:paraId="5B9390E3" w14:textId="77777777" w:rsidR="000900F7" w:rsidRPr="000900F7" w:rsidRDefault="000900F7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09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10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11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72A38B8" w14:textId="77777777" w:rsidR="000900F7" w:rsidRPr="000900F7" w:rsidRDefault="000900F7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12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https://www.mdpi.com/2075-1729/13/4/1000</w:t>
        </w:r>
      </w:hyperlink>
    </w:p>
    <w:p w14:paraId="39CEC608" w14:textId="77777777" w:rsidR="000900F7" w:rsidRPr="000900F7" w:rsidRDefault="000900F7" w:rsidP="000900F7">
      <w:pPr>
        <w:pStyle w:val="ListParagraph"/>
        <w:widowControl w:val="0"/>
        <w:numPr>
          <w:ilvl w:val="0"/>
          <w:numId w:val="8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sz w:val="24"/>
          <w:szCs w:val="24"/>
        </w:rPr>
        <w:t xml:space="preserve">Chetran A, Costache AD, Ciongradi CI, </w:t>
      </w:r>
      <w:r w:rsidRPr="000900F7">
        <w:rPr>
          <w:rFonts w:ascii="Times New Roman" w:hAnsi="Times New Roman" w:cs="Times New Roman"/>
          <w:b/>
          <w:sz w:val="24"/>
          <w:szCs w:val="24"/>
        </w:rPr>
        <w:t>Duca ST</w:t>
      </w:r>
      <w:r w:rsidRPr="000900F7">
        <w:rPr>
          <w:rFonts w:ascii="Times New Roman" w:hAnsi="Times New Roman" w:cs="Times New Roman"/>
          <w:sz w:val="24"/>
          <w:szCs w:val="24"/>
        </w:rPr>
        <w:t>, Mitu O, Sorodoc V, Cianga CM, Tuchilus C, Mitu I, Mitea RD, Badescu MC, Afrasanie I, Huzum B, Moisa SM, Prepeliuc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CS,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Roca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M,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Costache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II.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ECG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and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Biomarker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Profile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in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Patients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with</w:t>
      </w:r>
      <w:r w:rsidRPr="000900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 xml:space="preserve">Acute Heart Failure: A Pilot Study. Diagnostics (Basel). 2022 Dec 3;12(12):3037. doi: 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>10.3390/diagnostics12123037.</w:t>
      </w:r>
    </w:p>
    <w:p w14:paraId="4C8FFCEB" w14:textId="77777777" w:rsidR="000900F7" w:rsidRPr="000900F7" w:rsidRDefault="000900F7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13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IF=3,3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14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15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AE69F4F" w14:textId="77777777" w:rsidR="000900F7" w:rsidRPr="000900F7" w:rsidRDefault="000900F7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right="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16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https://www.mdpi.com/2075-4418/12/12/3037</w:t>
        </w:r>
      </w:hyperlink>
    </w:p>
    <w:p w14:paraId="0C7A6EAC" w14:textId="77777777" w:rsidR="000900F7" w:rsidRPr="000900F7" w:rsidRDefault="000900F7" w:rsidP="000900F7">
      <w:pPr>
        <w:pStyle w:val="ListParagraph"/>
        <w:widowControl w:val="0"/>
        <w:numPr>
          <w:ilvl w:val="0"/>
          <w:numId w:val="8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sz w:val="24"/>
          <w:szCs w:val="24"/>
        </w:rPr>
        <w:t>Miftode RS, Constantinescu D, Cianga CM, Petris</w:t>
      </w:r>
      <w:r w:rsidRPr="000900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AO, Costache II, Mitu O, Miftode IL, Mitu I,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Timpau</w:t>
      </w:r>
      <w:r w:rsidRPr="000900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 xml:space="preserve">AS, </w:t>
      </w:r>
      <w:r w:rsidRPr="000900F7">
        <w:rPr>
          <w:rFonts w:ascii="Times New Roman" w:hAnsi="Times New Roman" w:cs="Times New Roman"/>
          <w:b/>
          <w:sz w:val="24"/>
          <w:szCs w:val="24"/>
        </w:rPr>
        <w:t>Duca ST</w:t>
      </w:r>
      <w:r w:rsidRPr="000900F7">
        <w:rPr>
          <w:rFonts w:ascii="Times New Roman" w:hAnsi="Times New Roman" w:cs="Times New Roman"/>
          <w:sz w:val="24"/>
          <w:szCs w:val="24"/>
        </w:rPr>
        <w:t>, Costache</w:t>
      </w:r>
      <w:r w:rsidRPr="000900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AD, Cianga P, Serban IL.</w:t>
      </w:r>
      <w:r w:rsidRPr="000900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</w:t>
      </w:r>
      <w:r w:rsidRPr="000900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 xml:space="preserve">Rising Star of the Multimarker Panel: Growth Differentiation Factor-15 Levels Are an Independent Predictor of Mortality in Acute Heart Failure Patients Admitted to an Emergency Clinical Hospital from Eastern Europe. Life (Basel). 2022 Nov 22;12(12):1948. doi: 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>10.3390/life12121948.</w:t>
      </w:r>
    </w:p>
    <w:p w14:paraId="4FF46F36" w14:textId="77777777" w:rsidR="000900F7" w:rsidRPr="000900F7" w:rsidRDefault="000900F7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17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18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19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08E5CB9" w14:textId="508858E4" w:rsidR="000900F7" w:rsidRPr="000900F7" w:rsidRDefault="000900F7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right="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20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https://www.mdpi.com/2075-1729/12/12/1948</w:t>
        </w:r>
      </w:hyperlink>
    </w:p>
    <w:p w14:paraId="00880724" w14:textId="77777777" w:rsidR="000900F7" w:rsidRPr="000900F7" w:rsidRDefault="000900F7" w:rsidP="000900F7">
      <w:pPr>
        <w:pStyle w:val="ListParagraph"/>
        <w:widowControl w:val="0"/>
        <w:numPr>
          <w:ilvl w:val="0"/>
          <w:numId w:val="8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sz w:val="24"/>
          <w:szCs w:val="24"/>
        </w:rPr>
        <w:lastRenderedPageBreak/>
        <w:t xml:space="preserve">Costache AD, Roca M, Honceriu C, Costache II, Leon-Constantin MM, Mitu O, Miftode RȘ, Maștaleru A, Iliescu-Halițchi D, Halițchi-Iliescu CO, Ion A, </w:t>
      </w:r>
      <w:r w:rsidRPr="000900F7">
        <w:rPr>
          <w:rFonts w:ascii="Times New Roman" w:hAnsi="Times New Roman" w:cs="Times New Roman"/>
          <w:b/>
          <w:sz w:val="24"/>
          <w:szCs w:val="24"/>
        </w:rPr>
        <w:t>Duca ȘT</w:t>
      </w:r>
      <w:r w:rsidRPr="000900F7">
        <w:rPr>
          <w:rFonts w:ascii="Times New Roman" w:hAnsi="Times New Roman" w:cs="Times New Roman"/>
          <w:sz w:val="24"/>
          <w:szCs w:val="24"/>
        </w:rPr>
        <w:t>, Popa DM, Abălasei B, Mocanu V, Mitu F. Cardiopulmonary Exercise Testing and Cardiac Biomarker Measurements in Young Football Players: A Pilot Study. J Clin Med. 2022 May 14;11(10):2772. doi: 10.3390/jcm11102772.</w:t>
      </w:r>
    </w:p>
    <w:p w14:paraId="7D86B310" w14:textId="77777777" w:rsidR="000900F7" w:rsidRPr="000900F7" w:rsidRDefault="000900F7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21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IF=2,9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22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23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390557D" w14:textId="77777777" w:rsidR="000900F7" w:rsidRPr="000900F7" w:rsidRDefault="000900F7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right="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24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https://www.mdpi.com/2077-0383/11/10/2772</w:t>
        </w:r>
      </w:hyperlink>
    </w:p>
    <w:p w14:paraId="432C7833" w14:textId="77777777" w:rsidR="000900F7" w:rsidRPr="000900F7" w:rsidRDefault="000900F7" w:rsidP="000900F7">
      <w:pPr>
        <w:pStyle w:val="ListParagraph"/>
        <w:widowControl w:val="0"/>
        <w:numPr>
          <w:ilvl w:val="0"/>
          <w:numId w:val="8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sz w:val="24"/>
          <w:szCs w:val="24"/>
        </w:rPr>
        <w:t>Ion</w:t>
      </w:r>
      <w:r w:rsidRPr="000900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A, Stafie C, Mitu O, Ciobanu CE, Halitchi DI, Costache</w:t>
      </w:r>
      <w:r w:rsidRPr="000900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AD, Bobric C, Troase R, Mitu</w:t>
      </w:r>
      <w:r w:rsidRPr="000900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I,</w:t>
      </w:r>
      <w:r w:rsidRPr="000900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Huzum</w:t>
      </w:r>
      <w:r w:rsidRPr="000900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B,</w:t>
      </w:r>
      <w:r w:rsidRPr="000900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b/>
          <w:sz w:val="24"/>
          <w:szCs w:val="24"/>
        </w:rPr>
        <w:t>Duca</w:t>
      </w:r>
      <w:r w:rsidRPr="000900F7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b/>
          <w:sz w:val="24"/>
          <w:szCs w:val="24"/>
        </w:rPr>
        <w:t>ST</w:t>
      </w:r>
      <w:r w:rsidRPr="000900F7">
        <w:rPr>
          <w:rFonts w:ascii="Times New Roman" w:hAnsi="Times New Roman" w:cs="Times New Roman"/>
          <w:sz w:val="24"/>
          <w:szCs w:val="24"/>
        </w:rPr>
        <w:t>,</w:t>
      </w:r>
      <w:r w:rsidRPr="000900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Costache</w:t>
      </w:r>
      <w:r w:rsidRPr="000900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II.</w:t>
      </w:r>
      <w:r w:rsidRPr="000900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Biomarkers</w:t>
      </w:r>
      <w:r w:rsidRPr="000900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Utility:</w:t>
      </w:r>
      <w:r w:rsidRPr="000900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At</w:t>
      </w:r>
      <w:r w:rsidRPr="000900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the</w:t>
      </w:r>
      <w:r w:rsidRPr="000900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Borderline</w:t>
      </w:r>
      <w:r w:rsidRPr="000900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 xml:space="preserve">between Cardiology and Neurology. J Cardiovasc Dev Dis. 2021 Oct 25;8(11):139. doi: 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>10.3390/jcdd8110139.</w:t>
      </w:r>
    </w:p>
    <w:p w14:paraId="1C0C0390" w14:textId="77777777" w:rsidR="000900F7" w:rsidRPr="000900F7" w:rsidRDefault="000900F7" w:rsidP="000900F7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25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IF=2,3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26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27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3F16649" w14:textId="77777777" w:rsidR="000900F7" w:rsidRPr="000900F7" w:rsidRDefault="000900F7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right="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28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https://www.mdpi.com/2308-3425/8/11/139</w:t>
        </w:r>
      </w:hyperlink>
    </w:p>
    <w:p w14:paraId="304E5860" w14:textId="77777777" w:rsidR="000900F7" w:rsidRPr="000900F7" w:rsidRDefault="000900F7" w:rsidP="000900F7">
      <w:pPr>
        <w:tabs>
          <w:tab w:val="left" w:pos="420"/>
        </w:tabs>
        <w:autoSpaceDE w:val="0"/>
        <w:autoSpaceDN w:val="0"/>
        <w:adjustRightInd w:val="0"/>
        <w:spacing w:line="240" w:lineRule="auto"/>
        <w:ind w:right="-2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A9ECDDB" w14:textId="77777777" w:rsidR="000900F7" w:rsidRPr="000900F7" w:rsidRDefault="000900F7" w:rsidP="000900F7">
      <w:pPr>
        <w:numPr>
          <w:ilvl w:val="0"/>
          <w:numId w:val="13"/>
        </w:numPr>
        <w:tabs>
          <w:tab w:val="left" w:pos="420"/>
        </w:tabs>
        <w:autoSpaceDE w:val="0"/>
        <w:autoSpaceDN w:val="0"/>
        <w:adjustRightInd w:val="0"/>
        <w:spacing w:line="240" w:lineRule="auto"/>
        <w:ind w:right="-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900F7">
        <w:rPr>
          <w:rFonts w:ascii="Times New Roman" w:hAnsi="Times New Roman" w:cs="Times New Roman"/>
          <w:spacing w:val="-2"/>
          <w:sz w:val="24"/>
          <w:szCs w:val="24"/>
        </w:rPr>
        <w:t>Articole publicate in extenso în reviste cotate BDI, autor principal:</w:t>
      </w:r>
    </w:p>
    <w:p w14:paraId="735C4AE8" w14:textId="77777777" w:rsidR="000900F7" w:rsidRPr="000900F7" w:rsidRDefault="000900F7" w:rsidP="000900F7">
      <w:pPr>
        <w:tabs>
          <w:tab w:val="left" w:pos="420"/>
        </w:tabs>
        <w:autoSpaceDE w:val="0"/>
        <w:autoSpaceDN w:val="0"/>
        <w:adjustRightInd w:val="0"/>
        <w:spacing w:line="240" w:lineRule="auto"/>
        <w:ind w:right="-2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696F0763" w14:textId="77777777" w:rsidR="000900F7" w:rsidRPr="000900F7" w:rsidRDefault="000900F7" w:rsidP="000900F7">
      <w:pPr>
        <w:pStyle w:val="ListParagraph"/>
        <w:widowControl w:val="0"/>
        <w:numPr>
          <w:ilvl w:val="0"/>
          <w:numId w:val="14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b/>
          <w:sz w:val="24"/>
          <w:szCs w:val="24"/>
          <w:lang w:val="es-ES"/>
        </w:rPr>
        <w:t>Duca, Ştefania-Teodora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 xml:space="preserve">, et al. </w:t>
      </w:r>
      <w:r w:rsidRPr="000900F7">
        <w:rPr>
          <w:rFonts w:ascii="Times New Roman" w:hAnsi="Times New Roman" w:cs="Times New Roman"/>
          <w:i/>
          <w:sz w:val="24"/>
          <w:szCs w:val="24"/>
        </w:rPr>
        <w:t>Heartbeat Chronicles: Decoding the Interplay of Echocardiography and Heart Rate Variability in Chronic Heart Failure Patients – Unraveling the Mysteries with Traditional and Advanced 24-Hour Holter ECG Parameters.</w:t>
      </w:r>
      <w:r w:rsidRPr="000900F7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Romanian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Journal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of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Cardiology,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vol.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34,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no.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2,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Sciendo,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2024,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pp.</w:t>
      </w:r>
      <w:r w:rsidRPr="000900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 xml:space="preserve">68-82. </w:t>
      </w:r>
      <w:hyperlink r:id="rId129" w:history="1">
        <w:r w:rsidRPr="000900F7">
          <w:rPr>
            <w:rStyle w:val="Hyperlink"/>
            <w:rFonts w:ascii="Times New Roman" w:hAnsi="Times New Roman" w:cs="Times New Roman"/>
            <w:spacing w:val="-2"/>
            <w:sz w:val="24"/>
            <w:szCs w:val="24"/>
          </w:rPr>
          <w:t>https://doi.org/10.2478/rjc-2024-0009</w:t>
        </w:r>
      </w:hyperlink>
    </w:p>
    <w:p w14:paraId="637B5853" w14:textId="58CDEF92" w:rsidR="000900F7" w:rsidRPr="000900F7" w:rsidRDefault="000900F7" w:rsidP="000900F7">
      <w:pPr>
        <w:widowControl w:val="0"/>
        <w:tabs>
          <w:tab w:val="left" w:pos="460"/>
        </w:tabs>
        <w:autoSpaceDE w:val="0"/>
        <w:autoSpaceDN w:val="0"/>
        <w:adjustRightInd w:val="0"/>
        <w:spacing w:line="240" w:lineRule="auto"/>
        <w:ind w:left="743" w:right="-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900F7">
        <w:rPr>
          <w:rFonts w:ascii="Times New Roman" w:hAnsi="Times New Roman" w:cs="Times New Roman"/>
          <w:sz w:val="24"/>
          <w:szCs w:val="24"/>
          <w:lang w:val="en-GB"/>
        </w:rPr>
        <w:t>(</w:t>
      </w:r>
      <w:hyperlink r:id="rId130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cotată BDI</w:t>
        </w:r>
      </w:hyperlink>
      <w:r w:rsidRPr="000900F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hyperlink r:id="rId131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0DF84F8F" w14:textId="77777777" w:rsidR="000900F7" w:rsidRPr="000900F7" w:rsidRDefault="000900F7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left="743" w:right="18"/>
        <w:jc w:val="both"/>
        <w:rPr>
          <w:rFonts w:ascii="Times New Roman" w:hAnsi="Times New Roman" w:cs="Times New Roman"/>
          <w:sz w:val="24"/>
          <w:szCs w:val="24"/>
        </w:rPr>
      </w:pPr>
      <w:hyperlink r:id="rId132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https://reference-global.com/article/10.2478/rjc-2024-0009</w:t>
        </w:r>
      </w:hyperlink>
    </w:p>
    <w:p w14:paraId="0A10C78A" w14:textId="77777777" w:rsidR="000900F7" w:rsidRPr="000900F7" w:rsidRDefault="000900F7" w:rsidP="000900F7">
      <w:pPr>
        <w:pStyle w:val="ListParagraph"/>
        <w:widowControl w:val="0"/>
        <w:numPr>
          <w:ilvl w:val="0"/>
          <w:numId w:val="14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b/>
          <w:sz w:val="24"/>
          <w:szCs w:val="24"/>
          <w:lang w:val="es-ES"/>
        </w:rPr>
        <w:t>Ștefania-Teodora</w:t>
      </w:r>
      <w:r w:rsidRPr="000900F7">
        <w:rPr>
          <w:rFonts w:ascii="Times New Roman" w:hAnsi="Times New Roman" w:cs="Times New Roman"/>
          <w:b/>
          <w:spacing w:val="-13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b/>
          <w:sz w:val="24"/>
          <w:szCs w:val="24"/>
          <w:lang w:val="es-ES"/>
        </w:rPr>
        <w:t>Duca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0900F7">
        <w:rPr>
          <w:rFonts w:ascii="Times New Roman" w:hAnsi="Times New Roman" w:cs="Times New Roman"/>
          <w:spacing w:val="-13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Radu-Ștefan</w:t>
      </w:r>
      <w:r w:rsidRPr="000900F7">
        <w:rPr>
          <w:rFonts w:ascii="Times New Roman" w:hAnsi="Times New Roman" w:cs="Times New Roman"/>
          <w:spacing w:val="-13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Miftode,</w:t>
      </w:r>
      <w:r w:rsidRPr="000900F7">
        <w:rPr>
          <w:rFonts w:ascii="Times New Roman" w:hAnsi="Times New Roman" w:cs="Times New Roman"/>
          <w:spacing w:val="-13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Ovidiu</w:t>
      </w:r>
      <w:r w:rsidRPr="000900F7">
        <w:rPr>
          <w:rFonts w:ascii="Times New Roman" w:hAnsi="Times New Roman" w:cs="Times New Roman"/>
          <w:spacing w:val="-13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Mitu,</w:t>
      </w:r>
      <w:r w:rsidRPr="000900F7">
        <w:rPr>
          <w:rFonts w:ascii="Times New Roman" w:hAnsi="Times New Roman" w:cs="Times New Roman"/>
          <w:spacing w:val="-13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Antoniu-Octavian</w:t>
      </w:r>
      <w:r w:rsidRPr="000900F7">
        <w:rPr>
          <w:rFonts w:ascii="Times New Roman" w:hAnsi="Times New Roman" w:cs="Times New Roman"/>
          <w:spacing w:val="-13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 xml:space="preserve">Petriș, Alexandru-Dan Costache, Irina-Iuliana Costache. </w:t>
      </w:r>
      <w:r w:rsidRPr="000900F7">
        <w:rPr>
          <w:rFonts w:ascii="Times New Roman" w:hAnsi="Times New Roman" w:cs="Times New Roman"/>
          <w:i/>
          <w:sz w:val="24"/>
          <w:szCs w:val="24"/>
        </w:rPr>
        <w:t xml:space="preserve">Particular aspects in patients with paraneoplastic deep vein thrombosis: from a shadowy diagnosis to a routinely met pathology. </w:t>
      </w:r>
      <w:r w:rsidRPr="000900F7">
        <w:rPr>
          <w:rFonts w:ascii="Times New Roman" w:hAnsi="Times New Roman" w:cs="Times New Roman"/>
          <w:sz w:val="24"/>
          <w:szCs w:val="24"/>
        </w:rPr>
        <w:t xml:space="preserve">Rev. Med. Chir. Soc. Med. Nat., Iași - 2021 - vol. 125, no. 1, pag. 19-27. </w:t>
      </w:r>
    </w:p>
    <w:p w14:paraId="40C3C184" w14:textId="77777777" w:rsidR="000900F7" w:rsidRPr="000900F7" w:rsidRDefault="000900F7" w:rsidP="000900F7">
      <w:pPr>
        <w:widowControl w:val="0"/>
        <w:tabs>
          <w:tab w:val="left" w:pos="460"/>
        </w:tabs>
        <w:autoSpaceDE w:val="0"/>
        <w:autoSpaceDN w:val="0"/>
        <w:adjustRightInd w:val="0"/>
        <w:spacing w:line="240" w:lineRule="auto"/>
        <w:ind w:left="743" w:right="-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900F7">
        <w:rPr>
          <w:rFonts w:ascii="Times New Roman" w:hAnsi="Times New Roman" w:cs="Times New Roman"/>
          <w:sz w:val="24"/>
          <w:szCs w:val="24"/>
          <w:lang w:val="en-GB"/>
        </w:rPr>
        <w:t>(</w:t>
      </w:r>
      <w:hyperlink r:id="rId133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cotată BDI</w:t>
        </w:r>
      </w:hyperlink>
      <w:r w:rsidRPr="000900F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hyperlink r:id="rId134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30E3AA43" w14:textId="77777777" w:rsidR="000900F7" w:rsidRPr="000900F7" w:rsidRDefault="000900F7" w:rsidP="000900F7">
      <w:pPr>
        <w:widowControl w:val="0"/>
        <w:tabs>
          <w:tab w:val="left" w:pos="460"/>
        </w:tabs>
        <w:autoSpaceDE w:val="0"/>
        <w:autoSpaceDN w:val="0"/>
        <w:adjustRightInd w:val="0"/>
        <w:spacing w:line="240" w:lineRule="auto"/>
        <w:ind w:left="743" w:right="-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hyperlink r:id="rId135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https://www.rjor.ro/hypertension-and-cardiovascular-diseases-are-one-of-the-main-risks-forstomatologists-practicing-in-rural-counties-original-study/</w:t>
        </w:r>
      </w:hyperlink>
    </w:p>
    <w:p w14:paraId="2907A6DB" w14:textId="77777777" w:rsidR="000900F7" w:rsidRPr="000900F7" w:rsidRDefault="000900F7" w:rsidP="000900F7">
      <w:pPr>
        <w:pStyle w:val="ListParagraph"/>
        <w:widowControl w:val="0"/>
        <w:numPr>
          <w:ilvl w:val="0"/>
          <w:numId w:val="14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900F7">
        <w:rPr>
          <w:rFonts w:ascii="Times New Roman" w:hAnsi="Times New Roman" w:cs="Times New Roman"/>
          <w:b/>
          <w:sz w:val="24"/>
          <w:szCs w:val="24"/>
          <w:lang w:val="es-ES"/>
        </w:rPr>
        <w:t>Duca,</w:t>
      </w:r>
      <w:r w:rsidRPr="000900F7">
        <w:rPr>
          <w:rFonts w:ascii="Times New Roman" w:hAnsi="Times New Roman" w:cs="Times New Roman"/>
          <w:b/>
          <w:spacing w:val="-8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b/>
          <w:sz w:val="24"/>
          <w:szCs w:val="24"/>
          <w:lang w:val="es-ES"/>
        </w:rPr>
        <w:t>Ștefania</w:t>
      </w:r>
      <w:r w:rsidRPr="000900F7">
        <w:rPr>
          <w:rFonts w:ascii="Times New Roman" w:hAnsi="Times New Roman" w:cs="Times New Roman"/>
          <w:b/>
          <w:spacing w:val="-8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b/>
          <w:sz w:val="24"/>
          <w:szCs w:val="24"/>
          <w:lang w:val="es-ES"/>
        </w:rPr>
        <w:t>Teodora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0900F7">
        <w:rPr>
          <w:rFonts w:ascii="Times New Roman" w:hAnsi="Times New Roman" w:cs="Times New Roman"/>
          <w:spacing w:val="-8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et</w:t>
      </w:r>
      <w:r w:rsidRPr="000900F7">
        <w:rPr>
          <w:rFonts w:ascii="Times New Roman" w:hAnsi="Times New Roman" w:cs="Times New Roman"/>
          <w:spacing w:val="-8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al.</w:t>
      </w:r>
      <w:r w:rsidRPr="000900F7">
        <w:rPr>
          <w:rFonts w:ascii="Times New Roman" w:hAnsi="Times New Roman" w:cs="Times New Roman"/>
          <w:spacing w:val="-8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Thrombophilia: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An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Amalgam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of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Never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>Ending</w:t>
      </w:r>
      <w:r w:rsidRPr="000900F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z w:val="24"/>
          <w:szCs w:val="24"/>
        </w:rPr>
        <w:t xml:space="preserve">Clinical Manifestations.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 xml:space="preserve">Internal Medicine, vol. 19, no. 3, Sciendo, 2022, pp. 41-48. </w:t>
      </w:r>
      <w:hyperlink r:id="rId136" w:history="1">
        <w:r w:rsidRPr="000900F7">
          <w:rPr>
            <w:rStyle w:val="Hyperlink"/>
            <w:rFonts w:ascii="Times New Roman" w:hAnsi="Times New Roman" w:cs="Times New Roman"/>
            <w:spacing w:val="-2"/>
            <w:sz w:val="24"/>
            <w:szCs w:val="24"/>
            <w:lang w:val="es-ES"/>
          </w:rPr>
          <w:t>https://doi.org/10.2478/inmed-2022-0218</w:t>
        </w:r>
      </w:hyperlink>
    </w:p>
    <w:p w14:paraId="2598E339" w14:textId="77777777" w:rsidR="000900F7" w:rsidRPr="000900F7" w:rsidRDefault="000900F7" w:rsidP="000900F7">
      <w:pPr>
        <w:widowControl w:val="0"/>
        <w:tabs>
          <w:tab w:val="left" w:pos="460"/>
        </w:tabs>
        <w:autoSpaceDE w:val="0"/>
        <w:autoSpaceDN w:val="0"/>
        <w:adjustRightInd w:val="0"/>
        <w:spacing w:line="240" w:lineRule="auto"/>
        <w:ind w:left="743" w:right="-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900F7">
        <w:rPr>
          <w:rFonts w:ascii="Times New Roman" w:hAnsi="Times New Roman" w:cs="Times New Roman"/>
          <w:sz w:val="24"/>
          <w:szCs w:val="24"/>
          <w:lang w:val="en-GB"/>
        </w:rPr>
        <w:t>(</w:t>
      </w:r>
      <w:hyperlink r:id="rId137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cotată BDI</w:t>
        </w:r>
      </w:hyperlink>
      <w:r w:rsidRPr="000900F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hyperlink r:id="rId138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7551B601" w14:textId="77777777" w:rsidR="000900F7" w:rsidRPr="000900F7" w:rsidRDefault="000900F7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right="1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hyperlink r:id="rId139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https://reference-global.com/article/10.2478/inmed-2022-0218</w:t>
        </w:r>
      </w:hyperlink>
      <w:r w:rsidRPr="000900F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AC03C52" w14:textId="77777777" w:rsidR="000900F7" w:rsidRPr="000900F7" w:rsidRDefault="000900F7" w:rsidP="000900F7">
      <w:pPr>
        <w:pStyle w:val="ListParagraph"/>
        <w:widowControl w:val="0"/>
        <w:numPr>
          <w:ilvl w:val="0"/>
          <w:numId w:val="14"/>
        </w:numPr>
        <w:tabs>
          <w:tab w:val="left" w:pos="743"/>
        </w:tabs>
        <w:autoSpaceDE w:val="0"/>
        <w:autoSpaceDN w:val="0"/>
        <w:spacing w:line="240" w:lineRule="auto"/>
        <w:ind w:right="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b/>
          <w:sz w:val="24"/>
          <w:szCs w:val="24"/>
          <w:lang w:val="es-ES"/>
        </w:rPr>
        <w:t>Duca ŞT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 xml:space="preserve">, Costache AD, Miftode RŞ, Mitu O, PetriŞ AO, Costache II.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Hypercoagulability</w:t>
      </w:r>
      <w:r w:rsidRPr="000900F7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in</w:t>
      </w:r>
      <w:r w:rsidRPr="000900F7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COVID-19:</w:t>
      </w:r>
      <w:r w:rsidRPr="000900F7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from</w:t>
      </w:r>
      <w:r w:rsidRPr="000900F7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an</w:t>
      </w:r>
      <w:r w:rsidRPr="000900F7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unknown</w:t>
      </w:r>
      <w:r w:rsidRPr="000900F7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beginning</w:t>
      </w:r>
      <w:r w:rsidRPr="000900F7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to</w:t>
      </w:r>
      <w:r w:rsidRPr="000900F7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future</w:t>
      </w:r>
      <w:r w:rsidRPr="000900F7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>therapies.</w:t>
      </w:r>
      <w:r w:rsidRPr="000900F7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pacing w:val="-2"/>
          <w:sz w:val="24"/>
          <w:szCs w:val="24"/>
        </w:rPr>
        <w:t xml:space="preserve">Med </w:t>
      </w:r>
      <w:r w:rsidRPr="000900F7">
        <w:rPr>
          <w:rFonts w:ascii="Times New Roman" w:hAnsi="Times New Roman" w:cs="Times New Roman"/>
          <w:sz w:val="24"/>
          <w:szCs w:val="24"/>
        </w:rPr>
        <w:t>Pharm Rep. 2022 Jul;95(3):236-242. doi: 10.15386/mpr-2195.</w:t>
      </w:r>
    </w:p>
    <w:p w14:paraId="1BD70EA7" w14:textId="77777777" w:rsidR="000900F7" w:rsidRPr="000900F7" w:rsidRDefault="000900F7" w:rsidP="000900F7">
      <w:pPr>
        <w:widowControl w:val="0"/>
        <w:tabs>
          <w:tab w:val="left" w:pos="460"/>
        </w:tabs>
        <w:autoSpaceDE w:val="0"/>
        <w:autoSpaceDN w:val="0"/>
        <w:adjustRightInd w:val="0"/>
        <w:spacing w:line="240" w:lineRule="auto"/>
        <w:ind w:left="743" w:right="-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900F7">
        <w:rPr>
          <w:rFonts w:ascii="Times New Roman" w:hAnsi="Times New Roman" w:cs="Times New Roman"/>
          <w:sz w:val="24"/>
          <w:szCs w:val="24"/>
          <w:lang w:val="en-GB"/>
        </w:rPr>
        <w:t>(</w:t>
      </w:r>
      <w:hyperlink r:id="rId140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cotată BDI</w:t>
        </w:r>
      </w:hyperlink>
      <w:r w:rsidRPr="000900F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hyperlink r:id="rId141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2459CF9F" w14:textId="77777777" w:rsidR="000900F7" w:rsidRPr="000900F7" w:rsidRDefault="000900F7" w:rsidP="000900F7">
      <w:pPr>
        <w:spacing w:line="240" w:lineRule="auto"/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42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https://medpharmareports.com/index.php/mpr/article/view/2195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D98A100" w14:textId="77777777" w:rsidR="000900F7" w:rsidRPr="000900F7" w:rsidRDefault="000900F7" w:rsidP="000900F7">
      <w:pPr>
        <w:tabs>
          <w:tab w:val="left" w:pos="420"/>
        </w:tabs>
        <w:autoSpaceDE w:val="0"/>
        <w:autoSpaceDN w:val="0"/>
        <w:adjustRightInd w:val="0"/>
        <w:spacing w:line="240" w:lineRule="auto"/>
        <w:ind w:right="-2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8F31F33" w14:textId="77777777" w:rsidR="000900F7" w:rsidRPr="000900F7" w:rsidRDefault="000900F7" w:rsidP="000900F7">
      <w:pPr>
        <w:numPr>
          <w:ilvl w:val="0"/>
          <w:numId w:val="13"/>
        </w:numPr>
        <w:tabs>
          <w:tab w:val="left" w:pos="420"/>
        </w:tabs>
        <w:autoSpaceDE w:val="0"/>
        <w:autoSpaceDN w:val="0"/>
        <w:adjustRightInd w:val="0"/>
        <w:spacing w:line="240" w:lineRule="auto"/>
        <w:ind w:right="-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900F7">
        <w:rPr>
          <w:rFonts w:ascii="Times New Roman" w:hAnsi="Times New Roman" w:cs="Times New Roman"/>
          <w:spacing w:val="-2"/>
          <w:sz w:val="24"/>
          <w:szCs w:val="24"/>
        </w:rPr>
        <w:t>Articole publicate in extenso în reviste cotate BDI, co-autor:</w:t>
      </w:r>
    </w:p>
    <w:p w14:paraId="1252FA69" w14:textId="77777777" w:rsidR="000900F7" w:rsidRPr="000900F7" w:rsidRDefault="000900F7" w:rsidP="000900F7">
      <w:pPr>
        <w:tabs>
          <w:tab w:val="left" w:pos="420"/>
        </w:tabs>
        <w:autoSpaceDE w:val="0"/>
        <w:autoSpaceDN w:val="0"/>
        <w:adjustRightInd w:val="0"/>
        <w:spacing w:line="240" w:lineRule="auto"/>
        <w:ind w:right="-2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61CE4E8D" w14:textId="77777777" w:rsidR="000900F7" w:rsidRPr="000900F7" w:rsidRDefault="000900F7" w:rsidP="000900F7">
      <w:pPr>
        <w:pStyle w:val="ListParagraph"/>
        <w:widowControl w:val="0"/>
        <w:numPr>
          <w:ilvl w:val="0"/>
          <w:numId w:val="15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sz w:val="24"/>
          <w:szCs w:val="24"/>
          <w:lang w:val="es-ES"/>
        </w:rPr>
        <w:t>Celina</w:t>
      </w:r>
      <w:r w:rsidRPr="000900F7">
        <w:rPr>
          <w:rFonts w:ascii="Times New Roman" w:hAnsi="Times New Roman" w:cs="Times New Roman"/>
          <w:spacing w:val="40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Silvia</w:t>
      </w:r>
      <w:r w:rsidRPr="000900F7">
        <w:rPr>
          <w:rFonts w:ascii="Times New Roman" w:hAnsi="Times New Roman" w:cs="Times New Roman"/>
          <w:spacing w:val="40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Stafie,</w:t>
      </w:r>
      <w:r w:rsidRPr="000900F7">
        <w:rPr>
          <w:rFonts w:ascii="Times New Roman" w:hAnsi="Times New Roman" w:cs="Times New Roman"/>
          <w:spacing w:val="40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Cristian</w:t>
      </w:r>
      <w:r w:rsidRPr="000900F7">
        <w:rPr>
          <w:rFonts w:ascii="Times New Roman" w:hAnsi="Times New Roman" w:cs="Times New Roman"/>
          <w:spacing w:val="40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Sorin</w:t>
      </w:r>
      <w:r w:rsidRPr="000900F7">
        <w:rPr>
          <w:rFonts w:ascii="Times New Roman" w:hAnsi="Times New Roman" w:cs="Times New Roman"/>
          <w:spacing w:val="40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Prepeliuc,</w:t>
      </w:r>
      <w:r w:rsidRPr="000900F7">
        <w:rPr>
          <w:rFonts w:ascii="Times New Roman" w:hAnsi="Times New Roman" w:cs="Times New Roman"/>
          <w:spacing w:val="40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Alexandru</w:t>
      </w:r>
      <w:r w:rsidRPr="000900F7">
        <w:rPr>
          <w:rFonts w:ascii="Times New Roman" w:hAnsi="Times New Roman" w:cs="Times New Roman"/>
          <w:spacing w:val="40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Dan</w:t>
      </w:r>
      <w:r w:rsidRPr="000900F7">
        <w:rPr>
          <w:rFonts w:ascii="Times New Roman" w:hAnsi="Times New Roman" w:cs="Times New Roman"/>
          <w:spacing w:val="40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Costache,</w:t>
      </w:r>
      <w:r w:rsidRPr="000900F7">
        <w:rPr>
          <w:rFonts w:ascii="Times New Roman" w:hAnsi="Times New Roman" w:cs="Times New Roman"/>
          <w:spacing w:val="-3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b/>
          <w:sz w:val="24"/>
          <w:szCs w:val="24"/>
          <w:lang w:val="es-ES"/>
        </w:rPr>
        <w:t>Stefania Teodora Duca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Pr="000900F7">
        <w:rPr>
          <w:rFonts w:ascii="Times New Roman" w:hAnsi="Times New Roman" w:cs="Times New Roman"/>
          <w:i/>
          <w:sz w:val="24"/>
          <w:szCs w:val="24"/>
        </w:rPr>
        <w:t>Hypertension and Cardiovascular Diseases are one of the main risks for stomatologists practicing in rural counties-original study-.</w:t>
      </w:r>
      <w:r w:rsidRPr="000900F7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Romanian Journal of</w:t>
      </w:r>
      <w:r w:rsidRPr="000900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Oral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Rehabilitation,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2021,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13,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</w:rPr>
        <w:t>3.</w:t>
      </w:r>
      <w:r w:rsidRPr="000900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42A85C00" w14:textId="77777777" w:rsidR="000900F7" w:rsidRPr="000900F7" w:rsidRDefault="000900F7" w:rsidP="000900F7">
      <w:pPr>
        <w:widowControl w:val="0"/>
        <w:tabs>
          <w:tab w:val="left" w:pos="460"/>
        </w:tabs>
        <w:autoSpaceDE w:val="0"/>
        <w:autoSpaceDN w:val="0"/>
        <w:adjustRightInd w:val="0"/>
        <w:spacing w:line="240" w:lineRule="auto"/>
        <w:ind w:left="743" w:right="-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00F7">
        <w:rPr>
          <w:rFonts w:ascii="Times New Roman" w:hAnsi="Times New Roman" w:cs="Times New Roman"/>
          <w:sz w:val="24"/>
          <w:szCs w:val="24"/>
          <w:lang w:val="en-US"/>
        </w:rPr>
        <w:t>(</w:t>
      </w:r>
      <w:hyperlink r:id="rId143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BDI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44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FDE519A" w14:textId="77777777" w:rsidR="000900F7" w:rsidRPr="000900F7" w:rsidRDefault="000900F7" w:rsidP="000900F7">
      <w:pPr>
        <w:widowControl w:val="0"/>
        <w:tabs>
          <w:tab w:val="left" w:pos="460"/>
        </w:tabs>
        <w:autoSpaceDE w:val="0"/>
        <w:autoSpaceDN w:val="0"/>
        <w:adjustRightInd w:val="0"/>
        <w:spacing w:line="240" w:lineRule="auto"/>
        <w:ind w:left="743" w:right="-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45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https://rjor.ro/hypertension-and-cardiovascular-diseases-are-one-of-the-main-risks-for-stomatologists-practicing-in-rural-counties-original-study/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EED667A" w14:textId="77777777" w:rsidR="000900F7" w:rsidRPr="000900F7" w:rsidRDefault="000900F7" w:rsidP="000900F7">
      <w:pPr>
        <w:pStyle w:val="ListParagraph"/>
        <w:widowControl w:val="0"/>
        <w:numPr>
          <w:ilvl w:val="0"/>
          <w:numId w:val="15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0F7">
        <w:rPr>
          <w:rFonts w:ascii="Times New Roman" w:hAnsi="Times New Roman" w:cs="Times New Roman"/>
          <w:sz w:val="24"/>
          <w:szCs w:val="24"/>
          <w:lang w:val="es-ES"/>
        </w:rPr>
        <w:lastRenderedPageBreak/>
        <w:t>Chetran</w:t>
      </w:r>
      <w:r w:rsidRPr="000900F7">
        <w:rPr>
          <w:rFonts w:ascii="Times New Roman" w:hAnsi="Times New Roman" w:cs="Times New Roman"/>
          <w:spacing w:val="-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Adriana,</w:t>
      </w:r>
      <w:r w:rsidRPr="000900F7">
        <w:rPr>
          <w:rFonts w:ascii="Times New Roman" w:hAnsi="Times New Roman" w:cs="Times New Roman"/>
          <w:spacing w:val="-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b/>
          <w:sz w:val="24"/>
          <w:szCs w:val="24"/>
          <w:lang w:val="es-ES"/>
        </w:rPr>
        <w:t>Stefania</w:t>
      </w:r>
      <w:r w:rsidRPr="000900F7">
        <w:rPr>
          <w:rFonts w:ascii="Times New Roman" w:hAnsi="Times New Roman" w:cs="Times New Roman"/>
          <w:b/>
          <w:spacing w:val="-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b/>
          <w:sz w:val="24"/>
          <w:szCs w:val="24"/>
          <w:lang w:val="es-ES"/>
        </w:rPr>
        <w:t>Teodora</w:t>
      </w:r>
      <w:r w:rsidRPr="000900F7">
        <w:rPr>
          <w:rFonts w:ascii="Times New Roman" w:hAnsi="Times New Roman" w:cs="Times New Roman"/>
          <w:b/>
          <w:spacing w:val="-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b/>
          <w:sz w:val="24"/>
          <w:szCs w:val="24"/>
          <w:lang w:val="es-ES"/>
        </w:rPr>
        <w:t>Duca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0900F7">
        <w:rPr>
          <w:rFonts w:ascii="Times New Roman" w:hAnsi="Times New Roman" w:cs="Times New Roman"/>
          <w:spacing w:val="-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Ana</w:t>
      </w:r>
      <w:r w:rsidRPr="000900F7">
        <w:rPr>
          <w:rFonts w:ascii="Times New Roman" w:hAnsi="Times New Roman" w:cs="Times New Roman"/>
          <w:spacing w:val="-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Nicolae,</w:t>
      </w:r>
      <w:r w:rsidRPr="000900F7">
        <w:rPr>
          <w:rFonts w:ascii="Times New Roman" w:hAnsi="Times New Roman" w:cs="Times New Roman"/>
          <w:spacing w:val="-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Andreea</w:t>
      </w:r>
      <w:r w:rsidRPr="000900F7">
        <w:rPr>
          <w:rFonts w:ascii="Times New Roman" w:hAnsi="Times New Roman" w:cs="Times New Roman"/>
          <w:spacing w:val="-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Moaleş,</w:t>
      </w:r>
      <w:r w:rsidRPr="000900F7">
        <w:rPr>
          <w:rFonts w:ascii="Times New Roman" w:hAnsi="Times New Roman" w:cs="Times New Roman"/>
          <w:spacing w:val="-5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Alexandru- Dan</w:t>
      </w:r>
      <w:r w:rsidRPr="000900F7">
        <w:rPr>
          <w:rFonts w:ascii="Times New Roman" w:hAnsi="Times New Roman" w:cs="Times New Roman"/>
          <w:spacing w:val="-7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Costache,</w:t>
      </w:r>
      <w:r w:rsidRPr="000900F7">
        <w:rPr>
          <w:rFonts w:ascii="Times New Roman" w:hAnsi="Times New Roman" w:cs="Times New Roman"/>
          <w:spacing w:val="-7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Corina</w:t>
      </w:r>
      <w:r w:rsidRPr="000900F7">
        <w:rPr>
          <w:rFonts w:ascii="Times New Roman" w:hAnsi="Times New Roman" w:cs="Times New Roman"/>
          <w:spacing w:val="-7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Dima-Cozma,</w:t>
      </w:r>
      <w:r w:rsidRPr="000900F7">
        <w:rPr>
          <w:rFonts w:ascii="Times New Roman" w:hAnsi="Times New Roman" w:cs="Times New Roman"/>
          <w:spacing w:val="-7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Ovidiu</w:t>
      </w:r>
      <w:r w:rsidRPr="000900F7">
        <w:rPr>
          <w:rFonts w:ascii="Times New Roman" w:hAnsi="Times New Roman" w:cs="Times New Roman"/>
          <w:spacing w:val="-7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Mitu,</w:t>
      </w:r>
      <w:r w:rsidRPr="000900F7">
        <w:rPr>
          <w:rFonts w:ascii="Times New Roman" w:hAnsi="Times New Roman" w:cs="Times New Roman"/>
          <w:spacing w:val="-7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Florin</w:t>
      </w:r>
      <w:r w:rsidRPr="000900F7">
        <w:rPr>
          <w:rFonts w:ascii="Times New Roman" w:hAnsi="Times New Roman" w:cs="Times New Roman"/>
          <w:spacing w:val="-7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Mitu,</w:t>
      </w:r>
      <w:r w:rsidRPr="000900F7">
        <w:rPr>
          <w:rFonts w:ascii="Times New Roman" w:hAnsi="Times New Roman" w:cs="Times New Roman"/>
          <w:spacing w:val="-7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>Irina-Iuliana</w:t>
      </w:r>
      <w:r w:rsidRPr="000900F7">
        <w:rPr>
          <w:rFonts w:ascii="Times New Roman" w:hAnsi="Times New Roman" w:cs="Times New Roman"/>
          <w:spacing w:val="-7"/>
          <w:sz w:val="24"/>
          <w:szCs w:val="24"/>
          <w:lang w:val="es-ES"/>
        </w:rPr>
        <w:t xml:space="preserve"> </w:t>
      </w:r>
      <w:r w:rsidRPr="000900F7">
        <w:rPr>
          <w:rFonts w:ascii="Times New Roman" w:hAnsi="Times New Roman" w:cs="Times New Roman"/>
          <w:sz w:val="24"/>
          <w:szCs w:val="24"/>
          <w:lang w:val="es-ES"/>
        </w:rPr>
        <w:t xml:space="preserve">Costache. </w:t>
      </w:r>
      <w:r w:rsidRPr="000900F7">
        <w:rPr>
          <w:rFonts w:ascii="Times New Roman" w:hAnsi="Times New Roman" w:cs="Times New Roman"/>
          <w:i/>
          <w:sz w:val="24"/>
          <w:szCs w:val="24"/>
        </w:rPr>
        <w:t>Mitral Valve Prolapse, Not Always an Easy Diagnosis</w:t>
      </w:r>
      <w:r w:rsidRPr="000900F7">
        <w:rPr>
          <w:rFonts w:ascii="Times New Roman" w:hAnsi="Times New Roman" w:cs="Times New Roman"/>
          <w:sz w:val="24"/>
          <w:szCs w:val="24"/>
        </w:rPr>
        <w:t xml:space="preserve">. Internal Medicine, vol. 20, no. 3, Sciendo, 2023, pp. 97-102. </w:t>
      </w:r>
      <w:hyperlink r:id="rId146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https://doi.org/10.2478/inmed-2023-0263</w:t>
        </w:r>
      </w:hyperlink>
    </w:p>
    <w:p w14:paraId="14810E85" w14:textId="77777777" w:rsidR="000900F7" w:rsidRPr="000900F7" w:rsidRDefault="000900F7" w:rsidP="000900F7">
      <w:pPr>
        <w:widowControl w:val="0"/>
        <w:tabs>
          <w:tab w:val="left" w:pos="460"/>
        </w:tabs>
        <w:autoSpaceDE w:val="0"/>
        <w:autoSpaceDN w:val="0"/>
        <w:adjustRightInd w:val="0"/>
        <w:spacing w:line="240" w:lineRule="auto"/>
        <w:ind w:left="743" w:right="-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00F7">
        <w:rPr>
          <w:rFonts w:ascii="Times New Roman" w:hAnsi="Times New Roman" w:cs="Times New Roman"/>
          <w:sz w:val="24"/>
          <w:szCs w:val="24"/>
          <w:lang w:val="en-US"/>
        </w:rPr>
        <w:t>(</w:t>
      </w:r>
      <w:hyperlink r:id="rId147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BDI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48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616C0A2" w14:textId="77777777" w:rsidR="000900F7" w:rsidRPr="000900F7" w:rsidRDefault="000900F7" w:rsidP="000900F7">
      <w:pPr>
        <w:pStyle w:val="ListParagraph"/>
        <w:widowControl w:val="0"/>
        <w:tabs>
          <w:tab w:val="left" w:pos="743"/>
        </w:tabs>
        <w:autoSpaceDE w:val="0"/>
        <w:autoSpaceDN w:val="0"/>
        <w:spacing w:line="240" w:lineRule="auto"/>
        <w:ind w:right="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49" w:history="1">
        <w:r w:rsidRPr="000900F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https://reference-global.com/article/10.2478/inmed-2023-0263</w:t>
        </w:r>
      </w:hyperlink>
      <w:r w:rsidRPr="000900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422A311" w14:textId="77777777" w:rsidR="000900F7" w:rsidRPr="000900F7" w:rsidRDefault="000900F7" w:rsidP="000900F7">
      <w:pPr>
        <w:tabs>
          <w:tab w:val="left" w:pos="420"/>
        </w:tabs>
        <w:autoSpaceDE w:val="0"/>
        <w:autoSpaceDN w:val="0"/>
        <w:adjustRightInd w:val="0"/>
        <w:spacing w:line="240" w:lineRule="auto"/>
        <w:ind w:right="-2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598129A" w14:textId="77777777" w:rsidR="000900F7" w:rsidRPr="000900F7" w:rsidRDefault="000900F7" w:rsidP="000900F7">
      <w:pPr>
        <w:tabs>
          <w:tab w:val="left" w:pos="420"/>
        </w:tabs>
        <w:autoSpaceDE w:val="0"/>
        <w:autoSpaceDN w:val="0"/>
        <w:adjustRightInd w:val="0"/>
        <w:spacing w:line="240" w:lineRule="auto"/>
        <w:ind w:right="-2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D3260B2" w14:textId="77777777" w:rsidR="000900F7" w:rsidRPr="000900F7" w:rsidRDefault="000900F7" w:rsidP="000900F7">
      <w:pPr>
        <w:tabs>
          <w:tab w:val="left" w:pos="420"/>
        </w:tabs>
        <w:autoSpaceDE w:val="0"/>
        <w:autoSpaceDN w:val="0"/>
        <w:adjustRightInd w:val="0"/>
        <w:spacing w:line="240" w:lineRule="auto"/>
        <w:ind w:right="-2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FF345A1" w14:textId="77777777" w:rsidR="000900F7" w:rsidRPr="000900F7" w:rsidRDefault="000900F7" w:rsidP="000900F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80C5F" w14:textId="2AF79509" w:rsidR="000900F7" w:rsidRPr="000900F7" w:rsidRDefault="000900F7" w:rsidP="000900F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95F48AE" w14:textId="77777777" w:rsidR="00873176" w:rsidRPr="000900F7" w:rsidRDefault="00873176" w:rsidP="000900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873176" w:rsidRPr="000900F7">
      <w:footerReference w:type="even" r:id="rId150"/>
      <w:footerReference w:type="default" r:id="rId15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6F01E" w14:textId="77777777" w:rsidR="005D3323" w:rsidRDefault="005D3323" w:rsidP="00A75075">
      <w:pPr>
        <w:spacing w:line="240" w:lineRule="auto"/>
      </w:pPr>
      <w:r>
        <w:separator/>
      </w:r>
    </w:p>
  </w:endnote>
  <w:endnote w:type="continuationSeparator" w:id="0">
    <w:p w14:paraId="1F0FCD84" w14:textId="77777777" w:rsidR="005D3323" w:rsidRDefault="005D3323" w:rsidP="00A750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97184193"/>
      <w:docPartObj>
        <w:docPartGallery w:val="Page Numbers (Bottom of Page)"/>
        <w:docPartUnique/>
      </w:docPartObj>
    </w:sdtPr>
    <w:sdtContent>
      <w:p w14:paraId="250690B4" w14:textId="3A7095F6" w:rsidR="00A75075" w:rsidRDefault="00A75075" w:rsidP="0055238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041527E" w14:textId="77777777" w:rsidR="00A75075" w:rsidRDefault="00A750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0364142"/>
      <w:docPartObj>
        <w:docPartGallery w:val="Page Numbers (Bottom of Page)"/>
        <w:docPartUnique/>
      </w:docPartObj>
    </w:sdtPr>
    <w:sdtContent>
      <w:p w14:paraId="111D1AC1" w14:textId="1FF4A4D3" w:rsidR="00A75075" w:rsidRDefault="00A75075" w:rsidP="0055238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10BC86" w14:textId="77777777" w:rsidR="00A75075" w:rsidRDefault="00A750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32F66" w14:textId="77777777" w:rsidR="005D3323" w:rsidRDefault="005D3323" w:rsidP="00A75075">
      <w:pPr>
        <w:spacing w:line="240" w:lineRule="auto"/>
      </w:pPr>
      <w:r>
        <w:separator/>
      </w:r>
    </w:p>
  </w:footnote>
  <w:footnote w:type="continuationSeparator" w:id="0">
    <w:p w14:paraId="4372361D" w14:textId="77777777" w:rsidR="005D3323" w:rsidRDefault="005D3323" w:rsidP="00A750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5B83"/>
    <w:multiLevelType w:val="hybridMultilevel"/>
    <w:tmpl w:val="F244A1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F584C"/>
    <w:multiLevelType w:val="hybridMultilevel"/>
    <w:tmpl w:val="61845F54"/>
    <w:lvl w:ilvl="0" w:tplc="B4C2193C">
      <w:start w:val="1"/>
      <w:numFmt w:val="decimal"/>
      <w:lvlText w:val="%1.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20EB18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97A4EE92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1AA0EC5A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 w:tplc="F88217B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F9246C12">
      <w:numFmt w:val="bullet"/>
      <w:lvlText w:val="•"/>
      <w:lvlJc w:val="left"/>
      <w:pPr>
        <w:ind w:left="4905" w:hanging="360"/>
      </w:pPr>
      <w:rPr>
        <w:rFonts w:hint="default"/>
        <w:lang w:val="en-US" w:eastAsia="en-US" w:bidi="ar-SA"/>
      </w:rPr>
    </w:lvl>
    <w:lvl w:ilvl="6" w:tplc="59767E72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7A769904">
      <w:numFmt w:val="bullet"/>
      <w:lvlText w:val="•"/>
      <w:lvlJc w:val="left"/>
      <w:pPr>
        <w:ind w:left="6571" w:hanging="360"/>
      </w:pPr>
      <w:rPr>
        <w:rFonts w:hint="default"/>
        <w:lang w:val="en-US" w:eastAsia="en-US" w:bidi="ar-SA"/>
      </w:rPr>
    </w:lvl>
    <w:lvl w:ilvl="8" w:tplc="938286D2">
      <w:numFmt w:val="bullet"/>
      <w:lvlText w:val="•"/>
      <w:lvlJc w:val="left"/>
      <w:pPr>
        <w:ind w:left="740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4372A8E"/>
    <w:multiLevelType w:val="hybridMultilevel"/>
    <w:tmpl w:val="56208636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8C04CD"/>
    <w:multiLevelType w:val="hybridMultilevel"/>
    <w:tmpl w:val="D040E43C"/>
    <w:lvl w:ilvl="0" w:tplc="D4567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92706"/>
    <w:multiLevelType w:val="hybridMultilevel"/>
    <w:tmpl w:val="7960BB62"/>
    <w:lvl w:ilvl="0" w:tplc="8E1062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F44F9"/>
    <w:multiLevelType w:val="hybridMultilevel"/>
    <w:tmpl w:val="97C6EE06"/>
    <w:lvl w:ilvl="0" w:tplc="03A8C49A">
      <w:start w:val="1"/>
      <w:numFmt w:val="decimal"/>
      <w:lvlText w:val="%1.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201AC8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D01C4186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0AE07DE6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 w:tplc="88606E84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324289C0">
      <w:numFmt w:val="bullet"/>
      <w:lvlText w:val="•"/>
      <w:lvlJc w:val="left"/>
      <w:pPr>
        <w:ind w:left="4905" w:hanging="360"/>
      </w:pPr>
      <w:rPr>
        <w:rFonts w:hint="default"/>
        <w:lang w:val="en-US" w:eastAsia="en-US" w:bidi="ar-SA"/>
      </w:rPr>
    </w:lvl>
    <w:lvl w:ilvl="6" w:tplc="F44E0956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6640FF40">
      <w:numFmt w:val="bullet"/>
      <w:lvlText w:val="•"/>
      <w:lvlJc w:val="left"/>
      <w:pPr>
        <w:ind w:left="6571" w:hanging="360"/>
      </w:pPr>
      <w:rPr>
        <w:rFonts w:hint="default"/>
        <w:lang w:val="en-US" w:eastAsia="en-US" w:bidi="ar-SA"/>
      </w:rPr>
    </w:lvl>
    <w:lvl w:ilvl="8" w:tplc="EAF07E6E">
      <w:numFmt w:val="bullet"/>
      <w:lvlText w:val="•"/>
      <w:lvlJc w:val="left"/>
      <w:pPr>
        <w:ind w:left="740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4074EA9"/>
    <w:multiLevelType w:val="hybridMultilevel"/>
    <w:tmpl w:val="CB2296BC"/>
    <w:lvl w:ilvl="0" w:tplc="14FA035C">
      <w:start w:val="1"/>
      <w:numFmt w:val="decimal"/>
      <w:lvlText w:val="%1."/>
      <w:lvlJc w:val="left"/>
      <w:pPr>
        <w:ind w:left="74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99E5F34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E55EEB0E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01962096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 w:tplc="8536C7B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9CA4EEA8">
      <w:numFmt w:val="bullet"/>
      <w:lvlText w:val="•"/>
      <w:lvlJc w:val="left"/>
      <w:pPr>
        <w:ind w:left="4905" w:hanging="360"/>
      </w:pPr>
      <w:rPr>
        <w:rFonts w:hint="default"/>
        <w:lang w:val="en-US" w:eastAsia="en-US" w:bidi="ar-SA"/>
      </w:rPr>
    </w:lvl>
    <w:lvl w:ilvl="6" w:tplc="27DEE370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D728D314">
      <w:numFmt w:val="bullet"/>
      <w:lvlText w:val="•"/>
      <w:lvlJc w:val="left"/>
      <w:pPr>
        <w:ind w:left="6571" w:hanging="360"/>
      </w:pPr>
      <w:rPr>
        <w:rFonts w:hint="default"/>
        <w:lang w:val="en-US" w:eastAsia="en-US" w:bidi="ar-SA"/>
      </w:rPr>
    </w:lvl>
    <w:lvl w:ilvl="8" w:tplc="25580520">
      <w:numFmt w:val="bullet"/>
      <w:lvlText w:val="•"/>
      <w:lvlJc w:val="left"/>
      <w:pPr>
        <w:ind w:left="740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07524D7"/>
    <w:multiLevelType w:val="hybridMultilevel"/>
    <w:tmpl w:val="9EB2841E"/>
    <w:lvl w:ilvl="0" w:tplc="D2A45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174B3"/>
    <w:multiLevelType w:val="hybridMultilevel"/>
    <w:tmpl w:val="0778D9C0"/>
    <w:lvl w:ilvl="0" w:tplc="A7BA35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67976"/>
    <w:multiLevelType w:val="hybridMultilevel"/>
    <w:tmpl w:val="BA2CCC2A"/>
    <w:lvl w:ilvl="0" w:tplc="306AB6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6B1F1E"/>
    <w:multiLevelType w:val="hybridMultilevel"/>
    <w:tmpl w:val="272C07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C0C49"/>
    <w:multiLevelType w:val="hybridMultilevel"/>
    <w:tmpl w:val="D040E4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9494A"/>
    <w:multiLevelType w:val="hybridMultilevel"/>
    <w:tmpl w:val="2B7EE23E"/>
    <w:lvl w:ilvl="0" w:tplc="D2B4CBC8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3" w:hanging="360"/>
      </w:pPr>
    </w:lvl>
    <w:lvl w:ilvl="2" w:tplc="0409001B" w:tentative="1">
      <w:start w:val="1"/>
      <w:numFmt w:val="lowerRoman"/>
      <w:lvlText w:val="%3."/>
      <w:lvlJc w:val="right"/>
      <w:pPr>
        <w:ind w:left="2183" w:hanging="180"/>
      </w:pPr>
    </w:lvl>
    <w:lvl w:ilvl="3" w:tplc="0409000F" w:tentative="1">
      <w:start w:val="1"/>
      <w:numFmt w:val="decimal"/>
      <w:lvlText w:val="%4."/>
      <w:lvlJc w:val="left"/>
      <w:pPr>
        <w:ind w:left="2903" w:hanging="360"/>
      </w:pPr>
    </w:lvl>
    <w:lvl w:ilvl="4" w:tplc="04090019" w:tentative="1">
      <w:start w:val="1"/>
      <w:numFmt w:val="lowerLetter"/>
      <w:lvlText w:val="%5."/>
      <w:lvlJc w:val="left"/>
      <w:pPr>
        <w:ind w:left="3623" w:hanging="360"/>
      </w:pPr>
    </w:lvl>
    <w:lvl w:ilvl="5" w:tplc="0409001B" w:tentative="1">
      <w:start w:val="1"/>
      <w:numFmt w:val="lowerRoman"/>
      <w:lvlText w:val="%6."/>
      <w:lvlJc w:val="right"/>
      <w:pPr>
        <w:ind w:left="4343" w:hanging="180"/>
      </w:pPr>
    </w:lvl>
    <w:lvl w:ilvl="6" w:tplc="0409000F" w:tentative="1">
      <w:start w:val="1"/>
      <w:numFmt w:val="decimal"/>
      <w:lvlText w:val="%7."/>
      <w:lvlJc w:val="left"/>
      <w:pPr>
        <w:ind w:left="5063" w:hanging="360"/>
      </w:pPr>
    </w:lvl>
    <w:lvl w:ilvl="7" w:tplc="04090019" w:tentative="1">
      <w:start w:val="1"/>
      <w:numFmt w:val="lowerLetter"/>
      <w:lvlText w:val="%8."/>
      <w:lvlJc w:val="left"/>
      <w:pPr>
        <w:ind w:left="5783" w:hanging="360"/>
      </w:pPr>
    </w:lvl>
    <w:lvl w:ilvl="8" w:tplc="04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3" w15:restartNumberingAfterBreak="0">
    <w:nsid w:val="5F5470E7"/>
    <w:multiLevelType w:val="hybridMultilevel"/>
    <w:tmpl w:val="8A6EF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20EC8"/>
    <w:multiLevelType w:val="hybridMultilevel"/>
    <w:tmpl w:val="9362AB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2137918">
    <w:abstractNumId w:val="14"/>
  </w:num>
  <w:num w:numId="2" w16cid:durableId="2063746193">
    <w:abstractNumId w:val="3"/>
  </w:num>
  <w:num w:numId="3" w16cid:durableId="1727757894">
    <w:abstractNumId w:val="11"/>
  </w:num>
  <w:num w:numId="4" w16cid:durableId="1845244097">
    <w:abstractNumId w:val="7"/>
  </w:num>
  <w:num w:numId="5" w16cid:durableId="1848983042">
    <w:abstractNumId w:val="9"/>
  </w:num>
  <w:num w:numId="6" w16cid:durableId="1699157898">
    <w:abstractNumId w:val="13"/>
  </w:num>
  <w:num w:numId="7" w16cid:durableId="824785110">
    <w:abstractNumId w:val="5"/>
  </w:num>
  <w:num w:numId="8" w16cid:durableId="21758027">
    <w:abstractNumId w:val="8"/>
  </w:num>
  <w:num w:numId="9" w16cid:durableId="532158209">
    <w:abstractNumId w:val="4"/>
  </w:num>
  <w:num w:numId="10" w16cid:durableId="920214407">
    <w:abstractNumId w:val="10"/>
  </w:num>
  <w:num w:numId="11" w16cid:durableId="2088962332">
    <w:abstractNumId w:val="2"/>
  </w:num>
  <w:num w:numId="12" w16cid:durableId="283387750">
    <w:abstractNumId w:val="1"/>
  </w:num>
  <w:num w:numId="13" w16cid:durableId="1424913555">
    <w:abstractNumId w:val="0"/>
  </w:num>
  <w:num w:numId="14" w16cid:durableId="1966228234">
    <w:abstractNumId w:val="6"/>
  </w:num>
  <w:num w:numId="15" w16cid:durableId="19650430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75"/>
    <w:rsid w:val="00023E03"/>
    <w:rsid w:val="000900F7"/>
    <w:rsid w:val="000A4CAB"/>
    <w:rsid w:val="0013150D"/>
    <w:rsid w:val="00174C57"/>
    <w:rsid w:val="00256A39"/>
    <w:rsid w:val="002872E6"/>
    <w:rsid w:val="003A4362"/>
    <w:rsid w:val="00543187"/>
    <w:rsid w:val="005B1BFD"/>
    <w:rsid w:val="005D3323"/>
    <w:rsid w:val="006E0708"/>
    <w:rsid w:val="00703F1A"/>
    <w:rsid w:val="00873176"/>
    <w:rsid w:val="008C7717"/>
    <w:rsid w:val="008E177F"/>
    <w:rsid w:val="009278BB"/>
    <w:rsid w:val="009E550F"/>
    <w:rsid w:val="00A75075"/>
    <w:rsid w:val="00AE2A90"/>
    <w:rsid w:val="00C02BC6"/>
    <w:rsid w:val="00C606C3"/>
    <w:rsid w:val="00E64407"/>
    <w:rsid w:val="00EB3BBD"/>
    <w:rsid w:val="00ED1A5E"/>
    <w:rsid w:val="00F2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D07D435"/>
  <w15:chartTrackingRefBased/>
  <w15:docId w15:val="{A2873ACA-6D1F-C745-BD29-64BA0D96E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Body CS)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075"/>
    <w:pPr>
      <w:spacing w:line="300" w:lineRule="exact"/>
    </w:pPr>
    <w:rPr>
      <w:rFonts w:ascii="Trebuchet MS" w:hAnsi="Trebuchet MS" w:cstheme="minorBidi"/>
      <w:sz w:val="20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750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5075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7507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075"/>
    <w:rPr>
      <w:rFonts w:ascii="Trebuchet MS" w:hAnsi="Trebuchet MS" w:cstheme="minorBidi"/>
      <w:sz w:val="20"/>
      <w:szCs w:val="22"/>
      <w:lang w:val="ro-RO"/>
    </w:rPr>
  </w:style>
  <w:style w:type="character" w:styleId="PageNumber">
    <w:name w:val="page number"/>
    <w:basedOn w:val="DefaultParagraphFont"/>
    <w:uiPriority w:val="99"/>
    <w:semiHidden/>
    <w:unhideWhenUsed/>
    <w:rsid w:val="00A75075"/>
  </w:style>
  <w:style w:type="character" w:styleId="UnresolvedMention">
    <w:name w:val="Unresolved Mention"/>
    <w:basedOn w:val="DefaultParagraphFont"/>
    <w:uiPriority w:val="99"/>
    <w:semiHidden/>
    <w:unhideWhenUsed/>
    <w:rsid w:val="00543187"/>
    <w:rPr>
      <w:color w:val="605E5C"/>
      <w:shd w:val="clear" w:color="auto" w:fill="E1DFDD"/>
    </w:rPr>
  </w:style>
  <w:style w:type="paragraph" w:customStyle="1" w:styleId="p1">
    <w:name w:val="p1"/>
    <w:basedOn w:val="Normal"/>
    <w:rsid w:val="006E0708"/>
    <w:pPr>
      <w:spacing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val="en-RO"/>
    </w:rPr>
  </w:style>
  <w:style w:type="character" w:customStyle="1" w:styleId="s1">
    <w:name w:val="s1"/>
    <w:basedOn w:val="DefaultParagraphFont"/>
    <w:rsid w:val="006E0708"/>
    <w:rPr>
      <w:rFonts w:ascii="Arial" w:hAnsi="Arial" w:cs="Arial" w:hint="default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B1BF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2872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Dovezi/Articole%20ISI%20prim%20autor/IF%20Reviste/Journal%20Citation%20Reports%20-%20Life.pdf" TargetMode="External"/><Relationship Id="rId21" Type="http://schemas.openxmlformats.org/officeDocument/2006/relationships/hyperlink" Target="file:///Users/stefaniaduca/Desktop/Asistent%20Universitar%20nedeterminata/Dovezi/Articole%20ISI%20prim%20autor/IF%20Reviste/Journal%20Citation%20Reports%20-%20Medicina1.pdf" TargetMode="External"/><Relationship Id="rId42" Type="http://schemas.openxmlformats.org/officeDocument/2006/relationships/hyperlink" Target="file:///Users/stefaniaduca/Desktop/Asistent%20Universitar%20nedeterminata/Dovezi/Articole%20ISI%20prim%20autor/IF%20Reviste/Journal%20Citation%20Reports%20-%20Life%20basel.pdf" TargetMode="External"/><Relationship Id="rId63" Type="http://schemas.openxmlformats.org/officeDocument/2006/relationships/hyperlink" Target="https://www.mdpi.com/2075-1729/16/3/520" TargetMode="External"/><Relationship Id="rId84" Type="http://schemas.openxmlformats.org/officeDocument/2006/relationships/hyperlink" Target="https://doi.org/10.3390/jcm14134396" TargetMode="External"/><Relationship Id="rId138" Type="http://schemas.openxmlformats.org/officeDocument/2006/relationships/hyperlink" Target="Dovezi/Articole%20BDI%20prim%20autor/3.pdf" TargetMode="External"/><Relationship Id="rId107" Type="http://schemas.openxmlformats.org/officeDocument/2006/relationships/hyperlink" Target="Dovezi/Articole%20ISI%20coautor/6.pdf" TargetMode="External"/><Relationship Id="rId11" Type="http://schemas.openxmlformats.org/officeDocument/2006/relationships/hyperlink" Target="https://doi.org/10.3390/life16030520" TargetMode="External"/><Relationship Id="rId32" Type="http://schemas.openxmlformats.org/officeDocument/2006/relationships/hyperlink" Target="file:///Users/stefaniaduca/Desktop/Asistent%20Universitar%20nedeterminata/Dovezi/Articole%20ISI%20prim%20autor/IF%20Reviste/Journal%20Citation%20Reports%20-%20Life.pdf" TargetMode="External"/><Relationship Id="rId53" Type="http://schemas.openxmlformats.org/officeDocument/2006/relationships/hyperlink" Target="Dovezi/Capitole%20carti/5.pdf" TargetMode="External"/><Relationship Id="rId74" Type="http://schemas.openxmlformats.org/officeDocument/2006/relationships/hyperlink" Target="Dovezi/Articole%20ISI%20prim%20autor/5.pdf" TargetMode="External"/><Relationship Id="rId128" Type="http://schemas.openxmlformats.org/officeDocument/2006/relationships/hyperlink" Target="https://www.mdpi.com/2308-3425/8/11/139" TargetMode="External"/><Relationship Id="rId149" Type="http://schemas.openxmlformats.org/officeDocument/2006/relationships/hyperlink" Target="https://reference-global.com/article/10.2478/inmed-2023-0263" TargetMode="External"/><Relationship Id="rId5" Type="http://schemas.openxmlformats.org/officeDocument/2006/relationships/footnotes" Target="footnotes.xml"/><Relationship Id="rId95" Type="http://schemas.openxmlformats.org/officeDocument/2006/relationships/hyperlink" Target="Dovezi/Articole%20ISI%20coautor/3.pdf" TargetMode="External"/><Relationship Id="rId22" Type="http://schemas.openxmlformats.org/officeDocument/2006/relationships/hyperlink" Target="file:///Users/stefaniaduca/Desktop/Asistent%20Universitar%20nedeterminata/Dovezi/Articole%20ISI%20prim%20autor/4.pdf" TargetMode="External"/><Relationship Id="rId27" Type="http://schemas.openxmlformats.org/officeDocument/2006/relationships/hyperlink" Target="https://www.mdpi.com/2075-1729/13/5/1155" TargetMode="External"/><Relationship Id="rId43" Type="http://schemas.openxmlformats.org/officeDocument/2006/relationships/hyperlink" Target="file:///Users/stefaniaduca/Desktop/Asistent%20Universitar%20nedeterminata/Dovezi/Articole%20ISI%20coautor/2.pdf" TargetMode="External"/><Relationship Id="rId48" Type="http://schemas.openxmlformats.org/officeDocument/2006/relationships/hyperlink" Target="https://www.mdpi.com/2075-1729/15/4/628" TargetMode="External"/><Relationship Id="rId64" Type="http://schemas.openxmlformats.org/officeDocument/2006/relationships/hyperlink" Target="Dovezi/Articole%20ISI%20prim%20autor/IF%20Reviste/Journal%20Citation%20Reports%20-%20Medicina.pdf" TargetMode="External"/><Relationship Id="rId69" Type="http://schemas.openxmlformats.org/officeDocument/2006/relationships/hyperlink" Target="Dovezi/Articole%20ISI%20prim%20autor/IF%20Reviste/Journal%20Citation%20Reports%20-%20Medicina1.pdf" TargetMode="External"/><Relationship Id="rId113" Type="http://schemas.openxmlformats.org/officeDocument/2006/relationships/hyperlink" Target="Dovezi/Articole%20ISI%20prim%20autor/IF%20Reviste/Journal%20Citation%20Reports%20-%20Diagnostics.pdf" TargetMode="External"/><Relationship Id="rId118" Type="http://schemas.openxmlformats.org/officeDocument/2006/relationships/hyperlink" Target="Dovezi/Articole%20ISI%20prim%20autor/IF%20Reviste/Journal%20Citation%20Reports%20-%20Life%20basel.pdf" TargetMode="External"/><Relationship Id="rId134" Type="http://schemas.openxmlformats.org/officeDocument/2006/relationships/hyperlink" Target="Dovezi/Articole%20BDI%20prim%20autor/2.pdf" TargetMode="External"/><Relationship Id="rId139" Type="http://schemas.openxmlformats.org/officeDocument/2006/relationships/hyperlink" Target="https://reference-global.com/article/10.2478/inmed-2022-0218" TargetMode="External"/><Relationship Id="rId80" Type="http://schemas.openxmlformats.org/officeDocument/2006/relationships/hyperlink" Target="Dovezi/Articole%20ISI%20prim%20autor/IF%20Reviste/Journal%20Citation%20Reports%20-%20Life.pdf" TargetMode="External"/><Relationship Id="rId85" Type="http://schemas.openxmlformats.org/officeDocument/2006/relationships/hyperlink" Target="Dovezi/Articole%20ISI%20prim%20autor/IF%20Reviste/Journal%20Citation%20Reports%20-%20Journal%20of%20Clinical%20Medicine.pdf" TargetMode="External"/><Relationship Id="rId150" Type="http://schemas.openxmlformats.org/officeDocument/2006/relationships/footer" Target="footer1.xml"/><Relationship Id="rId12" Type="http://schemas.openxmlformats.org/officeDocument/2006/relationships/hyperlink" Target="file:///Users/stefaniaduca/Desktop/Asistent%20Universitar%20nedeterminata/Dovezi/Articole%20ISI%20prim%20autor/IF%20Reviste/Journal%20Citation%20Reports%20-%20Life.pdf" TargetMode="External"/><Relationship Id="rId17" Type="http://schemas.openxmlformats.org/officeDocument/2006/relationships/hyperlink" Target="file:///Users/stefaniaduca/Desktop/Asistent%20Universitar%20nedeterminata/Dovezi/Articole%20ISI%20prim%20autor/IF%20Reviste/Journal%20Citation%20Reports%20-%20Medicina1.pdf" TargetMode="External"/><Relationship Id="rId33" Type="http://schemas.openxmlformats.org/officeDocument/2006/relationships/hyperlink" Target="file:///Users/stefaniaduca/Desktop/Asistent%20Universitar%20nedeterminata/Dovezi/Articole%20ISI%20prim%20autor/IF%20Reviste/Journal%20Citation%20Reports%20-%20Life%20basel.pdf" TargetMode="External"/><Relationship Id="rId38" Type="http://schemas.openxmlformats.org/officeDocument/2006/relationships/hyperlink" Target="file:///Users/stefaniaduca/Desktop/Asistent%20Universitar%20nedeterminata/Dovezi/Articole%20ISI%20prim%20autor/IF%20Reviste/Journal%20Citation%20Reports%20-%20Journal%20of%20Clinical%20Medicine1.pdf" TargetMode="External"/><Relationship Id="rId59" Type="http://schemas.openxmlformats.org/officeDocument/2006/relationships/hyperlink" Target="https://doi.org/10.3390/life16030520" TargetMode="External"/><Relationship Id="rId103" Type="http://schemas.openxmlformats.org/officeDocument/2006/relationships/hyperlink" Target="Dovezi/Articole%20ISI%20coautor/5.pdf" TargetMode="External"/><Relationship Id="rId108" Type="http://schemas.openxmlformats.org/officeDocument/2006/relationships/hyperlink" Target="https://www.mdpi.com/2075-1729/13/6/1371" TargetMode="External"/><Relationship Id="rId124" Type="http://schemas.openxmlformats.org/officeDocument/2006/relationships/hyperlink" Target="https://www.mdpi.com/2077-0383/11/10/2772" TargetMode="External"/><Relationship Id="rId129" Type="http://schemas.openxmlformats.org/officeDocument/2006/relationships/hyperlink" Target="https://doi.org/10.2478/rjc-2024-0009" TargetMode="External"/><Relationship Id="rId54" Type="http://schemas.openxmlformats.org/officeDocument/2006/relationships/hyperlink" Target="https://doi.org/10.1093/ehjci/jeag100" TargetMode="External"/><Relationship Id="rId70" Type="http://schemas.openxmlformats.org/officeDocument/2006/relationships/hyperlink" Target="Dovezi/Articole%20ISI%20prim%20autor/4.pdf" TargetMode="External"/><Relationship Id="rId75" Type="http://schemas.openxmlformats.org/officeDocument/2006/relationships/hyperlink" Target="https://www.mdpi.com/2075-1729/13/5/1155" TargetMode="External"/><Relationship Id="rId91" Type="http://schemas.openxmlformats.org/officeDocument/2006/relationships/hyperlink" Target="Dovezi/Articole%20ISI%20coautor/2.pdf" TargetMode="External"/><Relationship Id="rId96" Type="http://schemas.openxmlformats.org/officeDocument/2006/relationships/hyperlink" Target="https://www.mdpi.com/2075-1729/15/4/628" TargetMode="External"/><Relationship Id="rId140" Type="http://schemas.openxmlformats.org/officeDocument/2006/relationships/hyperlink" Target="Dovezi/Articole%20BDI%20prim%20autor/Medicine%20and%20pharmacy%20reports.%20-%20NLM%20Catalog%20-%20NCBI.pdf" TargetMode="External"/><Relationship Id="rId145" Type="http://schemas.openxmlformats.org/officeDocument/2006/relationships/hyperlink" Target="https://rjor.ro/hypertension-and-cardiovascular-diseases-are-one-of-the-main-risks-for-stomatologists-practicing-in-rural-counties-original-study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www.mdpi.com/1648-9144/60/2/342" TargetMode="External"/><Relationship Id="rId28" Type="http://schemas.openxmlformats.org/officeDocument/2006/relationships/hyperlink" Target="file:///Users/stefaniaduca/Desktop/Asistent%20Universitar%20nedeterminata/Dovezi/Articole%20ISI%20prim%20autor/IF%20Reviste/Journal%20Citation%20Reports%20-%20Life.pdf" TargetMode="External"/><Relationship Id="rId49" Type="http://schemas.openxmlformats.org/officeDocument/2006/relationships/hyperlink" Target="Dovezi/Capitole%20carti/1.pdf" TargetMode="External"/><Relationship Id="rId114" Type="http://schemas.openxmlformats.org/officeDocument/2006/relationships/hyperlink" Target="Dovezi/Articole%20ISI%20prim%20autor/IF%20Reviste/Journal%20Citation%20Reports%20-%20Diagnostics1.pdf" TargetMode="External"/><Relationship Id="rId119" Type="http://schemas.openxmlformats.org/officeDocument/2006/relationships/hyperlink" Target="Dovezi/Articole%20ISI%20coautor/9.pdf" TargetMode="External"/><Relationship Id="rId44" Type="http://schemas.openxmlformats.org/officeDocument/2006/relationships/hyperlink" Target="https://www.mdpi.com/2075-1729/15/4/665" TargetMode="External"/><Relationship Id="rId60" Type="http://schemas.openxmlformats.org/officeDocument/2006/relationships/hyperlink" Target="Dovezi/Articole%20ISI%20prim%20autor/IF%20Reviste/Journal%20Citation%20Reports%20-%20Life.pdf" TargetMode="External"/><Relationship Id="rId65" Type="http://schemas.openxmlformats.org/officeDocument/2006/relationships/hyperlink" Target="Dovezi/Articole%20ISI%20prim%20autor/IF%20Reviste/Journal%20Citation%20Reports%20-%20Medicina1.pdf" TargetMode="External"/><Relationship Id="rId81" Type="http://schemas.openxmlformats.org/officeDocument/2006/relationships/hyperlink" Target="Dovezi/Articole%20ISI%20prim%20autor/IF%20Reviste/Journal%20Citation%20Reports%20-%20Life%20basel.pdf" TargetMode="External"/><Relationship Id="rId86" Type="http://schemas.openxmlformats.org/officeDocument/2006/relationships/hyperlink" Target="Dovezi/Articole%20ISI%20prim%20autor/IF%20Reviste/Journal%20Citation%20Reports%20-%20Journal%20of%20Clinical%20Medicine1.pdf" TargetMode="External"/><Relationship Id="rId130" Type="http://schemas.openxmlformats.org/officeDocument/2006/relationships/hyperlink" Target="Dovezi/Articole%20BDI%20prim%20autor/Romanian%20Journal%20of%20Cardiology1.pdf" TargetMode="External"/><Relationship Id="rId135" Type="http://schemas.openxmlformats.org/officeDocument/2006/relationships/hyperlink" Target="https://www.rjor.ro/hypertension-and-cardiovascular-diseases-are-one-of-the-main-risks-forstomatologists-practicing-in-rural-counties-original-study/" TargetMode="External"/><Relationship Id="rId151" Type="http://schemas.openxmlformats.org/officeDocument/2006/relationships/footer" Target="footer2.xml"/><Relationship Id="rId13" Type="http://schemas.openxmlformats.org/officeDocument/2006/relationships/hyperlink" Target="file:///Users/stefaniaduca/Desktop/Asistent%20Universitar%20nedeterminata/Dovezi/Articole%20ISI%20prim%20autor/IF%20Reviste/Journal%20Citation%20Reports%20-%20Life%20basel.pdf" TargetMode="External"/><Relationship Id="rId18" Type="http://schemas.openxmlformats.org/officeDocument/2006/relationships/hyperlink" Target="file:///Users/stefaniaduca/Desktop/Asistent%20Universitar%20nedeterminata/Dovezi/Articole%20ISI%20prim%20autor/3.pdf" TargetMode="External"/><Relationship Id="rId39" Type="http://schemas.openxmlformats.org/officeDocument/2006/relationships/hyperlink" Target="file:///Users/stefaniaduca/Desktop/Asistent%20Universitar%20nedeterminata/Dovezi/Articole%20ISI%20coautor/1.pdf" TargetMode="External"/><Relationship Id="rId109" Type="http://schemas.openxmlformats.org/officeDocument/2006/relationships/hyperlink" Target="Dovezi/Articole%20ISI%20prim%20autor/IF%20Reviste/Journal%20Citation%20Reports%20-%20Life.pdf" TargetMode="External"/><Relationship Id="rId34" Type="http://schemas.openxmlformats.org/officeDocument/2006/relationships/hyperlink" Target="file:///Users/stefaniaduca/Desktop/Asistent%20Universitar%20nedeterminata/Dovezi/Articole%20ISI%20prim%20autor/7.pdf" TargetMode="External"/><Relationship Id="rId50" Type="http://schemas.openxmlformats.org/officeDocument/2006/relationships/hyperlink" Target="Dovezi/Capitole%20carti/2.pdf" TargetMode="External"/><Relationship Id="rId55" Type="http://schemas.openxmlformats.org/officeDocument/2006/relationships/hyperlink" Target="Dovezi/Articole%20ISI%20prim%20autor/IF%20Reviste/Journal%20Citation%20Reports%20-%20European%20Heart%20Journal%20Cardiovascular%20Imaging.pdf" TargetMode="External"/><Relationship Id="rId76" Type="http://schemas.openxmlformats.org/officeDocument/2006/relationships/hyperlink" Target="Dovezi/Articole%20ISI%20prim%20autor/IF%20Reviste/Journal%20Citation%20Reports%20-%20Life.pdf" TargetMode="External"/><Relationship Id="rId97" Type="http://schemas.openxmlformats.org/officeDocument/2006/relationships/hyperlink" Target="Dovezi/Articole%20ISI%20prim%20autor/IF%20Reviste/Journal%20Citation%20Reports%20-%20Life.pdf" TargetMode="External"/><Relationship Id="rId104" Type="http://schemas.openxmlformats.org/officeDocument/2006/relationships/hyperlink" Target="https://www.mdpi.com/2075-4418/13/13/2277" TargetMode="External"/><Relationship Id="rId120" Type="http://schemas.openxmlformats.org/officeDocument/2006/relationships/hyperlink" Target="https://www.mdpi.com/2075-1729/12/12/1948" TargetMode="External"/><Relationship Id="rId125" Type="http://schemas.openxmlformats.org/officeDocument/2006/relationships/hyperlink" Target="Dovezi/Articole%20ISI%20prim%20autor/IF%20Reviste/Journal%20Citation%20Reports%20-%20JJournal%20of%20Cardiovascular%20Developmend%20and%20Disease.pdf" TargetMode="External"/><Relationship Id="rId141" Type="http://schemas.openxmlformats.org/officeDocument/2006/relationships/hyperlink" Target="Dovezi/Articole%20BDI%20prim%20autor/4.pdf" TargetMode="External"/><Relationship Id="rId146" Type="http://schemas.openxmlformats.org/officeDocument/2006/relationships/hyperlink" Target="https://doi.org/10.2478/inmed-2023-0263" TargetMode="External"/><Relationship Id="rId7" Type="http://schemas.openxmlformats.org/officeDocument/2006/relationships/hyperlink" Target="file:///Users/stefaniaduca/Desktop/Asistent%20Universitar%20nedeterminata/Dovezi/Articole%20ISI%20prim%20autor/IF%20Reviste/Journal%20Citation%20Reports%20-%20European%20Heart%20Journal%20Cardiovascular%20Imaging.pdf" TargetMode="External"/><Relationship Id="rId71" Type="http://schemas.openxmlformats.org/officeDocument/2006/relationships/hyperlink" Target="https://www.mdpi.com/1648-9144/60/2/342" TargetMode="External"/><Relationship Id="rId92" Type="http://schemas.openxmlformats.org/officeDocument/2006/relationships/hyperlink" Target="https://www.mdpi.com/2075-1729/15/4/665" TargetMode="External"/><Relationship Id="rId2" Type="http://schemas.openxmlformats.org/officeDocument/2006/relationships/styles" Target="styles.xml"/><Relationship Id="rId29" Type="http://schemas.openxmlformats.org/officeDocument/2006/relationships/hyperlink" Target="file:///Users/stefaniaduca/Desktop/Asistent%20Universitar%20nedeterminata/Dovezi/Articole%20ISI%20prim%20autor/IF%20Reviste/Journal%20Citation%20Reports%20-%20Life%20basel.pdf" TargetMode="External"/><Relationship Id="rId24" Type="http://schemas.openxmlformats.org/officeDocument/2006/relationships/hyperlink" Target="file:///Users/stefaniaduca/Desktop/Asistent%20Universitar%20nedeterminata/Dovezi/Articole%20ISI%20prim%20autor/IF%20Reviste/Journal%20Citation%20Reports%20-%20Life.pdf" TargetMode="External"/><Relationship Id="rId40" Type="http://schemas.openxmlformats.org/officeDocument/2006/relationships/hyperlink" Target="https://www.mdpi.com/2077-0383/14/13/4396" TargetMode="External"/><Relationship Id="rId45" Type="http://schemas.openxmlformats.org/officeDocument/2006/relationships/hyperlink" Target="file:///Users/stefaniaduca/Desktop/Asistent%20Universitar%20nedeterminata/Dovezi/Articole%20ISI%20prim%20autor/IF%20Reviste/Journal%20Citation%20Reports%20-%20Life.pdf" TargetMode="External"/><Relationship Id="rId66" Type="http://schemas.openxmlformats.org/officeDocument/2006/relationships/hyperlink" Target="Dovezi/Articole%20ISI%20prim%20autor/3.pdf" TargetMode="External"/><Relationship Id="rId87" Type="http://schemas.openxmlformats.org/officeDocument/2006/relationships/hyperlink" Target="Dovezi/Articole%20ISI%20coautor/1.pdf" TargetMode="External"/><Relationship Id="rId110" Type="http://schemas.openxmlformats.org/officeDocument/2006/relationships/hyperlink" Target="Dovezi/Articole%20ISI%20prim%20autor/IF%20Reviste/Journal%20Citation%20Reports%20-%20Life%20basel.pdf" TargetMode="External"/><Relationship Id="rId115" Type="http://schemas.openxmlformats.org/officeDocument/2006/relationships/hyperlink" Target="Dovezi/Articole%20ISI%20coautor/8.pdf" TargetMode="External"/><Relationship Id="rId131" Type="http://schemas.openxmlformats.org/officeDocument/2006/relationships/hyperlink" Target="Dovezi/Articole%20BDI%20prim%20autor/1.pdf" TargetMode="External"/><Relationship Id="rId136" Type="http://schemas.openxmlformats.org/officeDocument/2006/relationships/hyperlink" Target="https://doi.org/10.2478/inmed-2022-0218" TargetMode="External"/><Relationship Id="rId61" Type="http://schemas.openxmlformats.org/officeDocument/2006/relationships/hyperlink" Target="Dovezi/Articole%20ISI%20prim%20autor/IF%20Reviste/Journal%20Citation%20Reports%20-%20Life%20basel.pdf" TargetMode="External"/><Relationship Id="rId82" Type="http://schemas.openxmlformats.org/officeDocument/2006/relationships/hyperlink" Target="Dovezi/Articole%20ISI%20prim%20autor/7.pdf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s://www.mdpi.com/1648-9144/60/8/1315" TargetMode="External"/><Relationship Id="rId14" Type="http://schemas.openxmlformats.org/officeDocument/2006/relationships/hyperlink" Target="file:///Users/stefaniaduca/Desktop/Asistent%20Universitar%20nedeterminata/Dovezi/Articole%20ISI%20prim%20autor/2.pdf" TargetMode="External"/><Relationship Id="rId30" Type="http://schemas.openxmlformats.org/officeDocument/2006/relationships/hyperlink" Target="file:///Users/stefaniaduca/Desktop/Asistent%20Universitar%20nedeterminata/Dovezi/Articole%20ISI%20prim%20autor/6.pdf" TargetMode="External"/><Relationship Id="rId35" Type="http://schemas.openxmlformats.org/officeDocument/2006/relationships/hyperlink" Target="https://www.mdpi.com/2075-1729/14/4/513" TargetMode="External"/><Relationship Id="rId56" Type="http://schemas.openxmlformats.org/officeDocument/2006/relationships/hyperlink" Target="Dovezi/Articole%20ISI%20prim%20autor/IF%20Reviste/Journal%20Citation%20Reports%20European%20Heart%20Journal%20CV%20Imaging.pdf" TargetMode="External"/><Relationship Id="rId77" Type="http://schemas.openxmlformats.org/officeDocument/2006/relationships/hyperlink" Target="Dovezi/Articole%20ISI%20prim%20autor/IF%20Reviste/Journal%20Citation%20Reports%20-%20Life%20basel.pdf" TargetMode="External"/><Relationship Id="rId100" Type="http://schemas.openxmlformats.org/officeDocument/2006/relationships/hyperlink" Target="https://www.mdpi.com/2075-1729/14/1/34" TargetMode="External"/><Relationship Id="rId105" Type="http://schemas.openxmlformats.org/officeDocument/2006/relationships/hyperlink" Target="Dovezi/Articole%20ISI%20prim%20autor/IF%20Reviste/Journal%20Citation%20Reports%20-%20Life.pdf" TargetMode="External"/><Relationship Id="rId126" Type="http://schemas.openxmlformats.org/officeDocument/2006/relationships/hyperlink" Target="Dovezi/Articole%20ISI%20prim%20autor/IF%20Reviste/Journal%20Citation%20Reports%20-%20Journal%20of%20Cardiovascular%20Developmend%20and%20Disease.pdf" TargetMode="External"/><Relationship Id="rId147" Type="http://schemas.openxmlformats.org/officeDocument/2006/relationships/hyperlink" Target="Dovezi/Articole%20BDI%20prim%20autor/Medicina&#774;%20interna&#774;%20-%20NLM%20Catalog%20-%20NCBI.pdf" TargetMode="External"/><Relationship Id="rId8" Type="http://schemas.openxmlformats.org/officeDocument/2006/relationships/hyperlink" Target="file:///Users/stefaniaduca/Desktop/Asistent%20Universitar%20nedeterminata/Dovezi/Articole%20ISI%20prim%20autor/IF%20Reviste/Journal%20Citation%20Reports%20European%20Heart%20Journal%20CV%20Imaging.pdf" TargetMode="External"/><Relationship Id="rId51" Type="http://schemas.openxmlformats.org/officeDocument/2006/relationships/hyperlink" Target="Dovezi/Capitole%20carti/3.pdf" TargetMode="External"/><Relationship Id="rId72" Type="http://schemas.openxmlformats.org/officeDocument/2006/relationships/hyperlink" Target="Dovezi/Articole%20ISI%20prim%20autor/IF%20Reviste/Journal%20Citation%20Reports%20-%20Life.pdf" TargetMode="External"/><Relationship Id="rId93" Type="http://schemas.openxmlformats.org/officeDocument/2006/relationships/hyperlink" Target="Dovezi/Articole%20ISI%20prim%20autor/IF%20Reviste/Journal%20Citation%20Reports%20-%20Life.pdf" TargetMode="External"/><Relationship Id="rId98" Type="http://schemas.openxmlformats.org/officeDocument/2006/relationships/hyperlink" Target="Dovezi/Articole%20ISI%20prim%20autor/IF%20Reviste/Journal%20Citation%20Reports%20-%20Life%20basel.pdf" TargetMode="External"/><Relationship Id="rId121" Type="http://schemas.openxmlformats.org/officeDocument/2006/relationships/hyperlink" Target="Dovezi/Articole%20ISI%20prim%20autor/IF%20Reviste/Journal%20Citation%20Reports%20-%20Journal%20of%20Clinical%20Medicine.pdf" TargetMode="External"/><Relationship Id="rId142" Type="http://schemas.openxmlformats.org/officeDocument/2006/relationships/hyperlink" Target="https://medpharmareports.com/index.php/mpr/article/view/2195" TargetMode="External"/><Relationship Id="rId3" Type="http://schemas.openxmlformats.org/officeDocument/2006/relationships/settings" Target="settings.xml"/><Relationship Id="rId25" Type="http://schemas.openxmlformats.org/officeDocument/2006/relationships/hyperlink" Target="file:///Users/stefaniaduca/Desktop/Asistent%20Universitar%20nedeterminata/Dovezi/Articole%20ISI%20prim%20autor/IF%20Reviste/Journal%20Citation%20Reports%20-%20Life%20basel.pdf" TargetMode="External"/><Relationship Id="rId46" Type="http://schemas.openxmlformats.org/officeDocument/2006/relationships/hyperlink" Target="file:///Users/stefaniaduca/Desktop/Asistent%20Universitar%20nedeterminata/Dovezi/Articole%20ISI%20prim%20autor/IF%20Reviste/Journal%20Citation%20Reports%20-%20Life%20basel.pdf" TargetMode="External"/><Relationship Id="rId67" Type="http://schemas.openxmlformats.org/officeDocument/2006/relationships/hyperlink" Target="https://www.mdpi.com/1648-9144/60/8/1315" TargetMode="External"/><Relationship Id="rId116" Type="http://schemas.openxmlformats.org/officeDocument/2006/relationships/hyperlink" Target="https://www.mdpi.com/2075-4418/12/12/3037" TargetMode="External"/><Relationship Id="rId137" Type="http://schemas.openxmlformats.org/officeDocument/2006/relationships/hyperlink" Target="Dovezi/Articole%20BDI%20prim%20autor/Medicina&#774;%20interna&#774;%20-%20NLM%20Catalog%20-%20NCBI.pdf" TargetMode="External"/><Relationship Id="rId20" Type="http://schemas.openxmlformats.org/officeDocument/2006/relationships/hyperlink" Target="file:///Users/stefaniaduca/Desktop/Asistent%20Universitar%20nedeterminata/Dovezi/Articole%20ISI%20prim%20autor/IF%20Reviste/Journal%20Citation%20Reports%20-%20Medicina.pdf" TargetMode="External"/><Relationship Id="rId41" Type="http://schemas.openxmlformats.org/officeDocument/2006/relationships/hyperlink" Target="file:///Users/stefaniaduca/Desktop/Asistent%20Universitar%20nedeterminata/Dovezi/Articole%20ISI%20prim%20autor/IF%20Reviste/Journal%20Citation%20Reports%20-%20Life.pdf" TargetMode="External"/><Relationship Id="rId62" Type="http://schemas.openxmlformats.org/officeDocument/2006/relationships/hyperlink" Target="Dovezi/Articole%20ISI%20prim%20autor/2.pdf" TargetMode="External"/><Relationship Id="rId83" Type="http://schemas.openxmlformats.org/officeDocument/2006/relationships/hyperlink" Target="https://www.mdpi.com/2075-1729/14/4/513" TargetMode="External"/><Relationship Id="rId88" Type="http://schemas.openxmlformats.org/officeDocument/2006/relationships/hyperlink" Target="https://www.mdpi.com/2077-0383/14/13/4396" TargetMode="External"/><Relationship Id="rId111" Type="http://schemas.openxmlformats.org/officeDocument/2006/relationships/hyperlink" Target="Dovezi/Articole%20ISI%20coautor/7.pdf" TargetMode="External"/><Relationship Id="rId132" Type="http://schemas.openxmlformats.org/officeDocument/2006/relationships/hyperlink" Target="https://reference-global.com/article/10.2478/rjc-2024-0009" TargetMode="External"/><Relationship Id="rId153" Type="http://schemas.openxmlformats.org/officeDocument/2006/relationships/theme" Target="theme/theme1.xml"/><Relationship Id="rId15" Type="http://schemas.openxmlformats.org/officeDocument/2006/relationships/hyperlink" Target="https://www.mdpi.com/2075-1729/16/3/520" TargetMode="External"/><Relationship Id="rId36" Type="http://schemas.openxmlformats.org/officeDocument/2006/relationships/hyperlink" Target="https://doi.org/10.3390/jcm14134396" TargetMode="External"/><Relationship Id="rId57" Type="http://schemas.openxmlformats.org/officeDocument/2006/relationships/hyperlink" Target="Dovezi/Articole%20ISI%20prim%20autor/1.pdf" TargetMode="External"/><Relationship Id="rId106" Type="http://schemas.openxmlformats.org/officeDocument/2006/relationships/hyperlink" Target="Dovezi/Articole%20ISI%20prim%20autor/IF%20Reviste/Journal%20Citation%20Reports%20-%20Life%20basel.pdf" TargetMode="External"/><Relationship Id="rId127" Type="http://schemas.openxmlformats.org/officeDocument/2006/relationships/hyperlink" Target="Dovezi/Articole%20ISI%20coautor/11.pdf" TargetMode="External"/><Relationship Id="rId10" Type="http://schemas.openxmlformats.org/officeDocument/2006/relationships/hyperlink" Target="https://academic.oup.com/ehjcimaging/advance-article-abstract/doi/10.1093/ehjci/jeag100/8658548?redirectedFrom=fulltext" TargetMode="External"/><Relationship Id="rId31" Type="http://schemas.openxmlformats.org/officeDocument/2006/relationships/hyperlink" Target="https://www.mdpi.com/2075-1729/12/7/1015" TargetMode="External"/><Relationship Id="rId52" Type="http://schemas.openxmlformats.org/officeDocument/2006/relationships/hyperlink" Target="Dovezi/Capitole%20carti/4.pdf" TargetMode="External"/><Relationship Id="rId73" Type="http://schemas.openxmlformats.org/officeDocument/2006/relationships/hyperlink" Target="Dovezi/Articole%20ISI%20prim%20autor/IF%20Reviste/Journal%20Citation%20Reports%20-%20Life%20basel.pdf" TargetMode="External"/><Relationship Id="rId78" Type="http://schemas.openxmlformats.org/officeDocument/2006/relationships/hyperlink" Target="Dovezi/Articole%20ISI%20prim%20autor/6.pdf" TargetMode="External"/><Relationship Id="rId94" Type="http://schemas.openxmlformats.org/officeDocument/2006/relationships/hyperlink" Target="Dovezi/Articole%20ISI%20prim%20autor/IF%20Reviste/Journal%20Citation%20Reports%20-%20Life%20basel.pdf" TargetMode="External"/><Relationship Id="rId99" Type="http://schemas.openxmlformats.org/officeDocument/2006/relationships/hyperlink" Target="Dovezi/Articole%20ISI%20coautor/4.pdf" TargetMode="External"/><Relationship Id="rId101" Type="http://schemas.openxmlformats.org/officeDocument/2006/relationships/hyperlink" Target="Dovezi/Articole%20ISI%20prim%20autor/IF%20Reviste/Journal%20Citation%20Reports%20-%20Diagnostics.pdf" TargetMode="External"/><Relationship Id="rId122" Type="http://schemas.openxmlformats.org/officeDocument/2006/relationships/hyperlink" Target="Dovezi/Articole%20ISI%20prim%20autor/IF%20Reviste/Journal%20Citation%20Reports%20-%20Journal%20of%20Clinical%20Medicine1.pdf" TargetMode="External"/><Relationship Id="rId143" Type="http://schemas.openxmlformats.org/officeDocument/2006/relationships/hyperlink" Target="Dovezi/Articole%20BDI%20prim%20autor/Revista%20medico-chirurgicala&#774;&#774;%20a%20Societa&#774;&#774;t&#807;&#796;ii%20de%20Medici%20s&#807;&#807;i%20Naturalis&#807;&#807;ti%20din%20Ias&#807;&#807;i.%20-%20NLM%20Catalog%20-%20NCBI.pdf" TargetMode="External"/><Relationship Id="rId148" Type="http://schemas.openxmlformats.org/officeDocument/2006/relationships/hyperlink" Target="Dovezi/Articole%20BDI%20coautor/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Users/stefaniaduca/Desktop/Asistent%20Universitar%20nedeterminata/Dovezi/Articole%20ISI%20prim%20autor/1.pdf" TargetMode="External"/><Relationship Id="rId26" Type="http://schemas.openxmlformats.org/officeDocument/2006/relationships/hyperlink" Target="file:///Users/stefaniaduca/Desktop/Asistent%20Universitar%20nedeterminata/Dovezi/Articole%20ISI%20prim%20autor/5.pdf" TargetMode="External"/><Relationship Id="rId47" Type="http://schemas.openxmlformats.org/officeDocument/2006/relationships/hyperlink" Target="file:///Users/stefaniaduca/Desktop/Asistent%20Universitar%20nedeterminata/Dovezi/Articole%20ISI%20coautor/3.pdf" TargetMode="External"/><Relationship Id="rId68" Type="http://schemas.openxmlformats.org/officeDocument/2006/relationships/hyperlink" Target="Dovezi/Articole%20ISI%20prim%20autor/IF%20Reviste/Journal%20Citation%20Reports%20-%20Medicina.pdf" TargetMode="External"/><Relationship Id="rId89" Type="http://schemas.openxmlformats.org/officeDocument/2006/relationships/hyperlink" Target="Dovezi/Articole%20ISI%20prim%20autor/IF%20Reviste/Journal%20Citation%20Reports%20-%20Life.pdf" TargetMode="External"/><Relationship Id="rId112" Type="http://schemas.openxmlformats.org/officeDocument/2006/relationships/hyperlink" Target="https://www.mdpi.com/2075-1729/13/4/1000" TargetMode="External"/><Relationship Id="rId133" Type="http://schemas.openxmlformats.org/officeDocument/2006/relationships/hyperlink" Target="Dovezi/Articole%20BDI%20prim%20autor/Revista%20medico-chirurgicala&#774;&#774;%20a%20Societa&#774;&#774;t&#807;&#796;ii%20de%20Medici%20s&#807;&#807;i%20Naturalis&#807;&#807;ti%20din%20Ias&#807;&#807;i.%20-%20NLM%20Catalog%20-%20NCBI.pdf" TargetMode="External"/><Relationship Id="rId16" Type="http://schemas.openxmlformats.org/officeDocument/2006/relationships/hyperlink" Target="file:///Users/stefaniaduca/Desktop/Asistent%20Universitar%20nedeterminata/Dovezi/Articole%20ISI%20prim%20autor/IF%20Reviste/Journal%20Citation%20Reports%20-%20Medicina.pdf" TargetMode="External"/><Relationship Id="rId37" Type="http://schemas.openxmlformats.org/officeDocument/2006/relationships/hyperlink" Target="file:///Users/stefaniaduca/Desktop/Asistent%20Universitar%20nedeterminata/Dovezi/Articole%20ISI%20prim%20autor/IF%20Reviste/Journal%20Citation%20Reports%20-%20Journal%20of%20Clinical%20Medicine.pdf" TargetMode="External"/><Relationship Id="rId58" Type="http://schemas.openxmlformats.org/officeDocument/2006/relationships/hyperlink" Target="https://academic.oup.com/ehjcimaging/advance-article-abstract/doi/10.1093/ehjci/jeag100/8658548?redirectedFrom=fulltext" TargetMode="External"/><Relationship Id="rId79" Type="http://schemas.openxmlformats.org/officeDocument/2006/relationships/hyperlink" Target="https://www.mdpi.com/2075-1729/12/7/1015" TargetMode="External"/><Relationship Id="rId102" Type="http://schemas.openxmlformats.org/officeDocument/2006/relationships/hyperlink" Target="Dovezi/Articole%20ISI%20prim%20autor/IF%20Reviste/Journal%20Citation%20Reports%20-%20Diagnostics1.pdf" TargetMode="External"/><Relationship Id="rId123" Type="http://schemas.openxmlformats.org/officeDocument/2006/relationships/hyperlink" Target="Dovezi/Articole%20ISI%20coautor/10.pdf" TargetMode="External"/><Relationship Id="rId144" Type="http://schemas.openxmlformats.org/officeDocument/2006/relationships/hyperlink" Target="Dovezi/Articole%20BDI%20coautor/1.pdf" TargetMode="External"/><Relationship Id="rId90" Type="http://schemas.openxmlformats.org/officeDocument/2006/relationships/hyperlink" Target="Dovezi/Articole%20ISI%20prim%20autor/IF%20Reviste/Journal%20Citation%20Reports%20-%20Life%20base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4801</Words>
  <Characters>27368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Alexandru-Dan Costache</dc:creator>
  <cp:keywords/>
  <dc:description/>
  <cp:lastModifiedBy>Stefania-Teodora DUCA</cp:lastModifiedBy>
  <cp:revision>4</cp:revision>
  <dcterms:created xsi:type="dcterms:W3CDTF">2026-05-25T09:50:00Z</dcterms:created>
  <dcterms:modified xsi:type="dcterms:W3CDTF">2026-05-25T12:42:00Z</dcterms:modified>
</cp:coreProperties>
</file>