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28F7" w14:textId="77777777" w:rsidR="0002117D" w:rsidRPr="001234E2" w:rsidRDefault="004344A5" w:rsidP="004344A5">
      <w:pPr>
        <w:jc w:val="center"/>
        <w:rPr>
          <w:rFonts w:ascii="Times New Roman" w:hAnsi="Times New Roman" w:cs="Times New Roman"/>
          <w:b/>
          <w:smallCaps/>
          <w:color w:val="181818"/>
          <w:sz w:val="28"/>
          <w:szCs w:val="28"/>
          <w:lang w:val="it-IT"/>
        </w:rPr>
      </w:pPr>
      <w:r w:rsidRPr="001234E2">
        <w:rPr>
          <w:rFonts w:ascii="Times New Roman" w:hAnsi="Times New Roman" w:cs="Times New Roman"/>
          <w:b/>
          <w:smallCaps/>
          <w:color w:val="181818"/>
          <w:sz w:val="28"/>
          <w:szCs w:val="28"/>
          <w:lang w:val="it-IT"/>
        </w:rPr>
        <w:t>Lista lucrărilor publicate</w:t>
      </w:r>
    </w:p>
    <w:p w14:paraId="78C36CE9" w14:textId="77777777" w:rsidR="0002117D" w:rsidRPr="001234E2" w:rsidRDefault="0002117D" w:rsidP="004344A5">
      <w:pPr>
        <w:pStyle w:val="FootnoteText"/>
        <w:jc w:val="both"/>
        <w:rPr>
          <w:color w:val="181818"/>
          <w:sz w:val="24"/>
          <w:szCs w:val="24"/>
          <w:lang w:val="it-IT"/>
        </w:rPr>
      </w:pPr>
    </w:p>
    <w:p w14:paraId="7C361709" w14:textId="2073F26B" w:rsidR="008E1F21" w:rsidRPr="00E847A0" w:rsidRDefault="00E847A0" w:rsidP="004344A5">
      <w:pPr>
        <w:pStyle w:val="FootnoteText"/>
        <w:jc w:val="both"/>
        <w:rPr>
          <w:b/>
          <w:bCs/>
          <w:color w:val="181818"/>
          <w:sz w:val="24"/>
          <w:szCs w:val="24"/>
          <w:lang w:val="it-IT"/>
        </w:rPr>
      </w:pPr>
      <w:r w:rsidRPr="00E847A0">
        <w:rPr>
          <w:b/>
          <w:bCs/>
          <w:color w:val="181818"/>
          <w:sz w:val="24"/>
          <w:szCs w:val="24"/>
          <w:lang w:val="it-IT"/>
        </w:rPr>
        <w:t>a) List</w:t>
      </w:r>
      <w:r w:rsidR="00091C7A">
        <w:rPr>
          <w:b/>
          <w:bCs/>
          <w:color w:val="181818"/>
          <w:sz w:val="24"/>
          <w:szCs w:val="24"/>
          <w:lang w:val="it-IT"/>
        </w:rPr>
        <w:t>a celor 10</w:t>
      </w:r>
      <w:r w:rsidRPr="00E847A0">
        <w:rPr>
          <w:b/>
          <w:bCs/>
          <w:color w:val="181818"/>
          <w:sz w:val="24"/>
          <w:szCs w:val="24"/>
          <w:lang w:val="it-IT"/>
        </w:rPr>
        <w:t xml:space="preserve"> lucrări relevante:</w:t>
      </w:r>
    </w:p>
    <w:p w14:paraId="32577675" w14:textId="77777777" w:rsidR="00E847A0" w:rsidRDefault="00E847A0" w:rsidP="00640706">
      <w:pPr>
        <w:pStyle w:val="FootnoteText"/>
        <w:jc w:val="both"/>
        <w:rPr>
          <w:b/>
          <w:color w:val="181818"/>
          <w:sz w:val="24"/>
          <w:szCs w:val="24"/>
          <w:lang w:val="it-IT"/>
        </w:rPr>
      </w:pPr>
    </w:p>
    <w:p w14:paraId="48BDBE4D" w14:textId="73DBBE06" w:rsidR="00FD7DF0" w:rsidRDefault="00FD7DF0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 w:rsidRPr="00FD7DF0">
        <w:rPr>
          <w:color w:val="181818"/>
          <w:sz w:val="24"/>
          <w:szCs w:val="24"/>
          <w:lang w:val="ro-RO"/>
        </w:rPr>
        <w:t>1.</w:t>
      </w:r>
      <w:r>
        <w:rPr>
          <w:b/>
          <w:bCs/>
          <w:color w:val="181818"/>
          <w:sz w:val="24"/>
          <w:szCs w:val="24"/>
          <w:lang w:val="ro-RO"/>
        </w:rPr>
        <w:t xml:space="preserve"> </w:t>
      </w:r>
      <w:r w:rsidRPr="00AE6E2F">
        <w:rPr>
          <w:b/>
          <w:bCs/>
          <w:color w:val="181818"/>
          <w:sz w:val="24"/>
          <w:szCs w:val="24"/>
          <w:lang w:val="ro-RO"/>
        </w:rPr>
        <w:t>Emil Radu Iacob</w:t>
      </w:r>
      <w:r w:rsidRPr="00AE6E2F">
        <w:rPr>
          <w:color w:val="181818"/>
          <w:sz w:val="24"/>
          <w:szCs w:val="24"/>
          <w:lang w:val="ro-RO"/>
        </w:rPr>
        <w:t xml:space="preserve">, Roxana Iacob, Laura Andreea </w:t>
      </w:r>
      <w:proofErr w:type="spellStart"/>
      <w:r w:rsidRPr="00AE6E2F">
        <w:rPr>
          <w:color w:val="181818"/>
          <w:sz w:val="24"/>
          <w:szCs w:val="24"/>
          <w:lang w:val="ro-RO"/>
        </w:rPr>
        <w:t>Ghenciu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Tudor-Alexandru </w:t>
      </w:r>
      <w:proofErr w:type="spellStart"/>
      <w:r w:rsidRPr="00AE6E2F">
        <w:rPr>
          <w:color w:val="181818"/>
          <w:sz w:val="24"/>
          <w:szCs w:val="24"/>
          <w:lang w:val="ro-RO"/>
        </w:rPr>
        <w:t>Popoiu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Emil Robert Stoicescu, Calin Marius </w:t>
      </w:r>
      <w:proofErr w:type="spellStart"/>
      <w:r w:rsidRPr="00AE6E2F">
        <w:rPr>
          <w:color w:val="181818"/>
          <w:sz w:val="24"/>
          <w:szCs w:val="24"/>
          <w:lang w:val="ro-RO"/>
        </w:rPr>
        <w:t>Popoiu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– </w:t>
      </w:r>
      <w:proofErr w:type="spellStart"/>
      <w:r w:rsidRPr="00AE6E2F">
        <w:rPr>
          <w:color w:val="181818"/>
          <w:sz w:val="24"/>
          <w:szCs w:val="24"/>
          <w:lang w:val="ro-RO"/>
        </w:rPr>
        <w:t>Small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Scale, </w:t>
      </w:r>
      <w:proofErr w:type="spellStart"/>
      <w:r w:rsidRPr="00AE6E2F">
        <w:rPr>
          <w:color w:val="181818"/>
          <w:sz w:val="24"/>
          <w:szCs w:val="24"/>
          <w:lang w:val="ro-RO"/>
        </w:rPr>
        <w:t>High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Precision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: Robotic </w:t>
      </w:r>
      <w:proofErr w:type="spellStart"/>
      <w:r w:rsidRPr="00AE6E2F">
        <w:rPr>
          <w:color w:val="181818"/>
          <w:sz w:val="24"/>
          <w:szCs w:val="24"/>
          <w:lang w:val="ro-RO"/>
        </w:rPr>
        <w:t>Surgery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in Neonatal </w:t>
      </w:r>
      <w:proofErr w:type="spellStart"/>
      <w:r w:rsidRPr="00AE6E2F">
        <w:rPr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Pediatric </w:t>
      </w:r>
      <w:proofErr w:type="spellStart"/>
      <w:r w:rsidRPr="00AE6E2F">
        <w:rPr>
          <w:color w:val="181818"/>
          <w:sz w:val="24"/>
          <w:szCs w:val="24"/>
          <w:lang w:val="ro-RO"/>
        </w:rPr>
        <w:t>Patients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-A </w:t>
      </w:r>
      <w:proofErr w:type="spellStart"/>
      <w:r w:rsidRPr="00AE6E2F">
        <w:rPr>
          <w:color w:val="181818"/>
          <w:sz w:val="24"/>
          <w:szCs w:val="24"/>
          <w:lang w:val="ro-RO"/>
        </w:rPr>
        <w:t>Narrative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Review – </w:t>
      </w:r>
      <w:proofErr w:type="spellStart"/>
      <w:r w:rsidRPr="00AE6E2F">
        <w:rPr>
          <w:color w:val="181818"/>
          <w:sz w:val="24"/>
          <w:szCs w:val="24"/>
          <w:lang w:val="ro-RO"/>
        </w:rPr>
        <w:t>Children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. </w:t>
      </w:r>
      <w:proofErr w:type="spellStart"/>
      <w:r w:rsidRPr="00AE6E2F">
        <w:rPr>
          <w:color w:val="181818"/>
          <w:sz w:val="24"/>
          <w:szCs w:val="24"/>
          <w:lang w:val="ro-RO"/>
        </w:rPr>
        <w:t>February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2024; 11(3):270. doi.org/10.3390/children11030270; </w:t>
      </w:r>
      <w:proofErr w:type="spellStart"/>
      <w:r w:rsidRPr="00AE6E2F">
        <w:rPr>
          <w:color w:val="181818"/>
          <w:sz w:val="24"/>
          <w:szCs w:val="24"/>
          <w:lang w:val="ro-RO"/>
        </w:rPr>
        <w:t>eISSN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2227-9067; Q2 – Factor de impact: 2.1</w:t>
      </w:r>
    </w:p>
    <w:p w14:paraId="72A48E28" w14:textId="6FCDBF98" w:rsidR="00FD7DF0" w:rsidRDefault="00FD7DF0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 w:rsidRPr="00FD7DF0">
        <w:rPr>
          <w:color w:val="181818"/>
          <w:sz w:val="24"/>
          <w:szCs w:val="24"/>
          <w:lang w:val="ro-RO"/>
        </w:rPr>
        <w:t>2.</w:t>
      </w:r>
      <w:r>
        <w:rPr>
          <w:b/>
          <w:bCs/>
          <w:color w:val="181818"/>
          <w:sz w:val="24"/>
          <w:szCs w:val="24"/>
          <w:lang w:val="ro-RO"/>
        </w:rPr>
        <w:t xml:space="preserve"> </w:t>
      </w:r>
      <w:r w:rsidRPr="00AE6E2F">
        <w:rPr>
          <w:b/>
          <w:bCs/>
          <w:color w:val="181818"/>
          <w:sz w:val="24"/>
          <w:szCs w:val="24"/>
          <w:lang w:val="ro-RO"/>
        </w:rPr>
        <w:t>Emil Radu Iacob</w:t>
      </w:r>
      <w:r w:rsidRPr="00AE6E2F">
        <w:rPr>
          <w:color w:val="181818"/>
          <w:sz w:val="24"/>
          <w:szCs w:val="24"/>
          <w:lang w:val="ro-RO"/>
        </w:rPr>
        <w:t xml:space="preserve">, Emil Robert Stoicescu, Valentina Adriana Marcu, Roxana Stoicescu, Vlad Predescu, Narcis Flavius </w:t>
      </w:r>
      <w:proofErr w:type="spellStart"/>
      <w:r w:rsidRPr="00AE6E2F">
        <w:rPr>
          <w:color w:val="181818"/>
          <w:sz w:val="24"/>
          <w:szCs w:val="24"/>
          <w:lang w:val="ro-RO"/>
        </w:rPr>
        <w:t>Tepeneu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Maria Corina </w:t>
      </w:r>
      <w:proofErr w:type="spellStart"/>
      <w:r w:rsidRPr="00AE6E2F">
        <w:rPr>
          <w:color w:val="181818"/>
          <w:sz w:val="24"/>
          <w:szCs w:val="24"/>
          <w:lang w:val="ro-RO"/>
        </w:rPr>
        <w:t>Stanciulescu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Mihai Cristian Neagu, Adrian Georgescu, </w:t>
      </w:r>
      <w:proofErr w:type="spellStart"/>
      <w:r w:rsidRPr="00AE6E2F">
        <w:rPr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Calin Marius </w:t>
      </w:r>
      <w:proofErr w:type="spellStart"/>
      <w:r w:rsidRPr="00AE6E2F">
        <w:rPr>
          <w:color w:val="181818"/>
          <w:sz w:val="24"/>
          <w:szCs w:val="24"/>
          <w:lang w:val="ro-RO"/>
        </w:rPr>
        <w:t>Popoiu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– </w:t>
      </w:r>
      <w:proofErr w:type="spellStart"/>
      <w:r w:rsidRPr="00AE6E2F">
        <w:rPr>
          <w:color w:val="181818"/>
          <w:sz w:val="24"/>
          <w:szCs w:val="24"/>
          <w:lang w:val="ro-RO"/>
        </w:rPr>
        <w:t>Imaging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Pathways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in Pediatric </w:t>
      </w:r>
      <w:proofErr w:type="spellStart"/>
      <w:r w:rsidRPr="00AE6E2F">
        <w:rPr>
          <w:color w:val="181818"/>
          <w:sz w:val="24"/>
          <w:szCs w:val="24"/>
          <w:lang w:val="ro-RO"/>
        </w:rPr>
        <w:t>Thoracic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Trauma: FAST-</w:t>
      </w:r>
      <w:proofErr w:type="spellStart"/>
      <w:r w:rsidRPr="00AE6E2F">
        <w:rPr>
          <w:color w:val="181818"/>
          <w:sz w:val="24"/>
          <w:szCs w:val="24"/>
          <w:lang w:val="ro-RO"/>
        </w:rPr>
        <w:t>First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Triage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Selective CT </w:t>
      </w:r>
      <w:proofErr w:type="spellStart"/>
      <w:r w:rsidRPr="00AE6E2F">
        <w:rPr>
          <w:color w:val="181818"/>
          <w:sz w:val="24"/>
          <w:szCs w:val="24"/>
          <w:lang w:val="ro-RO"/>
        </w:rPr>
        <w:t>Escalation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in </w:t>
      </w:r>
      <w:proofErr w:type="spellStart"/>
      <w:r w:rsidRPr="00AE6E2F">
        <w:rPr>
          <w:color w:val="181818"/>
          <w:sz w:val="24"/>
          <w:szCs w:val="24"/>
          <w:lang w:val="ro-RO"/>
        </w:rPr>
        <w:t>Clinical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Practice – </w:t>
      </w:r>
      <w:proofErr w:type="spellStart"/>
      <w:r w:rsidRPr="00AE6E2F">
        <w:rPr>
          <w:color w:val="181818"/>
          <w:sz w:val="24"/>
          <w:szCs w:val="24"/>
          <w:lang w:val="ro-RO"/>
        </w:rPr>
        <w:t>Diagnostics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. 2026; 16(6):889. https://doi.org/10.3390/diagnostics16060889; </w:t>
      </w:r>
      <w:proofErr w:type="spellStart"/>
      <w:r w:rsidRPr="00AE6E2F">
        <w:rPr>
          <w:color w:val="181818"/>
          <w:sz w:val="24"/>
          <w:szCs w:val="24"/>
          <w:lang w:val="ro-RO"/>
        </w:rPr>
        <w:t>eISSN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2075-4418; Q1 – Factor de impact: 3,3</w:t>
      </w:r>
    </w:p>
    <w:p w14:paraId="633C8AA3" w14:textId="7FE7C79D" w:rsidR="00FD7DF0" w:rsidRDefault="00796DB2" w:rsidP="00FD7DF0">
      <w:pPr>
        <w:pStyle w:val="FootnoteText"/>
        <w:ind w:left="284" w:hanging="284"/>
        <w:jc w:val="both"/>
        <w:rPr>
          <w:color w:val="181818"/>
          <w:sz w:val="24"/>
          <w:szCs w:val="24"/>
          <w:u w:val="single"/>
          <w:lang w:val="ro-RO"/>
        </w:rPr>
      </w:pPr>
      <w:r w:rsidRPr="00796DB2">
        <w:rPr>
          <w:bCs/>
          <w:color w:val="181818"/>
          <w:sz w:val="24"/>
          <w:szCs w:val="24"/>
          <w:lang w:val="ro-RO"/>
        </w:rPr>
        <w:t>3.</w:t>
      </w:r>
      <w:r>
        <w:rPr>
          <w:b/>
          <w:color w:val="181818"/>
          <w:sz w:val="24"/>
          <w:szCs w:val="24"/>
          <w:lang w:val="ro-RO"/>
        </w:rPr>
        <w:t xml:space="preserve"> </w:t>
      </w:r>
      <w:r w:rsidRPr="001234E2">
        <w:rPr>
          <w:b/>
          <w:color w:val="181818"/>
          <w:sz w:val="24"/>
          <w:szCs w:val="24"/>
          <w:lang w:val="ro-RO"/>
        </w:rPr>
        <w:t>Radu E. Iacob</w:t>
      </w:r>
      <w:r w:rsidRPr="001234E2">
        <w:rPr>
          <w:color w:val="181818"/>
          <w:sz w:val="24"/>
          <w:szCs w:val="24"/>
          <w:lang w:val="ro-RO"/>
        </w:rPr>
        <w:t xml:space="preserve">, Daniela Iacob, Radu Dumitru </w:t>
      </w:r>
      <w:proofErr w:type="spellStart"/>
      <w:r w:rsidRPr="001234E2">
        <w:rPr>
          <w:color w:val="181818"/>
          <w:sz w:val="24"/>
          <w:szCs w:val="24"/>
          <w:lang w:val="ro-RO"/>
        </w:rPr>
        <w:t>Moleriu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Delia Mirela </w:t>
      </w:r>
      <w:proofErr w:type="spellStart"/>
      <w:r w:rsidRPr="001234E2">
        <w:rPr>
          <w:color w:val="181818"/>
          <w:sz w:val="24"/>
          <w:szCs w:val="24"/>
          <w:lang w:val="ro-RO"/>
        </w:rPr>
        <w:t>Tit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Simona </w:t>
      </w:r>
      <w:proofErr w:type="spellStart"/>
      <w:r w:rsidRPr="001234E2">
        <w:rPr>
          <w:color w:val="181818"/>
          <w:sz w:val="24"/>
          <w:szCs w:val="24"/>
          <w:lang w:val="ro-RO"/>
        </w:rPr>
        <w:t>Bungau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Pavel </w:t>
      </w:r>
      <w:proofErr w:type="spellStart"/>
      <w:r w:rsidRPr="001234E2">
        <w:rPr>
          <w:color w:val="181818"/>
          <w:sz w:val="24"/>
          <w:szCs w:val="24"/>
          <w:lang w:val="ro-RO"/>
        </w:rPr>
        <w:t>Otrisal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1234E2">
        <w:rPr>
          <w:color w:val="181818"/>
          <w:sz w:val="24"/>
          <w:szCs w:val="24"/>
          <w:lang w:val="ro-RO"/>
        </w:rPr>
        <w:t>Selim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Aleya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Claudia </w:t>
      </w:r>
      <w:proofErr w:type="spellStart"/>
      <w:r w:rsidRPr="001234E2">
        <w:rPr>
          <w:color w:val="181818"/>
          <w:sz w:val="24"/>
          <w:szCs w:val="24"/>
          <w:lang w:val="ro-RO"/>
        </w:rPr>
        <w:t>Judea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-Pusta, Gabriela </w:t>
      </w:r>
      <w:proofErr w:type="spellStart"/>
      <w:r w:rsidRPr="001234E2">
        <w:rPr>
          <w:color w:val="181818"/>
          <w:sz w:val="24"/>
          <w:szCs w:val="24"/>
          <w:lang w:val="ro-RO"/>
        </w:rPr>
        <w:t>Cioca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Ovidiu Gabriel Bratu, </w:t>
      </w:r>
      <w:proofErr w:type="spellStart"/>
      <w:r w:rsidRPr="001234E2">
        <w:rPr>
          <w:color w:val="181818"/>
          <w:sz w:val="24"/>
          <w:szCs w:val="24"/>
          <w:lang w:val="ro-RO"/>
        </w:rPr>
        <w:t>Lotfi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Aleya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1234E2">
        <w:rPr>
          <w:color w:val="181818"/>
          <w:sz w:val="24"/>
          <w:szCs w:val="24"/>
          <w:lang w:val="ro-RO"/>
        </w:rPr>
        <w:t>Izabella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Petre – „</w:t>
      </w:r>
      <w:proofErr w:type="spellStart"/>
      <w:r w:rsidRPr="001234E2">
        <w:rPr>
          <w:color w:val="181818"/>
          <w:sz w:val="24"/>
          <w:szCs w:val="24"/>
          <w:lang w:val="ro-RO"/>
        </w:rPr>
        <w:t>Consequences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of </w:t>
      </w:r>
      <w:proofErr w:type="spellStart"/>
      <w:r w:rsidRPr="001234E2">
        <w:rPr>
          <w:color w:val="181818"/>
          <w:sz w:val="24"/>
          <w:szCs w:val="24"/>
          <w:lang w:val="ro-RO"/>
        </w:rPr>
        <w:t>analgesics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use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in </w:t>
      </w:r>
      <w:proofErr w:type="spellStart"/>
      <w:r w:rsidRPr="001234E2">
        <w:rPr>
          <w:color w:val="181818"/>
          <w:sz w:val="24"/>
          <w:szCs w:val="24"/>
          <w:lang w:val="ro-RO"/>
        </w:rPr>
        <w:t>early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pregnancy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: </w:t>
      </w:r>
      <w:proofErr w:type="spellStart"/>
      <w:r w:rsidRPr="001234E2">
        <w:rPr>
          <w:color w:val="181818"/>
          <w:sz w:val="24"/>
          <w:szCs w:val="24"/>
          <w:lang w:val="ro-RO"/>
        </w:rPr>
        <w:t>Results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of </w:t>
      </w:r>
      <w:proofErr w:type="spellStart"/>
      <w:r w:rsidRPr="001234E2">
        <w:rPr>
          <w:color w:val="181818"/>
          <w:sz w:val="24"/>
          <w:szCs w:val="24"/>
          <w:lang w:val="ro-RO"/>
        </w:rPr>
        <w:t>tests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on mice” – </w:t>
      </w:r>
      <w:proofErr w:type="spellStart"/>
      <w:r w:rsidRPr="001234E2">
        <w:rPr>
          <w:color w:val="181818"/>
          <w:sz w:val="24"/>
          <w:szCs w:val="24"/>
          <w:lang w:val="ro-RO"/>
        </w:rPr>
        <w:t>Science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of The Total </w:t>
      </w:r>
      <w:proofErr w:type="spellStart"/>
      <w:r w:rsidRPr="001234E2">
        <w:rPr>
          <w:color w:val="181818"/>
          <w:sz w:val="24"/>
          <w:szCs w:val="24"/>
          <w:lang w:val="ro-RO"/>
        </w:rPr>
        <w:t>Environment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15 </w:t>
      </w:r>
      <w:proofErr w:type="spellStart"/>
      <w:r w:rsidRPr="001234E2">
        <w:rPr>
          <w:color w:val="181818"/>
          <w:sz w:val="24"/>
          <w:szCs w:val="24"/>
          <w:lang w:val="ro-RO"/>
        </w:rPr>
        <w:t>November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2019, Volume 691, </w:t>
      </w:r>
      <w:proofErr w:type="spellStart"/>
      <w:r w:rsidRPr="001234E2">
        <w:rPr>
          <w:color w:val="181818"/>
          <w:sz w:val="24"/>
          <w:szCs w:val="24"/>
          <w:lang w:val="ro-RO"/>
        </w:rPr>
        <w:t>Pages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1059-1064; </w:t>
      </w:r>
      <w:hyperlink r:id="rId7" w:history="1">
        <w:r w:rsidRPr="001234E2">
          <w:rPr>
            <w:color w:val="181818"/>
            <w:sz w:val="24"/>
            <w:szCs w:val="24"/>
            <w:lang w:val="ro-RO"/>
          </w:rPr>
          <w:t>https://doi.org/10.1016/j.scitotenv.2019.07.212</w:t>
        </w:r>
      </w:hyperlink>
      <w:r w:rsidRPr="001234E2">
        <w:rPr>
          <w:color w:val="181818"/>
          <w:sz w:val="24"/>
          <w:szCs w:val="24"/>
          <w:lang w:val="ro-RO"/>
        </w:rPr>
        <w:t xml:space="preserve">,  ISSN 0048-9697       </w:t>
      </w:r>
      <w:r w:rsidRPr="001234E2">
        <w:rPr>
          <w:color w:val="181818"/>
          <w:sz w:val="24"/>
          <w:szCs w:val="24"/>
          <w:u w:val="single"/>
          <w:lang w:val="ro-RO"/>
        </w:rPr>
        <w:t>FI 6,551</w:t>
      </w:r>
    </w:p>
    <w:p w14:paraId="676AE9F2" w14:textId="79658841" w:rsidR="00796DB2" w:rsidRDefault="00796DB2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>
        <w:rPr>
          <w:color w:val="181818"/>
          <w:sz w:val="24"/>
          <w:szCs w:val="24"/>
          <w:lang w:val="ro-RO"/>
        </w:rPr>
        <w:t xml:space="preserve">4. </w:t>
      </w:r>
      <w:r w:rsidRPr="000F2F43">
        <w:rPr>
          <w:color w:val="181818"/>
          <w:sz w:val="24"/>
          <w:szCs w:val="24"/>
          <w:lang w:val="ro-RO"/>
        </w:rPr>
        <w:t xml:space="preserve">Mihai Cristian Neagu, Vlad </w:t>
      </w:r>
      <w:proofErr w:type="spellStart"/>
      <w:r w:rsidRPr="000F2F43">
        <w:rPr>
          <w:color w:val="181818"/>
          <w:sz w:val="24"/>
          <w:szCs w:val="24"/>
          <w:lang w:val="ro-RO"/>
        </w:rPr>
        <w:t>Laurenţiu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David, </w:t>
      </w:r>
      <w:r w:rsidRPr="000F2F43">
        <w:rPr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color w:val="181818"/>
          <w:sz w:val="24"/>
          <w:szCs w:val="24"/>
          <w:lang w:val="ro-RO"/>
        </w:rPr>
        <w:t xml:space="preserve">, Sorin Dan Chiriac, Florin Lucian Muntean, Eugen Sorin Boia – </w:t>
      </w:r>
      <w:proofErr w:type="spellStart"/>
      <w:r w:rsidRPr="000F2F43">
        <w:rPr>
          <w:color w:val="181818"/>
          <w:sz w:val="24"/>
          <w:szCs w:val="24"/>
          <w:lang w:val="ro-RO"/>
        </w:rPr>
        <w:t>Wilms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' Tumor: A Review of </w:t>
      </w:r>
      <w:proofErr w:type="spellStart"/>
      <w:r w:rsidRPr="000F2F43">
        <w:rPr>
          <w:color w:val="181818"/>
          <w:sz w:val="24"/>
          <w:szCs w:val="24"/>
          <w:lang w:val="ro-RO"/>
        </w:rPr>
        <w:t>Clinical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Characteristics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color w:val="181818"/>
          <w:sz w:val="24"/>
          <w:szCs w:val="24"/>
          <w:lang w:val="ro-RO"/>
        </w:rPr>
        <w:t>Treatment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Advances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Research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Opportunities</w:t>
      </w:r>
      <w:proofErr w:type="spellEnd"/>
      <w:r w:rsidRPr="000F2F43">
        <w:rPr>
          <w:color w:val="181818"/>
          <w:sz w:val="24"/>
          <w:szCs w:val="24"/>
          <w:lang w:val="ro-RO"/>
        </w:rPr>
        <w:t>. – Medicina. 2025; 61(3):491. https://doi.org/10.3390/medicina61030491 ISSN 1010-660X – Factor de impact: 2.4</w:t>
      </w:r>
    </w:p>
    <w:p w14:paraId="0EF8E78F" w14:textId="73EC3835" w:rsidR="00796DB2" w:rsidRDefault="00796DB2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>
        <w:rPr>
          <w:color w:val="181818"/>
          <w:sz w:val="24"/>
          <w:szCs w:val="24"/>
          <w:lang w:val="ro-RO"/>
        </w:rPr>
        <w:t xml:space="preserve">5. </w:t>
      </w:r>
      <w:r w:rsidRPr="000F2F43">
        <w:rPr>
          <w:color w:val="181818"/>
          <w:sz w:val="24"/>
          <w:szCs w:val="24"/>
          <w:lang w:val="ro-RO"/>
        </w:rPr>
        <w:t xml:space="preserve">Tudor-Alexandru </w:t>
      </w:r>
      <w:proofErr w:type="spellStart"/>
      <w:r w:rsidRPr="000F2F43">
        <w:rPr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color w:val="181818"/>
          <w:sz w:val="24"/>
          <w:szCs w:val="24"/>
          <w:lang w:val="ro-RO"/>
        </w:rPr>
        <w:t>Cãtãlin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-Alexandru </w:t>
      </w:r>
      <w:proofErr w:type="spellStart"/>
      <w:r w:rsidRPr="000F2F43">
        <w:rPr>
          <w:color w:val="181818"/>
          <w:sz w:val="24"/>
          <w:szCs w:val="24"/>
          <w:lang w:val="ro-RO"/>
        </w:rPr>
        <w:t>Pîrvu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color w:val="181818"/>
          <w:sz w:val="24"/>
          <w:szCs w:val="24"/>
          <w:lang w:val="ro-RO"/>
        </w:rPr>
        <w:t>Cãlin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-Marius </w:t>
      </w:r>
      <w:proofErr w:type="spellStart"/>
      <w:r w:rsidRPr="000F2F43">
        <w:rPr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r w:rsidRPr="000F2F43">
        <w:rPr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color w:val="181818"/>
          <w:sz w:val="24"/>
          <w:szCs w:val="24"/>
          <w:lang w:val="ro-RO"/>
        </w:rPr>
        <w:t>Tamas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Talpai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Amalia Voinea, </w:t>
      </w:r>
      <w:proofErr w:type="spellStart"/>
      <w:r w:rsidRPr="000F2F43">
        <w:rPr>
          <w:color w:val="181818"/>
          <w:sz w:val="24"/>
          <w:szCs w:val="24"/>
          <w:lang w:val="ro-RO"/>
        </w:rPr>
        <w:t>Rãzvan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-Sorin Albu, Sorina </w:t>
      </w:r>
      <w:proofErr w:type="spellStart"/>
      <w:r w:rsidRPr="000F2F43">
        <w:rPr>
          <w:color w:val="181818"/>
          <w:sz w:val="24"/>
          <w:szCs w:val="24"/>
          <w:lang w:val="ro-RO"/>
        </w:rPr>
        <w:t>Tãban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Larisa-Mihaela </w:t>
      </w:r>
      <w:proofErr w:type="spellStart"/>
      <w:r w:rsidRPr="000F2F43">
        <w:rPr>
          <w:color w:val="181818"/>
          <w:sz w:val="24"/>
          <w:szCs w:val="24"/>
          <w:lang w:val="ro-RO"/>
        </w:rPr>
        <w:t>Bãlãnoiu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Stelian Pantea – Gastrointestinal </w:t>
      </w:r>
      <w:proofErr w:type="spellStart"/>
      <w:r w:rsidRPr="000F2F43">
        <w:rPr>
          <w:color w:val="181818"/>
          <w:sz w:val="24"/>
          <w:szCs w:val="24"/>
          <w:lang w:val="ro-RO"/>
        </w:rPr>
        <w:t>Stromal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Tumors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(</w:t>
      </w:r>
      <w:proofErr w:type="spellStart"/>
      <w:r w:rsidRPr="000F2F43">
        <w:rPr>
          <w:color w:val="181818"/>
          <w:sz w:val="24"/>
          <w:szCs w:val="24"/>
          <w:lang w:val="ro-RO"/>
        </w:rPr>
        <w:t>GISTs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) in Pediatric </w:t>
      </w:r>
      <w:proofErr w:type="spellStart"/>
      <w:r w:rsidRPr="000F2F43">
        <w:rPr>
          <w:color w:val="181818"/>
          <w:sz w:val="24"/>
          <w:szCs w:val="24"/>
          <w:lang w:val="ro-RO"/>
        </w:rPr>
        <w:t>Patients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: A Case Report </w:t>
      </w:r>
      <w:proofErr w:type="spellStart"/>
      <w:r w:rsidRPr="000F2F43">
        <w:rPr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Literature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Review – </w:t>
      </w:r>
      <w:proofErr w:type="spellStart"/>
      <w:r w:rsidRPr="000F2F43">
        <w:rPr>
          <w:color w:val="181818"/>
          <w:sz w:val="24"/>
          <w:szCs w:val="24"/>
          <w:lang w:val="ro-RO"/>
        </w:rPr>
        <w:t>Children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. 2024 </w:t>
      </w:r>
      <w:proofErr w:type="spellStart"/>
      <w:r w:rsidRPr="000F2F43">
        <w:rPr>
          <w:color w:val="181818"/>
          <w:sz w:val="24"/>
          <w:szCs w:val="24"/>
          <w:lang w:val="ro-RO"/>
        </w:rPr>
        <w:t>Sep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; 11(9):1040. https://doi.org/10.3390/children11091040 </w:t>
      </w:r>
      <w:proofErr w:type="spellStart"/>
      <w:r w:rsidRPr="000F2F43">
        <w:rPr>
          <w:color w:val="181818"/>
          <w:sz w:val="24"/>
          <w:szCs w:val="24"/>
          <w:lang w:val="ro-RO"/>
        </w:rPr>
        <w:t>eISSN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2227-9067 – Factor de impact: 2,1</w:t>
      </w:r>
    </w:p>
    <w:p w14:paraId="3D13D8E9" w14:textId="6EF7DBC1" w:rsidR="00796DB2" w:rsidRDefault="00D877DD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>
        <w:rPr>
          <w:color w:val="181818"/>
          <w:sz w:val="24"/>
          <w:szCs w:val="24"/>
          <w:lang w:val="ro-RO"/>
        </w:rPr>
        <w:t xml:space="preserve">6. </w:t>
      </w:r>
      <w:proofErr w:type="spellStart"/>
      <w:r w:rsidRPr="00AE6E2F">
        <w:rPr>
          <w:color w:val="181818"/>
          <w:sz w:val="24"/>
          <w:szCs w:val="24"/>
          <w:lang w:val="ro-RO"/>
        </w:rPr>
        <w:t>Usiwoma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Okeroghene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Ataikiru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</w:t>
      </w:r>
      <w:r w:rsidRPr="00AE6E2F">
        <w:rPr>
          <w:b/>
          <w:bCs/>
          <w:color w:val="181818"/>
          <w:sz w:val="24"/>
          <w:szCs w:val="24"/>
          <w:lang w:val="ro-RO"/>
        </w:rPr>
        <w:t>Emil Radu Iacob</w:t>
      </w:r>
      <w:r w:rsidRPr="00AE6E2F">
        <w:rPr>
          <w:color w:val="181818"/>
          <w:sz w:val="24"/>
          <w:szCs w:val="24"/>
          <w:lang w:val="ro-RO"/>
        </w:rPr>
        <w:t xml:space="preserve">, Elena Rodica </w:t>
      </w:r>
      <w:proofErr w:type="spellStart"/>
      <w:r w:rsidRPr="00AE6E2F">
        <w:rPr>
          <w:color w:val="181818"/>
          <w:sz w:val="24"/>
          <w:szCs w:val="24"/>
          <w:lang w:val="ro-RO"/>
        </w:rPr>
        <w:t>Heredea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Maria Corina </w:t>
      </w:r>
      <w:proofErr w:type="spellStart"/>
      <w:r w:rsidRPr="00AE6E2F">
        <w:rPr>
          <w:color w:val="181818"/>
          <w:sz w:val="24"/>
          <w:szCs w:val="24"/>
          <w:lang w:val="ro-RO"/>
        </w:rPr>
        <w:t>Stanciulescu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Mihai Codrin </w:t>
      </w:r>
      <w:proofErr w:type="spellStart"/>
      <w:r w:rsidRPr="00AE6E2F">
        <w:rPr>
          <w:color w:val="181818"/>
          <w:sz w:val="24"/>
          <w:szCs w:val="24"/>
          <w:lang w:val="ro-RO"/>
        </w:rPr>
        <w:t>Galinescu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Calin Marius </w:t>
      </w:r>
      <w:proofErr w:type="spellStart"/>
      <w:r w:rsidRPr="00AE6E2F">
        <w:rPr>
          <w:color w:val="181818"/>
          <w:sz w:val="24"/>
          <w:szCs w:val="24"/>
          <w:lang w:val="ro-RO"/>
        </w:rPr>
        <w:t>Popoiu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, Eugen Sorin Boia – A 10-year retrospective </w:t>
      </w:r>
      <w:proofErr w:type="spellStart"/>
      <w:r w:rsidRPr="00AE6E2F">
        <w:rPr>
          <w:color w:val="181818"/>
          <w:sz w:val="24"/>
          <w:szCs w:val="24"/>
          <w:lang w:val="ro-RO"/>
        </w:rPr>
        <w:t>study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of </w:t>
      </w:r>
      <w:proofErr w:type="spellStart"/>
      <w:r w:rsidRPr="00AE6E2F">
        <w:rPr>
          <w:color w:val="181818"/>
          <w:sz w:val="24"/>
          <w:szCs w:val="24"/>
          <w:lang w:val="ro-RO"/>
        </w:rPr>
        <w:t>the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risks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peculiarities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in pediatric </w:t>
      </w:r>
      <w:proofErr w:type="spellStart"/>
      <w:r w:rsidRPr="00AE6E2F">
        <w:rPr>
          <w:color w:val="181818"/>
          <w:sz w:val="24"/>
          <w:szCs w:val="24"/>
          <w:lang w:val="ro-RO"/>
        </w:rPr>
        <w:t>patients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with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(para)</w:t>
      </w:r>
      <w:proofErr w:type="spellStart"/>
      <w:r w:rsidRPr="00AE6E2F">
        <w:rPr>
          <w:color w:val="181818"/>
          <w:sz w:val="24"/>
          <w:szCs w:val="24"/>
          <w:lang w:val="ro-RO"/>
        </w:rPr>
        <w:t>gonadal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tumors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cysts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– Rom J </w:t>
      </w:r>
      <w:proofErr w:type="spellStart"/>
      <w:r w:rsidRPr="00AE6E2F">
        <w:rPr>
          <w:color w:val="181818"/>
          <w:sz w:val="24"/>
          <w:szCs w:val="24"/>
          <w:lang w:val="ro-RO"/>
        </w:rPr>
        <w:t>Morphol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color w:val="181818"/>
          <w:sz w:val="24"/>
          <w:szCs w:val="24"/>
          <w:lang w:val="ro-RO"/>
        </w:rPr>
        <w:t>Embryol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2024, 65(2), 225–241; doi: 10.47162/RJME.65.2.09, ISSN 1220-0522, </w:t>
      </w:r>
      <w:proofErr w:type="spellStart"/>
      <w:r w:rsidRPr="00AE6E2F">
        <w:rPr>
          <w:color w:val="181818"/>
          <w:sz w:val="24"/>
          <w:szCs w:val="24"/>
          <w:lang w:val="ro-RO"/>
        </w:rPr>
        <w:t>eISSN</w:t>
      </w:r>
      <w:proofErr w:type="spellEnd"/>
      <w:r w:rsidRPr="00AE6E2F">
        <w:rPr>
          <w:color w:val="181818"/>
          <w:sz w:val="24"/>
          <w:szCs w:val="24"/>
          <w:lang w:val="ro-RO"/>
        </w:rPr>
        <w:t xml:space="preserve"> 2066-8279; Q4 – Factor de impact: 1,5</w:t>
      </w:r>
    </w:p>
    <w:p w14:paraId="337211F0" w14:textId="575B7B93" w:rsidR="00D877DD" w:rsidRDefault="00D877DD" w:rsidP="00FD7DF0">
      <w:pPr>
        <w:pStyle w:val="FootnoteText"/>
        <w:ind w:left="284" w:hanging="284"/>
        <w:jc w:val="both"/>
        <w:rPr>
          <w:color w:val="181818"/>
          <w:sz w:val="24"/>
          <w:szCs w:val="24"/>
          <w:u w:val="single"/>
          <w:lang w:val="ro-RO"/>
        </w:rPr>
      </w:pPr>
      <w:r>
        <w:rPr>
          <w:color w:val="181818"/>
          <w:sz w:val="24"/>
          <w:szCs w:val="24"/>
          <w:lang w:val="ro-RO"/>
        </w:rPr>
        <w:t xml:space="preserve">7. </w:t>
      </w:r>
      <w:proofErr w:type="spellStart"/>
      <w:r w:rsidRPr="00901E30">
        <w:rPr>
          <w:color w:val="181818"/>
          <w:sz w:val="24"/>
          <w:szCs w:val="24"/>
          <w:lang w:val="ro-RO"/>
        </w:rPr>
        <w:t>Arvinti</w:t>
      </w:r>
      <w:proofErr w:type="spellEnd"/>
      <w:r w:rsidRPr="00901E30">
        <w:rPr>
          <w:color w:val="181818"/>
          <w:sz w:val="24"/>
          <w:szCs w:val="24"/>
          <w:lang w:val="ro-RO"/>
        </w:rPr>
        <w:t xml:space="preserve"> Beatrice, </w:t>
      </w:r>
      <w:r w:rsidRPr="00901E30">
        <w:rPr>
          <w:b/>
          <w:bCs/>
          <w:color w:val="181818"/>
          <w:sz w:val="24"/>
          <w:szCs w:val="24"/>
          <w:lang w:val="ro-RO"/>
        </w:rPr>
        <w:t>Iacob Emil Radu</w:t>
      </w:r>
      <w:r w:rsidRPr="00901E30">
        <w:rPr>
          <w:color w:val="181818"/>
          <w:sz w:val="24"/>
          <w:szCs w:val="24"/>
          <w:lang w:val="ro-RO"/>
        </w:rPr>
        <w:t xml:space="preserve">, </w:t>
      </w:r>
      <w:proofErr w:type="spellStart"/>
      <w:r w:rsidRPr="00901E30">
        <w:rPr>
          <w:color w:val="181818"/>
          <w:sz w:val="24"/>
          <w:szCs w:val="24"/>
          <w:lang w:val="ro-RO"/>
        </w:rPr>
        <w:t>Isar</w:t>
      </w:r>
      <w:proofErr w:type="spellEnd"/>
      <w:r w:rsidRPr="00901E30">
        <w:rPr>
          <w:color w:val="181818"/>
          <w:sz w:val="24"/>
          <w:szCs w:val="24"/>
          <w:lang w:val="ro-RO"/>
        </w:rPr>
        <w:t xml:space="preserve"> Alexandru, Iacob Daniela, Costache Marius</w:t>
      </w:r>
      <w:r>
        <w:rPr>
          <w:color w:val="181818"/>
          <w:sz w:val="24"/>
          <w:szCs w:val="24"/>
          <w:lang w:val="ro-RO"/>
        </w:rPr>
        <w:t xml:space="preserve"> – </w:t>
      </w:r>
      <w:proofErr w:type="spellStart"/>
      <w:r w:rsidRPr="000157DD">
        <w:rPr>
          <w:color w:val="181818"/>
          <w:sz w:val="24"/>
          <w:szCs w:val="24"/>
          <w:lang w:val="ro-RO"/>
        </w:rPr>
        <w:t>Enhanced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157DD">
        <w:rPr>
          <w:color w:val="181818"/>
          <w:sz w:val="24"/>
          <w:szCs w:val="24"/>
          <w:lang w:val="ro-RO"/>
        </w:rPr>
        <w:t>Child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Care: Contrast </w:t>
      </w:r>
      <w:proofErr w:type="spellStart"/>
      <w:r w:rsidRPr="000157DD">
        <w:rPr>
          <w:color w:val="181818"/>
          <w:sz w:val="24"/>
          <w:szCs w:val="24"/>
          <w:lang w:val="ro-RO"/>
        </w:rPr>
        <w:t>Correction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for Pediatric </w:t>
      </w:r>
      <w:proofErr w:type="spellStart"/>
      <w:r w:rsidRPr="000157DD">
        <w:rPr>
          <w:color w:val="181818"/>
          <w:sz w:val="24"/>
          <w:szCs w:val="24"/>
          <w:lang w:val="ro-RO"/>
        </w:rPr>
        <w:t>Hip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157DD">
        <w:rPr>
          <w:color w:val="181818"/>
          <w:sz w:val="24"/>
          <w:szCs w:val="24"/>
          <w:lang w:val="ro-RO"/>
        </w:rPr>
        <w:t>Ultrasound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157DD">
        <w:rPr>
          <w:color w:val="181818"/>
          <w:sz w:val="24"/>
          <w:szCs w:val="24"/>
          <w:lang w:val="ro-RO"/>
        </w:rPr>
        <w:t>Using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157DD">
        <w:rPr>
          <w:color w:val="181818"/>
          <w:sz w:val="24"/>
          <w:szCs w:val="24"/>
          <w:lang w:val="ro-RO"/>
        </w:rPr>
        <w:t>Hyperanalytic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157DD">
        <w:rPr>
          <w:color w:val="181818"/>
          <w:sz w:val="24"/>
          <w:szCs w:val="24"/>
          <w:lang w:val="ro-RO"/>
        </w:rPr>
        <w:t>Wavelets</w:t>
      </w:r>
      <w:proofErr w:type="spellEnd"/>
      <w:r>
        <w:rPr>
          <w:color w:val="181818"/>
          <w:sz w:val="24"/>
          <w:szCs w:val="24"/>
          <w:lang w:val="ro-RO"/>
        </w:rPr>
        <w:t xml:space="preserve">. </w:t>
      </w:r>
      <w:r w:rsidRPr="000157DD">
        <w:rPr>
          <w:color w:val="181818"/>
          <w:sz w:val="24"/>
          <w:szCs w:val="24"/>
          <w:lang w:val="ro-RO"/>
        </w:rPr>
        <w:t xml:space="preserve">Journal of </w:t>
      </w:r>
      <w:proofErr w:type="spellStart"/>
      <w:r w:rsidRPr="000157DD">
        <w:rPr>
          <w:color w:val="181818"/>
          <w:sz w:val="24"/>
          <w:szCs w:val="24"/>
          <w:lang w:val="ro-RO"/>
        </w:rPr>
        <w:t>Personalized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Medicine, Aug 2022, 12(8), 1328;</w:t>
      </w:r>
      <w:r>
        <w:rPr>
          <w:color w:val="181818"/>
          <w:sz w:val="24"/>
          <w:szCs w:val="24"/>
          <w:lang w:val="ro-RO"/>
        </w:rPr>
        <w:t xml:space="preserve"> </w:t>
      </w:r>
      <w:r w:rsidRPr="000157DD">
        <w:rPr>
          <w:color w:val="181818"/>
          <w:sz w:val="24"/>
          <w:szCs w:val="24"/>
          <w:lang w:val="ro-RO"/>
        </w:rPr>
        <w:t xml:space="preserve">doi:10.3390/jpm12081328; </w:t>
      </w:r>
      <w:proofErr w:type="spellStart"/>
      <w:r w:rsidRPr="000157DD">
        <w:rPr>
          <w:color w:val="181818"/>
          <w:sz w:val="24"/>
          <w:szCs w:val="24"/>
          <w:lang w:val="ro-RO"/>
        </w:rPr>
        <w:t>eISSN</w:t>
      </w:r>
      <w:proofErr w:type="spellEnd"/>
      <w:r w:rsidRPr="000157DD">
        <w:rPr>
          <w:color w:val="181818"/>
          <w:sz w:val="24"/>
          <w:szCs w:val="24"/>
          <w:lang w:val="ro-RO"/>
        </w:rPr>
        <w:t xml:space="preserve"> 2075-4426</w:t>
      </w:r>
      <w:r>
        <w:rPr>
          <w:color w:val="181818"/>
          <w:sz w:val="24"/>
          <w:szCs w:val="24"/>
          <w:lang w:val="ro-RO"/>
        </w:rPr>
        <w:t xml:space="preserve">     </w:t>
      </w:r>
      <w:r w:rsidRPr="000157DD">
        <w:rPr>
          <w:color w:val="181818"/>
          <w:sz w:val="24"/>
          <w:szCs w:val="24"/>
          <w:u w:val="single"/>
          <w:lang w:val="ro-RO"/>
        </w:rPr>
        <w:t>FI 3,4</w:t>
      </w:r>
    </w:p>
    <w:p w14:paraId="0B515A9C" w14:textId="2708D19C" w:rsidR="00D877DD" w:rsidRDefault="00D877DD" w:rsidP="00FD7DF0">
      <w:pPr>
        <w:pStyle w:val="FootnoteText"/>
        <w:ind w:left="284" w:hanging="284"/>
        <w:jc w:val="both"/>
        <w:rPr>
          <w:color w:val="181818"/>
          <w:sz w:val="24"/>
          <w:szCs w:val="24"/>
          <w:lang w:val="ro-RO"/>
        </w:rPr>
      </w:pPr>
      <w:r>
        <w:rPr>
          <w:color w:val="181818"/>
          <w:sz w:val="24"/>
          <w:szCs w:val="24"/>
          <w:lang w:val="ro-RO"/>
        </w:rPr>
        <w:t xml:space="preserve">8. </w:t>
      </w:r>
      <w:r w:rsidRPr="000F2F43">
        <w:rPr>
          <w:color w:val="181818"/>
          <w:sz w:val="24"/>
          <w:szCs w:val="24"/>
          <w:lang w:val="ro-RO"/>
        </w:rPr>
        <w:t xml:space="preserve">Narcis Flavius </w:t>
      </w:r>
      <w:proofErr w:type="spellStart"/>
      <w:r w:rsidRPr="000F2F43">
        <w:rPr>
          <w:color w:val="181818"/>
          <w:sz w:val="24"/>
          <w:szCs w:val="24"/>
          <w:lang w:val="ro-RO"/>
        </w:rPr>
        <w:t>Tepeneu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Calin Marius </w:t>
      </w:r>
      <w:proofErr w:type="spellStart"/>
      <w:r w:rsidRPr="000F2F43">
        <w:rPr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</w:t>
      </w:r>
      <w:r w:rsidRPr="000F2F43">
        <w:rPr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color w:val="181818"/>
          <w:sz w:val="24"/>
          <w:szCs w:val="24"/>
          <w:lang w:val="ro-RO"/>
        </w:rPr>
        <w:t xml:space="preserve">, Simona Cerbu, Oana </w:t>
      </w:r>
      <w:proofErr w:type="spellStart"/>
      <w:r w:rsidRPr="000F2F43">
        <w:rPr>
          <w:color w:val="181818"/>
          <w:sz w:val="24"/>
          <w:szCs w:val="24"/>
          <w:lang w:val="ro-RO"/>
        </w:rPr>
        <w:t>Belei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Rodica </w:t>
      </w:r>
      <w:proofErr w:type="spellStart"/>
      <w:r w:rsidRPr="000F2F43">
        <w:rPr>
          <w:color w:val="181818"/>
          <w:sz w:val="24"/>
          <w:szCs w:val="24"/>
          <w:lang w:val="ro-RO"/>
        </w:rPr>
        <w:t>Heredea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– </w:t>
      </w:r>
      <w:proofErr w:type="spellStart"/>
      <w:r w:rsidRPr="000F2F43">
        <w:rPr>
          <w:color w:val="181818"/>
          <w:sz w:val="24"/>
          <w:szCs w:val="24"/>
          <w:lang w:val="ro-RO"/>
        </w:rPr>
        <w:t>Successful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Treatment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of </w:t>
      </w:r>
      <w:proofErr w:type="spellStart"/>
      <w:r w:rsidRPr="000F2F43">
        <w:rPr>
          <w:color w:val="181818"/>
          <w:sz w:val="24"/>
          <w:szCs w:val="24"/>
          <w:lang w:val="ro-RO"/>
        </w:rPr>
        <w:t>Concurrent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Cholangiohydatidosis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with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Obstructive </w:t>
      </w:r>
      <w:proofErr w:type="spellStart"/>
      <w:r w:rsidRPr="000F2F43">
        <w:rPr>
          <w:color w:val="181818"/>
          <w:sz w:val="24"/>
          <w:szCs w:val="24"/>
          <w:lang w:val="ro-RO"/>
        </w:rPr>
        <w:t>Jaundice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Hepatothoracic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Transit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in a Pediatric </w:t>
      </w:r>
      <w:proofErr w:type="spellStart"/>
      <w:r w:rsidRPr="000F2F43">
        <w:rPr>
          <w:color w:val="181818"/>
          <w:sz w:val="24"/>
          <w:szCs w:val="24"/>
          <w:lang w:val="ro-RO"/>
        </w:rPr>
        <w:t>Patient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– European Journal of Pediatric </w:t>
      </w:r>
      <w:proofErr w:type="spellStart"/>
      <w:r w:rsidRPr="000F2F43">
        <w:rPr>
          <w:color w:val="181818"/>
          <w:sz w:val="24"/>
          <w:szCs w:val="24"/>
          <w:lang w:val="ro-RO"/>
        </w:rPr>
        <w:t>Surgery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color w:val="181818"/>
          <w:sz w:val="24"/>
          <w:szCs w:val="24"/>
          <w:lang w:val="ro-RO"/>
        </w:rPr>
        <w:t>Reports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, 2025 Jan; 13(01):e9-e13. DOI:10.1055/a-2590-5917, ISSN 2194-7619, </w:t>
      </w:r>
      <w:proofErr w:type="spellStart"/>
      <w:r w:rsidRPr="000F2F43">
        <w:rPr>
          <w:color w:val="181818"/>
          <w:sz w:val="24"/>
          <w:szCs w:val="24"/>
          <w:lang w:val="ro-RO"/>
        </w:rPr>
        <w:t>eISSN</w:t>
      </w:r>
      <w:proofErr w:type="spellEnd"/>
      <w:r w:rsidRPr="000F2F43">
        <w:rPr>
          <w:color w:val="181818"/>
          <w:sz w:val="24"/>
          <w:szCs w:val="24"/>
          <w:lang w:val="ro-RO"/>
        </w:rPr>
        <w:t xml:space="preserve"> 2194-7627 – Factor de impact: 0.7 </w:t>
      </w:r>
      <w:r w:rsidRPr="000F2F43">
        <w:rPr>
          <w:color w:val="181818"/>
          <w:sz w:val="24"/>
          <w:szCs w:val="24"/>
          <w:lang w:val="ro-RO"/>
        </w:rPr>
        <w:tab/>
      </w:r>
    </w:p>
    <w:p w14:paraId="6D24B505" w14:textId="1034CD0F" w:rsidR="00D877DD" w:rsidRDefault="00D877DD" w:rsidP="00FD7DF0">
      <w:pPr>
        <w:pStyle w:val="FootnoteText"/>
        <w:ind w:left="284" w:hanging="284"/>
        <w:jc w:val="both"/>
        <w:rPr>
          <w:color w:val="181818"/>
          <w:sz w:val="24"/>
          <w:szCs w:val="24"/>
          <w:u w:val="single"/>
          <w:lang w:val="ro-RO"/>
        </w:rPr>
      </w:pPr>
      <w:r>
        <w:rPr>
          <w:color w:val="181818"/>
          <w:sz w:val="24"/>
          <w:szCs w:val="24"/>
          <w:lang w:val="ro-RO"/>
        </w:rPr>
        <w:t xml:space="preserve">9. </w:t>
      </w:r>
      <w:r w:rsidRPr="001234E2">
        <w:rPr>
          <w:color w:val="181818"/>
          <w:sz w:val="24"/>
          <w:szCs w:val="24"/>
          <w:lang w:val="ro-RO"/>
        </w:rPr>
        <w:t xml:space="preserve">Gheorghe </w:t>
      </w:r>
      <w:proofErr w:type="spellStart"/>
      <w:r w:rsidRPr="001234E2">
        <w:rPr>
          <w:color w:val="181818"/>
          <w:sz w:val="24"/>
          <w:szCs w:val="24"/>
          <w:lang w:val="ro-RO"/>
        </w:rPr>
        <w:t>Nicusor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Pop, Flaviu Octavian Costea, Diana </w:t>
      </w:r>
      <w:proofErr w:type="spellStart"/>
      <w:r w:rsidRPr="001234E2">
        <w:rPr>
          <w:color w:val="181818"/>
          <w:sz w:val="24"/>
          <w:szCs w:val="24"/>
          <w:lang w:val="ro-RO"/>
        </w:rPr>
        <w:t>Lungeanu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, </w:t>
      </w:r>
      <w:r w:rsidRPr="001234E2">
        <w:rPr>
          <w:b/>
          <w:color w:val="181818"/>
          <w:sz w:val="24"/>
          <w:szCs w:val="24"/>
          <w:lang w:val="ro-RO"/>
        </w:rPr>
        <w:t>Emil Radu Iacob</w:t>
      </w:r>
      <w:r w:rsidRPr="001234E2">
        <w:rPr>
          <w:color w:val="181818"/>
          <w:sz w:val="24"/>
          <w:szCs w:val="24"/>
          <w:lang w:val="ro-RO"/>
        </w:rPr>
        <w:t xml:space="preserve">, Calin Marius </w:t>
      </w:r>
      <w:proofErr w:type="spellStart"/>
      <w:r w:rsidRPr="001234E2">
        <w:rPr>
          <w:color w:val="181818"/>
          <w:sz w:val="24"/>
          <w:szCs w:val="24"/>
          <w:lang w:val="ro-RO"/>
        </w:rPr>
        <w:t>Popoiu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– </w:t>
      </w:r>
      <w:proofErr w:type="spellStart"/>
      <w:r w:rsidRPr="001234E2">
        <w:rPr>
          <w:color w:val="181818"/>
          <w:sz w:val="24"/>
          <w:szCs w:val="24"/>
          <w:lang w:val="ro-RO"/>
        </w:rPr>
        <w:t>Ultrasonographic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findings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of </w:t>
      </w:r>
      <w:proofErr w:type="spellStart"/>
      <w:r w:rsidRPr="001234E2">
        <w:rPr>
          <w:color w:val="181818"/>
          <w:sz w:val="24"/>
          <w:szCs w:val="24"/>
          <w:lang w:val="ro-RO"/>
        </w:rPr>
        <w:t>child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acute </w:t>
      </w:r>
      <w:proofErr w:type="spellStart"/>
      <w:r w:rsidRPr="001234E2">
        <w:rPr>
          <w:color w:val="181818"/>
          <w:sz w:val="24"/>
          <w:szCs w:val="24"/>
          <w:lang w:val="ro-RO"/>
        </w:rPr>
        <w:t>appendicitis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incorporated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into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a </w:t>
      </w:r>
      <w:proofErr w:type="spellStart"/>
      <w:r w:rsidRPr="001234E2">
        <w:rPr>
          <w:color w:val="181818"/>
          <w:sz w:val="24"/>
          <w:szCs w:val="24"/>
          <w:lang w:val="ro-RO"/>
        </w:rPr>
        <w:t>scoring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 </w:t>
      </w:r>
      <w:proofErr w:type="spellStart"/>
      <w:r w:rsidRPr="001234E2">
        <w:rPr>
          <w:color w:val="181818"/>
          <w:sz w:val="24"/>
          <w:szCs w:val="24"/>
          <w:lang w:val="ro-RO"/>
        </w:rPr>
        <w:t>system</w:t>
      </w:r>
      <w:proofErr w:type="spellEnd"/>
      <w:r w:rsidRPr="001234E2">
        <w:rPr>
          <w:color w:val="181818"/>
          <w:sz w:val="24"/>
          <w:szCs w:val="24"/>
          <w:lang w:val="ro-RO"/>
        </w:rPr>
        <w:t xml:space="preserve">. </w:t>
      </w:r>
      <w:r w:rsidRPr="00F74411">
        <w:rPr>
          <w:color w:val="181818"/>
          <w:sz w:val="24"/>
          <w:szCs w:val="24"/>
          <w:lang w:val="ro-RO"/>
        </w:rPr>
        <w:t>Singapore Med J., 2022; 63(1): 35-41, https://doi.org/10.11622/smedj.2020102;    ISSN 0037-5675</w:t>
      </w:r>
      <w:r w:rsidRPr="001234E2">
        <w:rPr>
          <w:color w:val="181818"/>
          <w:sz w:val="24"/>
          <w:szCs w:val="24"/>
          <w:lang w:val="ro-RO"/>
        </w:rPr>
        <w:t xml:space="preserve">       </w:t>
      </w:r>
      <w:r w:rsidRPr="001234E2">
        <w:rPr>
          <w:color w:val="181818"/>
          <w:sz w:val="24"/>
          <w:szCs w:val="24"/>
          <w:u w:val="single"/>
          <w:lang w:val="ro-RO"/>
        </w:rPr>
        <w:t xml:space="preserve">FI </w:t>
      </w:r>
      <w:r>
        <w:rPr>
          <w:color w:val="181818"/>
          <w:sz w:val="24"/>
          <w:szCs w:val="24"/>
          <w:u w:val="single"/>
          <w:lang w:val="ro-RO"/>
        </w:rPr>
        <w:t>2,7</w:t>
      </w:r>
    </w:p>
    <w:p w14:paraId="151C8B77" w14:textId="183D4738" w:rsidR="00D877DD" w:rsidRPr="001234E2" w:rsidRDefault="00D877DD" w:rsidP="00D877DD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10. </w:t>
      </w:r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Simona Cerbu, Teodora Smaranda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Arghirescu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Maria Corina Stănciulescu, Cristian-Eugen Timofte,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Elisa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Mussuto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Elena Rodica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Heredea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Ioana Delia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Horhat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1234E2">
        <w:rPr>
          <w:rFonts w:ascii="Times New Roman" w:hAnsi="Times New Roman" w:cs="Times New Roman"/>
          <w:b/>
          <w:sz w:val="24"/>
          <w:szCs w:val="24"/>
          <w:lang w:val="ro-RO"/>
        </w:rPr>
        <w:t>Emil Radu Iacob</w:t>
      </w:r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Florin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Bîrsăşteanu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Eugen Sorin Boia – „Role of imagistic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techniques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diagnosing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soft-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lastRenderedPageBreak/>
        <w:t>tissue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vascular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anomalies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pediatric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population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– a 5-year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experience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Rom J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Morphol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234E2">
        <w:rPr>
          <w:rFonts w:ascii="Times New Roman" w:hAnsi="Times New Roman" w:cs="Times New Roman"/>
          <w:sz w:val="24"/>
          <w:szCs w:val="24"/>
          <w:lang w:val="ro-RO"/>
        </w:rPr>
        <w:t>Embryol</w:t>
      </w:r>
      <w:proofErr w:type="spellEnd"/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2019, 60(2), 495-500; ISSN 1220-0522               </w:t>
      </w:r>
      <w:r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1,411</w:t>
      </w:r>
      <w:r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4F66941F" w14:textId="77777777" w:rsidR="00D877DD" w:rsidRPr="00796DB2" w:rsidRDefault="00D877DD" w:rsidP="00FD7DF0">
      <w:pPr>
        <w:pStyle w:val="FootnoteText"/>
        <w:ind w:left="284" w:hanging="284"/>
        <w:jc w:val="both"/>
        <w:rPr>
          <w:b/>
          <w:color w:val="181818"/>
          <w:sz w:val="24"/>
          <w:szCs w:val="24"/>
          <w:lang w:val="ro-RO"/>
        </w:rPr>
      </w:pPr>
    </w:p>
    <w:p w14:paraId="421E9FCB" w14:textId="6B616815" w:rsidR="00DD7475" w:rsidRPr="001234E2" w:rsidRDefault="00E847A0" w:rsidP="00640706">
      <w:pPr>
        <w:pStyle w:val="FootnoteText"/>
        <w:jc w:val="both"/>
        <w:rPr>
          <w:b/>
          <w:color w:val="181818"/>
          <w:sz w:val="24"/>
          <w:szCs w:val="24"/>
          <w:lang w:val="it-IT"/>
        </w:rPr>
      </w:pPr>
      <w:r>
        <w:rPr>
          <w:b/>
          <w:color w:val="181818"/>
          <w:sz w:val="24"/>
          <w:szCs w:val="24"/>
          <w:lang w:val="it-IT"/>
        </w:rPr>
        <w:t>b)</w:t>
      </w:r>
      <w:r w:rsidR="00640706" w:rsidRPr="001234E2">
        <w:rPr>
          <w:b/>
          <w:color w:val="181818"/>
          <w:sz w:val="24"/>
          <w:szCs w:val="24"/>
          <w:lang w:val="it-IT"/>
        </w:rPr>
        <w:t xml:space="preserve"> </w:t>
      </w:r>
      <w:r w:rsidR="00A421D9" w:rsidRPr="001234E2">
        <w:rPr>
          <w:b/>
          <w:color w:val="181818"/>
          <w:sz w:val="24"/>
          <w:szCs w:val="24"/>
          <w:lang w:val="it-IT"/>
        </w:rPr>
        <w:t>T</w:t>
      </w:r>
      <w:r w:rsidR="00002B84" w:rsidRPr="001234E2">
        <w:rPr>
          <w:b/>
          <w:color w:val="181818"/>
          <w:sz w:val="24"/>
          <w:szCs w:val="24"/>
          <w:lang w:val="it-IT"/>
        </w:rPr>
        <w:t>ez</w:t>
      </w:r>
      <w:r>
        <w:rPr>
          <w:b/>
          <w:color w:val="181818"/>
          <w:sz w:val="24"/>
          <w:szCs w:val="24"/>
          <w:lang w:val="it-IT"/>
        </w:rPr>
        <w:t>a</w:t>
      </w:r>
      <w:r w:rsidR="00002B84" w:rsidRPr="001234E2">
        <w:rPr>
          <w:b/>
          <w:color w:val="181818"/>
          <w:sz w:val="24"/>
          <w:szCs w:val="24"/>
          <w:lang w:val="it-IT"/>
        </w:rPr>
        <w:t xml:space="preserve"> de doctorat</w:t>
      </w:r>
      <w:r w:rsidR="00DD7475" w:rsidRPr="001234E2">
        <w:rPr>
          <w:b/>
          <w:color w:val="181818"/>
          <w:sz w:val="24"/>
          <w:szCs w:val="24"/>
          <w:lang w:val="it-IT"/>
        </w:rPr>
        <w:t>:</w:t>
      </w:r>
    </w:p>
    <w:p w14:paraId="2BE4FB66" w14:textId="77777777" w:rsidR="00DD7475" w:rsidRPr="001234E2" w:rsidRDefault="00DD7475" w:rsidP="00DD7475">
      <w:pPr>
        <w:pStyle w:val="FootnoteText"/>
        <w:ind w:left="720"/>
        <w:jc w:val="both"/>
        <w:rPr>
          <w:color w:val="181818"/>
          <w:sz w:val="24"/>
          <w:szCs w:val="24"/>
          <w:lang w:val="it-IT"/>
        </w:rPr>
      </w:pPr>
    </w:p>
    <w:p w14:paraId="0A8D4AEE" w14:textId="77777777" w:rsidR="00A421D9" w:rsidRPr="007C6C38" w:rsidRDefault="00673CD7" w:rsidP="00640706">
      <w:pPr>
        <w:pStyle w:val="FootnoteText"/>
        <w:ind w:left="720"/>
        <w:jc w:val="both"/>
        <w:rPr>
          <w:color w:val="181818"/>
          <w:sz w:val="24"/>
          <w:szCs w:val="24"/>
          <w:lang w:val="it-IT"/>
        </w:rPr>
      </w:pPr>
      <w:r w:rsidRPr="00640706">
        <w:rPr>
          <w:b/>
          <w:color w:val="181818"/>
          <w:sz w:val="24"/>
          <w:szCs w:val="24"/>
        </w:rPr>
        <w:t>STUDII TERAPEUTICE ÎN TESTICULUL NECOBORÂT</w:t>
      </w:r>
      <w:r w:rsidR="002867AF" w:rsidRPr="00640706">
        <w:rPr>
          <w:color w:val="181818"/>
          <w:sz w:val="24"/>
          <w:szCs w:val="24"/>
        </w:rPr>
        <w:t xml:space="preserve"> </w:t>
      </w:r>
      <w:r w:rsidR="00640706" w:rsidRPr="00640706">
        <w:rPr>
          <w:color w:val="181818"/>
          <w:sz w:val="24"/>
          <w:szCs w:val="24"/>
        </w:rPr>
        <w:t>–</w:t>
      </w:r>
      <w:r w:rsidR="002867AF" w:rsidRPr="00640706">
        <w:rPr>
          <w:color w:val="181818"/>
          <w:sz w:val="24"/>
          <w:szCs w:val="24"/>
        </w:rPr>
        <w:t xml:space="preserve"> </w:t>
      </w:r>
      <w:proofErr w:type="spellStart"/>
      <w:r w:rsidR="002867AF" w:rsidRPr="00640706">
        <w:rPr>
          <w:color w:val="181818"/>
          <w:sz w:val="24"/>
          <w:szCs w:val="24"/>
        </w:rPr>
        <w:t>conducător</w:t>
      </w:r>
      <w:proofErr w:type="spellEnd"/>
      <w:r w:rsidR="002867AF" w:rsidRPr="00640706">
        <w:rPr>
          <w:color w:val="181818"/>
          <w:sz w:val="24"/>
          <w:szCs w:val="24"/>
        </w:rPr>
        <w:t xml:space="preserve"> </w:t>
      </w:r>
      <w:proofErr w:type="spellStart"/>
      <w:r w:rsidR="00640706">
        <w:rPr>
          <w:color w:val="181818"/>
          <w:sz w:val="24"/>
          <w:szCs w:val="24"/>
        </w:rPr>
        <w:t>Ș</w:t>
      </w:r>
      <w:r w:rsidR="00640706" w:rsidRPr="00640706">
        <w:rPr>
          <w:color w:val="181818"/>
          <w:sz w:val="24"/>
          <w:szCs w:val="24"/>
        </w:rPr>
        <w:t>tiinţific</w:t>
      </w:r>
      <w:proofErr w:type="spellEnd"/>
      <w:r w:rsidR="002867AF" w:rsidRPr="00640706">
        <w:rPr>
          <w:color w:val="181818"/>
          <w:sz w:val="24"/>
          <w:szCs w:val="24"/>
        </w:rPr>
        <w:t xml:space="preserve"> Prof. Univ. </w:t>
      </w:r>
      <w:r w:rsidR="002867AF" w:rsidRPr="007C6C38">
        <w:rPr>
          <w:color w:val="181818"/>
          <w:sz w:val="24"/>
          <w:szCs w:val="24"/>
          <w:lang w:val="it-IT"/>
        </w:rPr>
        <w:t xml:space="preserve">Dr. Florin MICLEA, Universitatea de Medicină și Farmacie „Victor Babeș” Timișoara </w:t>
      </w:r>
      <w:r w:rsidR="00640706" w:rsidRPr="007C6C38">
        <w:rPr>
          <w:color w:val="181818"/>
          <w:sz w:val="24"/>
          <w:szCs w:val="24"/>
          <w:lang w:val="it-IT"/>
        </w:rPr>
        <w:t>–</w:t>
      </w:r>
      <w:r w:rsidR="002867AF" w:rsidRPr="007C6C38">
        <w:rPr>
          <w:color w:val="181818"/>
          <w:sz w:val="24"/>
          <w:szCs w:val="24"/>
          <w:lang w:val="it-IT"/>
        </w:rPr>
        <w:t xml:space="preserve"> Diploma de Doctor seria F nr. 0006337 conform Ordinului Ministrului Educaţiei, Cercetării şi Tineretului nr. 5837 din 04.11.2008</w:t>
      </w:r>
    </w:p>
    <w:p w14:paraId="778672D7" w14:textId="77777777" w:rsidR="008E1F21" w:rsidRPr="007C6C38" w:rsidRDefault="008E1F21" w:rsidP="00091C7A">
      <w:pPr>
        <w:pStyle w:val="FootnoteText"/>
        <w:jc w:val="both"/>
        <w:rPr>
          <w:color w:val="181818"/>
          <w:sz w:val="24"/>
          <w:szCs w:val="24"/>
          <w:lang w:val="it-IT"/>
        </w:rPr>
      </w:pPr>
    </w:p>
    <w:p w14:paraId="58591069" w14:textId="4653BB34" w:rsidR="005D7024" w:rsidRDefault="00E847A0" w:rsidP="00E84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b/>
          <w:color w:val="181818"/>
          <w:sz w:val="24"/>
          <w:szCs w:val="24"/>
          <w:lang w:val="it-IT"/>
        </w:rPr>
        <w:t>c)</w:t>
      </w:r>
      <w:r w:rsidRPr="00E847A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Brevete de invenție și alte titluri de proprietate industrială:</w:t>
      </w:r>
    </w:p>
    <w:p w14:paraId="10B05464" w14:textId="77777777" w:rsidR="00E847A0" w:rsidRPr="00E847A0" w:rsidRDefault="00E847A0" w:rsidP="00E84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BD783A7" w14:textId="77777777" w:rsidR="00002B84" w:rsidRPr="001234E2" w:rsidRDefault="00002B84" w:rsidP="00640706">
      <w:pPr>
        <w:pStyle w:val="FootnoteText"/>
        <w:ind w:left="709"/>
        <w:jc w:val="both"/>
        <w:rPr>
          <w:color w:val="181818"/>
          <w:sz w:val="24"/>
          <w:szCs w:val="24"/>
          <w:lang w:val="it-IT"/>
        </w:rPr>
      </w:pPr>
      <w:r w:rsidRPr="001234E2">
        <w:rPr>
          <w:color w:val="181818"/>
          <w:sz w:val="24"/>
          <w:szCs w:val="24"/>
          <w:lang w:val="it-IT"/>
        </w:rPr>
        <w:t>Nu este cazul</w:t>
      </w:r>
    </w:p>
    <w:p w14:paraId="202E7897" w14:textId="77777777" w:rsidR="008E1F21" w:rsidRPr="001234E2" w:rsidRDefault="008E1F21" w:rsidP="00091C7A">
      <w:pPr>
        <w:pStyle w:val="FootnoteText"/>
        <w:jc w:val="both"/>
        <w:rPr>
          <w:color w:val="181818"/>
          <w:sz w:val="24"/>
          <w:szCs w:val="24"/>
          <w:lang w:val="it-IT"/>
        </w:rPr>
      </w:pPr>
    </w:p>
    <w:p w14:paraId="31D4E98F" w14:textId="6D7A9410" w:rsidR="00002B84" w:rsidRPr="00E847A0" w:rsidRDefault="00E847A0" w:rsidP="00640706">
      <w:pPr>
        <w:pStyle w:val="FootnoteText"/>
        <w:jc w:val="both"/>
        <w:rPr>
          <w:b/>
          <w:color w:val="181818"/>
          <w:sz w:val="24"/>
          <w:szCs w:val="24"/>
          <w:lang w:val="it-IT"/>
        </w:rPr>
      </w:pPr>
      <w:r>
        <w:rPr>
          <w:b/>
          <w:color w:val="181818"/>
          <w:sz w:val="24"/>
          <w:szCs w:val="24"/>
          <w:lang w:val="it-IT"/>
        </w:rPr>
        <w:t>d)</w:t>
      </w:r>
      <w:r w:rsidR="00640706" w:rsidRPr="00E847A0">
        <w:rPr>
          <w:b/>
          <w:color w:val="181818"/>
          <w:sz w:val="24"/>
          <w:szCs w:val="24"/>
          <w:lang w:val="it-IT"/>
        </w:rPr>
        <w:t xml:space="preserve"> </w:t>
      </w:r>
      <w:r w:rsidR="00DD7475" w:rsidRPr="00E847A0">
        <w:rPr>
          <w:b/>
          <w:color w:val="181818"/>
          <w:sz w:val="24"/>
          <w:szCs w:val="24"/>
          <w:lang w:val="it-IT"/>
        </w:rPr>
        <w:t>C</w:t>
      </w:r>
      <w:r w:rsidR="00002B84" w:rsidRPr="00E847A0">
        <w:rPr>
          <w:b/>
          <w:color w:val="181818"/>
          <w:sz w:val="24"/>
          <w:szCs w:val="24"/>
          <w:lang w:val="it-IT"/>
        </w:rPr>
        <w:t xml:space="preserve">ărţi </w:t>
      </w:r>
      <w:r>
        <w:rPr>
          <w:b/>
          <w:color w:val="181818"/>
          <w:sz w:val="24"/>
          <w:szCs w:val="24"/>
          <w:lang w:val="it-IT"/>
        </w:rPr>
        <w:t>și capitole în cărți</w:t>
      </w:r>
      <w:r w:rsidR="00DD7475" w:rsidRPr="00E847A0">
        <w:rPr>
          <w:b/>
          <w:color w:val="181818"/>
          <w:sz w:val="24"/>
          <w:szCs w:val="24"/>
          <w:lang w:val="it-IT"/>
        </w:rPr>
        <w:t>:</w:t>
      </w:r>
    </w:p>
    <w:p w14:paraId="03C29891" w14:textId="7C0BD5C0" w:rsidR="00B037F6" w:rsidRDefault="00B037F6" w:rsidP="00F03A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37F6">
        <w:rPr>
          <w:rFonts w:ascii="Times New Roman" w:hAnsi="Times New Roman" w:cs="Times New Roman"/>
          <w:sz w:val="24"/>
          <w:szCs w:val="24"/>
          <w:lang w:val="it-IT"/>
        </w:rPr>
        <w:t xml:space="preserve">Călin Marius Popoiu, Vlad-Laurențiu David, </w:t>
      </w:r>
      <w:r w:rsidRPr="00B037F6">
        <w:rPr>
          <w:rFonts w:ascii="Times New Roman" w:hAnsi="Times New Roman" w:cs="Times New Roman"/>
          <w:b/>
          <w:bCs/>
          <w:sz w:val="24"/>
          <w:szCs w:val="24"/>
          <w:lang w:val="it-IT"/>
        </w:rPr>
        <w:t>Emil-Radu Iacob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>, Maria-Corina Stănciulescu, Narcis Flavius Țepeneu, Ovidiu Adam; Pediatric Surgery and Ortopedics - Course Manual; Editura Victor Babeş, Timișoara 2026, ISBN 978-606-786-549-3</w:t>
      </w:r>
    </w:p>
    <w:p w14:paraId="174C0439" w14:textId="421D93F9" w:rsidR="00E847A0" w:rsidRPr="00091C7A" w:rsidRDefault="00B037F6" w:rsidP="00F03A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37F6">
        <w:rPr>
          <w:rFonts w:ascii="Times New Roman" w:hAnsi="Times New Roman" w:cs="Times New Roman"/>
          <w:sz w:val="24"/>
          <w:szCs w:val="24"/>
          <w:lang w:val="it-IT"/>
        </w:rPr>
        <w:t xml:space="preserve">Eugen Sorin Boia, Călin Marius Popoiu, Vlad-Laurențiu David, </w:t>
      </w:r>
      <w:r w:rsidRPr="00B037F6">
        <w:rPr>
          <w:rFonts w:ascii="Times New Roman" w:hAnsi="Times New Roman" w:cs="Times New Roman"/>
          <w:b/>
          <w:bCs/>
          <w:sz w:val="24"/>
          <w:szCs w:val="24"/>
          <w:lang w:val="it-IT"/>
        </w:rPr>
        <w:t>Emil-Radu Iacob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>, Maria-Corina Stănciulescu, Narcis Flavius Țepeneu, Ovidiu Adam; Chirurgie şi Ortopedie Pediatrică - manual de curs;Editura Victor Babeş, Timișoara 2025, ISBN 978-606-786-463-2</w:t>
      </w:r>
    </w:p>
    <w:p w14:paraId="5010EF56" w14:textId="44B110CC" w:rsidR="00DD7475" w:rsidRPr="00B037F6" w:rsidRDefault="00DD7475" w:rsidP="00F03A7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37F6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B037F6" w:rsidRPr="00B037F6">
        <w:rPr>
          <w:rFonts w:ascii="Times New Roman" w:hAnsi="Times New Roman" w:cs="Times New Roman"/>
          <w:sz w:val="24"/>
          <w:szCs w:val="24"/>
          <w:lang w:val="it-IT"/>
        </w:rPr>
        <w:t>ug</w:t>
      </w:r>
      <w:r w:rsidR="00B037F6">
        <w:rPr>
          <w:rFonts w:ascii="Times New Roman" w:hAnsi="Times New Roman" w:cs="Times New Roman"/>
          <w:sz w:val="24"/>
          <w:szCs w:val="24"/>
          <w:lang w:val="it-IT"/>
        </w:rPr>
        <w:t xml:space="preserve">en 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>S</w:t>
      </w:r>
      <w:r w:rsidR="00B037F6">
        <w:rPr>
          <w:rFonts w:ascii="Times New Roman" w:hAnsi="Times New Roman" w:cs="Times New Roman"/>
          <w:sz w:val="24"/>
          <w:szCs w:val="24"/>
          <w:lang w:val="it-IT"/>
        </w:rPr>
        <w:t>orin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 xml:space="preserve"> Boia, Șt</w:t>
      </w:r>
      <w:r w:rsidR="00B037F6">
        <w:rPr>
          <w:rFonts w:ascii="Times New Roman" w:hAnsi="Times New Roman" w:cs="Times New Roman"/>
          <w:sz w:val="24"/>
          <w:szCs w:val="24"/>
          <w:lang w:val="it-IT"/>
        </w:rPr>
        <w:t>efan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 xml:space="preserve"> Lazea, </w:t>
      </w:r>
      <w:r w:rsidRPr="00B037F6">
        <w:rPr>
          <w:rFonts w:ascii="Times New Roman" w:hAnsi="Times New Roman" w:cs="Times New Roman"/>
          <w:b/>
          <w:sz w:val="24"/>
          <w:szCs w:val="24"/>
          <w:lang w:val="it-IT"/>
        </w:rPr>
        <w:t>E</w:t>
      </w:r>
      <w:r w:rsidR="00B037F6">
        <w:rPr>
          <w:rFonts w:ascii="Times New Roman" w:hAnsi="Times New Roman" w:cs="Times New Roman"/>
          <w:b/>
          <w:sz w:val="24"/>
          <w:szCs w:val="24"/>
          <w:lang w:val="it-IT"/>
        </w:rPr>
        <w:t xml:space="preserve">mil </w:t>
      </w:r>
      <w:r w:rsidRPr="00B037F6">
        <w:rPr>
          <w:rFonts w:ascii="Times New Roman" w:hAnsi="Times New Roman" w:cs="Times New Roman"/>
          <w:b/>
          <w:sz w:val="24"/>
          <w:szCs w:val="24"/>
          <w:lang w:val="it-IT"/>
        </w:rPr>
        <w:t>R</w:t>
      </w:r>
      <w:r w:rsidR="00B037F6">
        <w:rPr>
          <w:rFonts w:ascii="Times New Roman" w:hAnsi="Times New Roman" w:cs="Times New Roman"/>
          <w:b/>
          <w:sz w:val="24"/>
          <w:szCs w:val="24"/>
          <w:lang w:val="it-IT"/>
        </w:rPr>
        <w:t>adu</w:t>
      </w:r>
      <w:r w:rsidRPr="00B037F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Iacob</w:t>
      </w:r>
      <w:r w:rsidRPr="00B037F6">
        <w:rPr>
          <w:rFonts w:ascii="Times New Roman" w:hAnsi="Times New Roman" w:cs="Times New Roman"/>
          <w:sz w:val="24"/>
          <w:szCs w:val="24"/>
          <w:lang w:val="it-IT"/>
        </w:rPr>
        <w:t xml:space="preserve"> - „Chirurgie și ortopedie pediatrică - îndreptar de abilități practice”, Editura Victor Babeș Timișoara, 2014, pagini 120</w:t>
      </w:r>
      <w:r w:rsidR="00220EFC" w:rsidRPr="00B037F6">
        <w:rPr>
          <w:rFonts w:ascii="Times New Roman" w:hAnsi="Times New Roman" w:cs="Times New Roman"/>
          <w:sz w:val="24"/>
          <w:szCs w:val="24"/>
          <w:lang w:val="it-IT"/>
        </w:rPr>
        <w:t>, ISBN</w:t>
      </w:r>
      <w:r w:rsidR="00640706" w:rsidRPr="00B037F6">
        <w:rPr>
          <w:rFonts w:ascii="Times New Roman" w:hAnsi="Times New Roman" w:cs="Times New Roman"/>
          <w:sz w:val="24"/>
          <w:szCs w:val="24"/>
          <w:lang w:val="it-IT"/>
        </w:rPr>
        <w:t>, cod CNCSIS 324</w:t>
      </w:r>
    </w:p>
    <w:p w14:paraId="34BA8EA9" w14:textId="77777777" w:rsidR="005003C4" w:rsidRPr="00640706" w:rsidRDefault="005003C4" w:rsidP="00220EF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706">
        <w:rPr>
          <w:rFonts w:ascii="Times New Roman" w:hAnsi="Times New Roman" w:cs="Times New Roman"/>
          <w:b/>
          <w:sz w:val="24"/>
          <w:szCs w:val="24"/>
        </w:rPr>
        <w:t xml:space="preserve">Radu Emil </w:t>
      </w:r>
      <w:proofErr w:type="spellStart"/>
      <w:r w:rsidRPr="00640706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– „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terapeutice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testiculul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necoborât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Solness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>, 214 pg., 2010</w:t>
      </w:r>
      <w:r w:rsidR="00220EFC" w:rsidRPr="00640706">
        <w:rPr>
          <w:rFonts w:ascii="Times New Roman" w:hAnsi="Times New Roman" w:cs="Times New Roman"/>
          <w:sz w:val="24"/>
          <w:szCs w:val="24"/>
        </w:rPr>
        <w:t>, ISBN 978-973-729-195-0, cod CNCSIS 188</w:t>
      </w:r>
    </w:p>
    <w:p w14:paraId="73FFA9C1" w14:textId="77777777" w:rsidR="005003C4" w:rsidRPr="00640706" w:rsidRDefault="005003C4" w:rsidP="00220EF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706">
        <w:rPr>
          <w:rFonts w:ascii="Times New Roman" w:hAnsi="Times New Roman" w:cs="Times New Roman"/>
          <w:sz w:val="24"/>
          <w:szCs w:val="24"/>
        </w:rPr>
        <w:t xml:space="preserve">Daniela Iacob, </w:t>
      </w:r>
      <w:r w:rsidRPr="00640706">
        <w:rPr>
          <w:rFonts w:ascii="Times New Roman" w:hAnsi="Times New Roman" w:cs="Times New Roman"/>
          <w:b/>
          <w:sz w:val="24"/>
          <w:szCs w:val="24"/>
        </w:rPr>
        <w:t xml:space="preserve">Radu Emil </w:t>
      </w:r>
      <w:proofErr w:type="spellStart"/>
      <w:r w:rsidRPr="00640706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- „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epidemiologic, clinic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malformaţiile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congenitale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nou-născutul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la termen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prematur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706">
        <w:rPr>
          <w:rFonts w:ascii="Times New Roman" w:hAnsi="Times New Roman" w:cs="Times New Roman"/>
          <w:sz w:val="24"/>
          <w:szCs w:val="24"/>
        </w:rPr>
        <w:t>Solness</w:t>
      </w:r>
      <w:proofErr w:type="spellEnd"/>
      <w:r w:rsidRPr="00640706">
        <w:rPr>
          <w:rFonts w:ascii="Times New Roman" w:hAnsi="Times New Roman" w:cs="Times New Roman"/>
          <w:sz w:val="24"/>
          <w:szCs w:val="24"/>
        </w:rPr>
        <w:t>, 203 pg., 2009</w:t>
      </w:r>
      <w:r w:rsidR="00220EFC" w:rsidRPr="00640706">
        <w:rPr>
          <w:rFonts w:ascii="Times New Roman" w:hAnsi="Times New Roman" w:cs="Times New Roman"/>
          <w:sz w:val="24"/>
          <w:szCs w:val="24"/>
        </w:rPr>
        <w:t>, ISBN 978-973-729-186-8, cod CNCSIS 188</w:t>
      </w:r>
    </w:p>
    <w:p w14:paraId="32205271" w14:textId="77777777" w:rsidR="005003C4" w:rsidRPr="001234E2" w:rsidRDefault="005003C4" w:rsidP="0064070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Eugen Sorin Boia,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Radu Emil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Mărioara Boia, Daniela Iacob - „Ghid de Chirurgie, Urologie şi Ortopedie Pediatrică”, Editura Aura, 261 pg., 2006</w:t>
      </w:r>
      <w:r w:rsidR="00220EFC" w:rsidRPr="001234E2">
        <w:rPr>
          <w:rFonts w:ascii="Times New Roman" w:hAnsi="Times New Roman" w:cs="Times New Roman"/>
          <w:sz w:val="24"/>
          <w:szCs w:val="24"/>
          <w:lang w:val="it-IT"/>
        </w:rPr>
        <w:t>, ISBN (10) 973-7778-31-6; (13) 978-973-7778-31-4</w:t>
      </w:r>
    </w:p>
    <w:p w14:paraId="1D07804F" w14:textId="77777777" w:rsidR="00640706" w:rsidRPr="001234E2" w:rsidRDefault="00640706" w:rsidP="00640706">
      <w:pPr>
        <w:spacing w:after="0" w:line="240" w:lineRule="auto"/>
        <w:rPr>
          <w:rFonts w:ascii="Times New Roman" w:hAnsi="Times New Roman" w:cs="Times New Roman"/>
          <w:b/>
          <w:color w:val="181818"/>
          <w:sz w:val="24"/>
          <w:szCs w:val="24"/>
          <w:lang w:val="it-IT"/>
        </w:rPr>
      </w:pPr>
    </w:p>
    <w:p w14:paraId="43D22693" w14:textId="77777777" w:rsidR="008E1F21" w:rsidRPr="001234E2" w:rsidRDefault="008E1F21" w:rsidP="00640706">
      <w:pPr>
        <w:spacing w:after="0" w:line="240" w:lineRule="auto"/>
        <w:rPr>
          <w:rFonts w:ascii="Times New Roman" w:hAnsi="Times New Roman" w:cs="Times New Roman"/>
          <w:b/>
          <w:color w:val="181818"/>
          <w:sz w:val="24"/>
          <w:szCs w:val="24"/>
          <w:lang w:val="it-IT"/>
        </w:rPr>
      </w:pPr>
    </w:p>
    <w:p w14:paraId="50B4112E" w14:textId="7935FB8C" w:rsidR="00640706" w:rsidRPr="00383677" w:rsidRDefault="003447C2" w:rsidP="006407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e)</w:t>
      </w:r>
      <w:r w:rsidR="00640706" w:rsidRPr="0038367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Articole</w:t>
      </w:r>
      <w:r w:rsidR="00E847A0">
        <w:rPr>
          <w:rFonts w:ascii="Times New Roman" w:hAnsi="Times New Roman" w:cs="Times New Roman"/>
          <w:b/>
          <w:sz w:val="24"/>
          <w:szCs w:val="24"/>
          <w:lang w:val="it-IT"/>
        </w:rPr>
        <w:t>/studii</w:t>
      </w:r>
      <w:r w:rsidR="00640706" w:rsidRPr="0038367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E847A0">
        <w:rPr>
          <w:rFonts w:ascii="Times New Roman" w:hAnsi="Times New Roman" w:cs="Times New Roman"/>
          <w:b/>
          <w:sz w:val="24"/>
          <w:szCs w:val="24"/>
          <w:lang w:val="it-IT"/>
        </w:rPr>
        <w:t>i</w:t>
      </w:r>
      <w:r w:rsidR="00640706" w:rsidRPr="00383677">
        <w:rPr>
          <w:rFonts w:ascii="Times New Roman" w:hAnsi="Times New Roman" w:cs="Times New Roman"/>
          <w:b/>
          <w:sz w:val="24"/>
          <w:szCs w:val="24"/>
          <w:lang w:val="it-IT"/>
        </w:rPr>
        <w:t>n extenso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  <w:r w:rsidR="00E847A0" w:rsidRPr="00E847A0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E847A0" w:rsidRPr="00383677">
        <w:rPr>
          <w:rFonts w:ascii="Times New Roman" w:hAnsi="Times New Roman" w:cs="Times New Roman"/>
          <w:b/>
          <w:sz w:val="24"/>
          <w:szCs w:val="24"/>
          <w:lang w:val="it-IT"/>
        </w:rPr>
        <w:t>publicate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în reviste din fluxul științific internațional</w:t>
      </w:r>
      <w:r w:rsidR="00640706" w:rsidRPr="00383677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14:paraId="2703E7F5" w14:textId="77777777" w:rsidR="005D7024" w:rsidRPr="00383677" w:rsidRDefault="005D7024" w:rsidP="0064070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5BE6581A" w14:textId="0951402F" w:rsidR="00640706" w:rsidRPr="00AE6E2F" w:rsidRDefault="00640706" w:rsidP="006407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AE6E2F">
        <w:rPr>
          <w:rFonts w:ascii="Times New Roman" w:hAnsi="Times New Roman" w:cs="Times New Roman"/>
          <w:i/>
          <w:sz w:val="24"/>
          <w:szCs w:val="24"/>
        </w:rPr>
        <w:t xml:space="preserve">a) </w:t>
      </w:r>
      <w:proofErr w:type="spellStart"/>
      <w:r w:rsidRPr="00AE6E2F">
        <w:rPr>
          <w:rFonts w:ascii="Times New Roman" w:hAnsi="Times New Roman" w:cs="Times New Roman"/>
          <w:i/>
          <w:sz w:val="24"/>
          <w:szCs w:val="24"/>
        </w:rPr>
        <w:t>Articole</w:t>
      </w:r>
      <w:proofErr w:type="spellEnd"/>
      <w:r w:rsidRPr="00AE6E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6E2F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AE6E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6E2F">
        <w:rPr>
          <w:rFonts w:ascii="Times New Roman" w:hAnsi="Times New Roman" w:cs="Times New Roman"/>
          <w:i/>
          <w:sz w:val="24"/>
          <w:szCs w:val="24"/>
        </w:rPr>
        <w:t>reviste</w:t>
      </w:r>
      <w:proofErr w:type="spellEnd"/>
      <w:r w:rsidRPr="00AE6E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6E2F">
        <w:rPr>
          <w:rFonts w:ascii="Times New Roman" w:hAnsi="Times New Roman" w:cs="Times New Roman"/>
          <w:i/>
          <w:sz w:val="24"/>
          <w:szCs w:val="24"/>
        </w:rPr>
        <w:t>cotate</w:t>
      </w:r>
      <w:proofErr w:type="spellEnd"/>
      <w:r w:rsidRPr="00AE6E2F">
        <w:rPr>
          <w:rFonts w:ascii="Times New Roman" w:hAnsi="Times New Roman" w:cs="Times New Roman"/>
          <w:i/>
          <w:sz w:val="24"/>
          <w:szCs w:val="24"/>
        </w:rPr>
        <w:t xml:space="preserve"> ISI, cu factor de impact:</w:t>
      </w:r>
    </w:p>
    <w:p w14:paraId="2ECEBCD5" w14:textId="77777777" w:rsidR="00640706" w:rsidRPr="00AE6E2F" w:rsidRDefault="00640706" w:rsidP="005D7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880AD" w14:textId="77777777" w:rsidR="00AE6E2F" w:rsidRDefault="005D7024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bookmarkStart w:id="0" w:name="_Hlk57238067"/>
      <w:r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1.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Valentina Adriana Marcu, Roxana Stoicescu, Vlad Predescu, Narcis Flavius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Tepeneu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Maria Corina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Stanciulescu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Mihai Cristian Neagu, Adrian Georgescu,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Calin Marius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Imaging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Pathways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Pediatric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Thoracic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Trauma: FAST-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First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Triage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Selective CT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Escalation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Clinical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Practice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Diagnostics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2026; 16(6):889. https://doi.org/10.3390/diagnostics16060889;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2075-4418; Q1 – Factor de impact: 3,3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4AFE74D3" w14:textId="5EDEC6CA" w:rsidR="00AE6E2F" w:rsidRPr="00AE6E2F" w:rsidRDefault="00AE6E2F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2. 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Vlad-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Laurentiu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David, Maria-Corina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Stanciulescu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Emil-Radu Iacob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Calin-Marius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- Pediatric Robotic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Surgery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Romania: Review of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First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71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Cases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Using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da Vinci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lastRenderedPageBreak/>
        <w:t>Platform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-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2026;  13(6):738. https://doi.org/10.3390/children13060738;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2227-9067; Q2 – Factor de impact: 2,1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69D2EAE6" w14:textId="4A6692A8" w:rsidR="00AE6E2F" w:rsidRPr="00AE6E2F" w:rsidRDefault="00AE6E2F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3. 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Andrada-Iasmina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Roşu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Laura Andreea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Ovidiu Alin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Haţegan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Luminioara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Maria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Roşu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Roxana Stoicescu, </w:t>
      </w:r>
      <w:r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Emil-Radu Iacob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Sorin Lucian Bolintineanu – Comparative CT Ventricular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Morphometrics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Hydrocephalus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Stroke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Traumatic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Brain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Injury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Distortion-Controlled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Analysis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Journal of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Clinical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Medicine. 2026; 15(6):2306. https://doi.org/10.3390/jcm15062306; </w:t>
      </w:r>
      <w:proofErr w:type="spellStart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2077-0383, Q1 – Factor de impact: 2,9 </w:t>
      </w:r>
      <w:r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50AD6389" w14:textId="759259B6" w:rsidR="00AE6E2F" w:rsidRPr="00AE6E2F" w:rsidRDefault="000F2F43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4.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Andrada-Iasmina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Roşu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Laura Andreea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Dan Cristian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Roşu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Emil-Radu Iacob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Roxana Stoicescu, Alexandra Ioana Dănilă, Sorin Lucian Bolintineanu – Ventricular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Anatomy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Across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CT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MRI 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Hydrocephalus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Retrospective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Study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Diagnostics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2026; 16(3):491. https://doi.org/10.3390/diagnostics16030491;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2075-4418; Q1 – Factor de impact: 3,3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26D04DD2" w14:textId="7A0AEECF" w:rsidR="00AE6E2F" w:rsidRDefault="000F2F43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5.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Roxana Iacob,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Diana Manolescu, Laura Andreea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Radu Căprariu, Amalia Constantinescu, Iulia Ciobanu, Răzvan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Bardan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Alin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Cumpănaș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Radiologic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Assessment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Periprostatic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Fat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as an Indicator of Prostate Cancer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Risk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Multiparametric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MRI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Bioengineering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July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2025; 12(8):831. https://doi.org/10.3390/bioengineering12080831;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2306-5354; Q2 – Factor de impact: 3.7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26E2F3F9" w14:textId="0BED5E04" w:rsidR="000F2F43" w:rsidRP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6.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Mihai Cristian Neagu, Vlad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Laurenţiu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David, </w:t>
      </w:r>
      <w:r w:rsidRPr="000F2F43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Sorin Dan Chiriac, Florin Lucian Muntean, Eugen Sorin Boia –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Wilms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' Tumor: A Review of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Clinical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Characteristics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Treatment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Advances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Research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Opportunities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– Medicina. 2025; 61(3):491. https://doi.org/10.3390/medicina61030491 ISSN 1010-660X – Factor de impact: 2.4 </w:t>
      </w:r>
    </w:p>
    <w:p w14:paraId="6A110613" w14:textId="061C06BE" w:rsid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7.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Narcis Flavius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Tepeneu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 Marius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Pr="000F2F43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Simona Cerbu, Oana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Belei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Rodica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Successful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Treatment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Concurrent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Cholangiohydatidosis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Obstructive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Jaundice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Hepatothoracic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Transit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a Pediatric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European Journal of Pediatric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Surgery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Reports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2025 Jan; 13(01):e9-e13. DOI:10.1055/a-2590-5917, ISSN 2194-7619,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2194-7627 – Factor de impact: 0.7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5C98891C" w14:textId="27EC6968" w:rsid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8.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Cristiana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Stolojanu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Gabriela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Doros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Melania Lavinia Bratu, Iulia Ciobanu, Krisztina Munteanu, </w:t>
      </w:r>
      <w:r w:rsidRPr="000F2F43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Laura Andreea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Mirabela Dima – COVID-19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Its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Potential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Impact on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Born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to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Mothers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Infected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During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Pregnancy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Comprehensive Review –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Diagnostics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2024 Nov; 14(21):2443. https://doi.org/10.3390/diagnostics14212443,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2075-4418 – Factor de impact: 3,3</w:t>
      </w:r>
    </w:p>
    <w:p w14:paraId="19DF855E" w14:textId="73D8B93E" w:rsid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9.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Daniela M. Cioboata,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Aniko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M. Manea, Oana C. Costescu, Florina M.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Doandes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Timea E.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Brandibur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Nicoleta Lungu, Mihai Dinu, Florina Stoica, </w:t>
      </w:r>
      <w:r w:rsidRPr="000F2F43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Radu E. Iacob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Marioara Boia –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Effect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Nasal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Continuous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Positive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Airway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Pressure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on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Retinopathy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Prematurity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Preterm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Newborns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Comparative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Analysis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Mechanical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Ventilation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High-Flow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Nasal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Cannula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Therapy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Med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Sci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Monit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2024; 30: e943486 DOI: 10.12659/MSM.943486; e-ISSN 1643-3750 – Factor de impact: 2.1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04DFF8DD" w14:textId="33137F93" w:rsidR="000F2F43" w:rsidRP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10. 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Tudor-Alexandru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Cãtãlin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-Alexandru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Pîrvu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Cãlin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-Marius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Pr="000F2F43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Tamas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Talpai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Amalia Voinea,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Rãzvan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-Sorin Albu, Sorina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Tãban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Larisa-Mihaela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Bãlãnoiu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Stelian Pantea – Gastrointestinal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Stromal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Tumors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(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GISTs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) in Pediatric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Patients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Case Report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Literature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 –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2024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Sep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; 11(9):1040. https://doi.org/10.3390/children11091040 </w:t>
      </w:r>
      <w:proofErr w:type="spellStart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2227-9067 – Factor de impact: 2,1</w:t>
      </w:r>
    </w:p>
    <w:p w14:paraId="20463CF8" w14:textId="5873059F" w:rsidR="00AE6E2F" w:rsidRPr="00AE6E2F" w:rsidRDefault="000F2F43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 w:rsidRPr="000F2F43">
        <w:rPr>
          <w:rFonts w:ascii="Times New Roman" w:hAnsi="Times New Roman" w:cs="Times New Roman"/>
          <w:color w:val="181818"/>
          <w:sz w:val="24"/>
          <w:szCs w:val="24"/>
          <w:lang w:val="ro-RO"/>
        </w:rPr>
        <w:t>11.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 xml:space="preserve">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Roxana Iacob, Laura Andreea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Tudor-Alexandru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Calin Marius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Small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Scale,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High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Precision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Robotic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Surgery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Neonatal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Pediatric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Narrative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February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2024; 11(3):270. doi.org/10.3390/children11030270;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2227-9067; Q2 – Factor de impact: 2.1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419DBB1A" w14:textId="29AEC7E0" w:rsidR="00AE6E2F" w:rsidRPr="00AE6E2F" w:rsidRDefault="000F2F43" w:rsidP="00AE6E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lastRenderedPageBreak/>
        <w:t xml:space="preserve">12.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Roxana Iacob,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Iacob*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Robert Stoicescu,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Delius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Mario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Daiana Marina Cocolea, Amalia Constantinescu, Laura Andreea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Diana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Luminita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Manolescu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Evaluating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Role of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Breast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Early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Detection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Breast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Cancer 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Low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Middle-Income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Countries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Comprehensive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Narrative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 –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Bioengineering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February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2024; 11(3):262. doi.org/10.3390/bioengineering11030262,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2306-5354; Q2 – Factor de impact: 3,7 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ab/>
      </w:r>
    </w:p>
    <w:p w14:paraId="2C63E4FC" w14:textId="0F5461F4" w:rsidR="000F2F43" w:rsidRPr="000F2F43" w:rsidRDefault="000F2F43" w:rsidP="000F2F4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13.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Usiwoma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Okeroghene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Ataikiru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AE6E2F" w:rsidRPr="00AE6E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Elena Rodica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Maria Corina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Stanciulescu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Mihai Codrin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Galinescu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 Marius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Eugen Sorin Boia – A 10-year retrospective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study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risks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peculiarities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pediatric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(para)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gonadal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tumors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cysts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Rom J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Morphol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Embryol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2024, 65(2), 225–241; doi: 10.47162/RJME.65.2.09, ISSN 1220-0522, </w:t>
      </w:r>
      <w:proofErr w:type="spellStart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AE6E2F" w:rsidRPr="00AE6E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2066-8279; Q4 – Factor de impact: 1,5</w:t>
      </w:r>
    </w:p>
    <w:p w14:paraId="2C91AEE2" w14:textId="0C610775" w:rsidR="00EC217C" w:rsidRDefault="000F2F43" w:rsidP="00091C7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14.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Oana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Belei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Diana-Georgiana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Basaca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Elena Rodica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8C12BB" w:rsidRPr="008C12BB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, Laura Olariu, Roxana Folescu, Andrei Gheorghe Marius Motoc, Anda-Maria Nanu, Otilia Mărginean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Chronic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Diarrhea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Caused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by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Vasoactive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Intestinal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Peptide-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Secreting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Life (Basel). 2023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Sep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27;13(10):1974. doi: 10.3390/life13101974.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2075-1729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  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3,2</w:t>
      </w:r>
    </w:p>
    <w:p w14:paraId="07BAF0DA" w14:textId="5C076DAA" w:rsidR="00F74411" w:rsidRDefault="000F2F43" w:rsidP="00EC217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15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Emil Robert Stoicescu,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Jovan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Lovrenski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Roxana Iacob, Simona Cerbu, Daniela Iacob, </w:t>
      </w:r>
      <w:r w:rsidR="00EC217C" w:rsidRPr="00EC217C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Septimiu Radu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Susa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Ioana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Mihaiela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Ciuca, Laura Andreea Bolintineanu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Ghenciu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Andreea Ciornei-Hoffman, Cristian Oancea, Diana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Luminita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Manolescu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COVID-19 in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Infants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under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Years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—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Could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Lung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Score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Be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Correlated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Biomarkers</w:t>
      </w:r>
      <w:proofErr w:type="spellEnd"/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Symptoms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?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Biomedicines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2023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Sep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24;11(10):2620. doi: 10.3390/biomedicines11102620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   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2227-9059</w:t>
      </w:r>
      <w:r w:rsid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4,7</w:t>
      </w:r>
    </w:p>
    <w:p w14:paraId="12E5D31A" w14:textId="173BC020" w:rsidR="008C12BB" w:rsidRPr="008C12BB" w:rsidRDefault="000F2F43" w:rsidP="008C12B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16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Claudia Ioana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Borțea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, Ileana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Enatescu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Mirabela Dima, Manuela Pantea, </w:t>
      </w:r>
      <w:r w:rsidR="008C12BB" w:rsidRPr="008C12BB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Catalin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Dumitru, Alin Popescu, Florina Stoica, Rodica Elena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, Daniela Iacob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A Prospective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Analysis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Retinopathy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Prematurity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Correlated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Inflammatory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Status of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Extremely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Premature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Very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Premature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Neonates</w:t>
      </w:r>
      <w:proofErr w:type="spellEnd"/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Diagnostics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2023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Jun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18;13(12):2105. doi: 10.3390/diagnostics13122105.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2075-4418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3,6</w:t>
      </w:r>
    </w:p>
    <w:p w14:paraId="20569141" w14:textId="145FFFCB" w:rsidR="000157DD" w:rsidRPr="000157DD" w:rsidRDefault="000F2F43" w:rsidP="008C12B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17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Claudia Ioana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Borțea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Ileana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Enatescu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Manuela Pantea, Mirabela Dima, </w:t>
      </w:r>
      <w:r w:rsidR="000157DD" w:rsidRPr="000157DD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Catalin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Dumitru, Alin Popescu, Florina Stoica, Rodica Elena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, Daniela Iacob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–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The Molecular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Histopathological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Assessment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Inflammatory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Status in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Very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Extremely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Premature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Infants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Prospective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Study</w:t>
      </w:r>
      <w:proofErr w:type="spellEnd"/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(Basel). 2023 Feb 10;10(2):352. doi: 10.3390/children10020352.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8C12BB" w:rsidRP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2227-9067</w:t>
      </w:r>
      <w:r w:rsidR="008C12BB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 </w:t>
      </w:r>
      <w:r w:rsidR="008C12BB" w:rsidRPr="008C12BB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2,4</w:t>
      </w:r>
    </w:p>
    <w:p w14:paraId="2B8369F9" w14:textId="7AC08F17" w:rsidR="000157DD" w:rsidRPr="004E37E0" w:rsidRDefault="000F2F43" w:rsidP="000157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18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Maria-Corina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Stanciulesc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Florica Ramona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Dorobantu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, Eugen Sorin Boia,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Marius-Calin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Simona Cerbu, Rodica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Heredea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0157DD" w:rsidRPr="000157DD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,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Anca Maria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Cimpean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Borislav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Dusan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Caplar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Anca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Voichita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-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"Face(s)" of a PHACE(S)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Syndrome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before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after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Therapy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Particular Case Report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 of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Literature</w:t>
      </w:r>
      <w:proofErr w:type="spellEnd"/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(Basel). 2022 Dec 15;9(12):1970. doi: 10.3390/children9121970.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2227-9067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2,4</w:t>
      </w:r>
      <w:r w:rsidR="004E37E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4E37E0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2EBB827F" w14:textId="4259703D" w:rsidR="00901E30" w:rsidRPr="000157DD" w:rsidRDefault="000F2F43" w:rsidP="000157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19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Arvinti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Beatrice, </w:t>
      </w:r>
      <w:r w:rsidR="00901E30" w:rsidRPr="00901E30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Iacob Emil Radu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Isar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Alexandru, Iacob Daniela, Costache Marius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Enhanced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Care: Contrast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Correction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for Pediatric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Hip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Using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Hyperanalytic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Wavelets</w:t>
      </w:r>
      <w:proofErr w:type="spellEnd"/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Journal of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Personalized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Medicine, Aug 2022, 12(8), 1328;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doi:10.3390/jpm12081328; </w:t>
      </w:r>
      <w:proofErr w:type="spellStart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0157DD" w:rsidRP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2075-4426</w:t>
      </w:r>
      <w:r w:rsidR="000157DD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 </w:t>
      </w:r>
      <w:r w:rsidR="000157DD" w:rsidRPr="000157DD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3,4</w:t>
      </w:r>
    </w:p>
    <w:p w14:paraId="01A2BF48" w14:textId="442A9616" w:rsidR="00901E30" w:rsidRPr="00901E30" w:rsidRDefault="000F2F43" w:rsidP="00EC217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20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Stoicescu Emil Robert, Manolescu Diana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Luminita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Iacob Roxana, Cerbu Simona, Dima Mirabela, </w:t>
      </w:r>
      <w:r w:rsidR="00901E30" w:rsidRPr="00901E30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Iacob Emil Radu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Ciuca Ioana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Mihaiela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, Oancea Cristian, Iacob Daniela</w:t>
      </w:r>
      <w:r w:rsid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- 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The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Assessment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COVID-19 Pneumonia in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Neonates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Observed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by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Lung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Technique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Correlated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Biomarkers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Symptoms</w:t>
      </w:r>
      <w:proofErr w:type="spellEnd"/>
      <w:r w:rsid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Journal of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Clinical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Medicine, June 2022, 11(12), 3555; doi:10.3390/jcm11123555;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2077-0383</w:t>
      </w:r>
      <w:r w:rsid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3,9</w:t>
      </w:r>
    </w:p>
    <w:p w14:paraId="792D32EA" w14:textId="2C655A08" w:rsidR="00EC217C" w:rsidRPr="00901E30" w:rsidRDefault="000F2F43" w:rsidP="00EC217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21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Iacob Roxana, Stoicescu Emil Robert, Cerbu Simona, Iacob Daniela,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Amaricai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Elena,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Catan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Liliana, </w:t>
      </w:r>
      <w:proofErr w:type="spellStart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Belei</w:t>
      </w:r>
      <w:proofErr w:type="spellEnd"/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Oana, </w:t>
      </w:r>
      <w:r w:rsidR="00EC217C" w:rsidRPr="00EC217C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Iacob Emil Radu</w:t>
      </w:r>
      <w:r w:rsidR="00EC217C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 xml:space="preserve"> </w:t>
      </w:r>
      <w:r w:rsidR="00EC217C" w:rsidRPr="00EC217C">
        <w:rPr>
          <w:rFonts w:ascii="Times New Roman" w:hAnsi="Times New Roman" w:cs="Times New Roman"/>
          <w:color w:val="181818"/>
          <w:sz w:val="24"/>
          <w:szCs w:val="24"/>
          <w:lang w:val="ro-RO"/>
        </w:rPr>
        <w:t>-</w:t>
      </w:r>
      <w:r w:rsidR="00EC217C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Could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Be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Used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as a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Triage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Tool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lastRenderedPageBreak/>
        <w:t>Diagnosing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Fractures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? A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Literature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</w:t>
      </w:r>
      <w:r w:rsid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.</w:t>
      </w:r>
      <w:r w:rsidR="00EC217C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Healthcare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May 2022, 10(5), 823; doi:10.3390/healthcare10050823; </w:t>
      </w:r>
      <w:proofErr w:type="spellStart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901E30" w:rsidRP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2227-9032</w:t>
      </w:r>
      <w:r w:rsidR="00901E30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 </w:t>
      </w:r>
      <w:r w:rsidR="00901E30" w:rsidRPr="00901E30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2,8</w:t>
      </w:r>
    </w:p>
    <w:p w14:paraId="6CABA42C" w14:textId="6F5B9064" w:rsidR="00F74411" w:rsidRDefault="000F2F43" w:rsidP="00F7441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22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Gheorghe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Nicusor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Pop, Flaviu Octavian Costea, Diana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Lungeanu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F74411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Emil Radu Iacob</w:t>
      </w:r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 Marius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Ultrasonographic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findings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acute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appendicitis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incorporated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into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scoring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system</w:t>
      </w:r>
      <w:proofErr w:type="spellEnd"/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Singapore Med J., 2022; 63(1): 35-41, https://doi.org/10.11622/smedj.2020102;    ISSN 0037-5675</w:t>
      </w:r>
      <w:r w:rsidR="00F7441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   </w:t>
      </w:r>
      <w:r w:rsidR="00F74411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 xml:space="preserve">FI </w:t>
      </w:r>
      <w:r w:rsidR="00F74411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2,7</w:t>
      </w:r>
    </w:p>
    <w:p w14:paraId="5A7ECEAE" w14:textId="15A1BBDD" w:rsidR="008C50CF" w:rsidRDefault="000F2F43" w:rsidP="00F7441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23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Usiwoma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Ataikiru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Emil R Iacob,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Ingrith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Miron, Calin M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, Eugen S Boia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–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A 10-year retrospective single-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center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study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alpha-fetoprotein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beta-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human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chorionic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gonadotropin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Romanian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(para)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gonadal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tumors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cysts</w:t>
      </w:r>
      <w:proofErr w:type="spellEnd"/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J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Pediatr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Endocrinol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Metab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. 2021 Dec 29;35(3):363-371. doi: 10.1515/jpem-2021-0382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ISSN 0334-018X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F74411" w:rsidRP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2191-0251</w:t>
      </w:r>
      <w:r w:rsidR="00F74411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  </w:t>
      </w:r>
      <w:r w:rsidR="00F74411" w:rsidRPr="00F74411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FI1,52</w:t>
      </w:r>
    </w:p>
    <w:p w14:paraId="2CA220F1" w14:textId="4AE956E4" w:rsidR="008C50CF" w:rsidRDefault="000F2F43" w:rsidP="008C50C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24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Emil Robert Stoicescu, Ioana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Mihaiela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Ciuca, Roxana Iacob, </w:t>
      </w:r>
      <w:r w:rsidR="008C50CF" w:rsidRPr="008C50C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 Radu Iacob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Monica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Steluta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Marc, Florica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Birsasteanu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Diana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Luminita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Manolescu, Daniela Iacob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Is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Lung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Ultrasound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Helpful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COVID-19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Neonates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? 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–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Systematic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Diagnostics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December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2021, 11(12), 2296; doi:10.3390/diagnostics11122296;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2075-4418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8C50CF" w:rsidRPr="00F74411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3,992</w:t>
      </w:r>
    </w:p>
    <w:p w14:paraId="6B258D6D" w14:textId="44897063" w:rsidR="002507E5" w:rsidRDefault="000F2F43" w:rsidP="008C50C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25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Arvinti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Beatrice, </w:t>
      </w:r>
      <w:r w:rsidR="008C50CF" w:rsidRPr="008C50C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Iacob Emil Radu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Isar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Alexandru, Iacob Daniela, Costache Marius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Automated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Medical Care: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Bradycardia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Detection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Cardiac Monitoring of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Preterm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Infants</w:t>
      </w:r>
      <w:proofErr w:type="spellEnd"/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Medicina-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Lithuania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November</w:t>
      </w:r>
      <w:proofErr w:type="spellEnd"/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2021, 57(11), 1199; 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doi: 10.3390/medicina57111199; 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8C50CF" w:rsidRP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>ISSN 1010-660X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, </w:t>
      </w:r>
      <w:proofErr w:type="spellStart"/>
      <w:r w:rsidR="008C50CF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8C50CF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1648-9144</w:t>
      </w:r>
      <w:r w:rsidR="008C50C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8C50CF" w:rsidRPr="00F74411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2,948</w:t>
      </w:r>
    </w:p>
    <w:p w14:paraId="79916255" w14:textId="4F5F7A70" w:rsidR="0040072F" w:rsidRPr="009B317F" w:rsidRDefault="000F2F43" w:rsidP="009B317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26</w:t>
      </w:r>
      <w:r w:rsid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Usiwoma-Okeroghene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Ataikiru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40072F" w:rsidRPr="0040072F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Emil-Radu Iacob</w:t>
      </w:r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Calin-Marius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, Eugen-Sorin Boia</w:t>
      </w:r>
      <w:r w:rsid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Evaluation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Lactate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Dehydrogenase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 Marker in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Gonadal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Germ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Cell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Tumor,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Epithelial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Tumor, Sex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Stromal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Tumor,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Paragonadal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Tumor,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40072F" w:rsidRP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>Cyst</w:t>
      </w:r>
      <w:proofErr w:type="spellEnd"/>
      <w:r w:rsid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9B317F" w:rsidRP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Indian J </w:t>
      </w:r>
      <w:proofErr w:type="spellStart"/>
      <w:r w:rsidR="009B317F" w:rsidRP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>Pediatr</w:t>
      </w:r>
      <w:proofErr w:type="spellEnd"/>
      <w:r w:rsidR="009B317F" w:rsidRP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>. 2021 Oct;88(10):1048. doi: 10.1007/s12098-021-03872-9.</w:t>
      </w:r>
      <w:r w:rsidR="0040072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ISSN </w:t>
      </w:r>
      <w:r w:rsidR="009B317F" w:rsidRP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>0019-5456</w:t>
      </w:r>
      <w:r w:rsid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9B317F" w:rsidRP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0973-7693</w:t>
      </w:r>
      <w:r w:rsid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   </w:t>
      </w:r>
      <w:r w:rsidR="009B317F" w:rsidRPr="009B317F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5,319</w:t>
      </w:r>
      <w:r w:rsidR="009B317F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 </w:t>
      </w:r>
    </w:p>
    <w:p w14:paraId="259044A0" w14:textId="1137F3EF" w:rsidR="000B74C8" w:rsidRPr="000B74C8" w:rsidRDefault="00D04712" w:rsidP="000B74C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27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Bortea Claudia Ioana, Stoica Florina, Boia Marioara, </w:t>
      </w:r>
      <w:r w:rsidR="002507E5" w:rsidRPr="002507E5">
        <w:rPr>
          <w:rFonts w:ascii="Times New Roman" w:hAnsi="Times New Roman" w:cs="Times New Roman"/>
          <w:b/>
          <w:bCs/>
          <w:color w:val="181818"/>
          <w:sz w:val="24"/>
          <w:szCs w:val="24"/>
          <w:lang w:val="ro-RO"/>
        </w:rPr>
        <w:t>Iacob Emil Radu</w:t>
      </w:r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, Dinu Mihai, Iacob Roxana, Iacob Daniela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Risk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Factors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Associated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Retinopathy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Prematurity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Very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Extremely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Preterm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Infants</w:t>
      </w:r>
      <w:proofErr w:type="spellEnd"/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Medicina-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Lithuania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, May 2021, 57(5), 420;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https://doi.org/10.3390/medicina57050420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; </w:t>
      </w:r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ISSN 1010-660X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>eISSN</w:t>
      </w:r>
      <w:proofErr w:type="spellEnd"/>
      <w:r w:rsidR="002507E5" w:rsidRP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1648-9144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2507E5" w:rsidRPr="00F74411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2,948</w:t>
      </w:r>
      <w:r w:rsidR="000B74C8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0B74C8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4044F61A" w14:textId="4F283AE8" w:rsidR="008E1F21" w:rsidRPr="001234E2" w:rsidRDefault="00D04712" w:rsidP="00F7441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28</w:t>
      </w:r>
      <w:r w:rsidR="002507E5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Catan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L.;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Amaricai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E.; Onofrei, R.R.;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C.M.; </w:t>
      </w:r>
      <w:r w:rsidR="00544E1D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Iacob, E.R</w:t>
      </w:r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.;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Stanciulescu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C.M.; Cerbu, S.;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Horhat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D.I.; Suciu, O. The Impact of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Overweight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Obesity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on Plantar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Pressure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Adolescents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A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Systematic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Review. Int. J.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Environ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Public </w:t>
      </w:r>
      <w:proofErr w:type="spellStart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Health</w:t>
      </w:r>
      <w:proofErr w:type="spellEnd"/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2020, 17, 6600.   ISSN 1660-4601           </w:t>
      </w:r>
      <w:r w:rsidR="00544E1D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2,468</w:t>
      </w:r>
      <w:r w:rsidR="00544E1D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</w:p>
    <w:p w14:paraId="30A20708" w14:textId="783B3D4F" w:rsidR="005D7024" w:rsidRDefault="00D04712" w:rsidP="00544E1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o-RO"/>
        </w:rPr>
        <w:t>29</w:t>
      </w:r>
      <w:r w:rsidR="008E1F2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Dima M,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Enatescu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I,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Craina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M, Petre I, </w:t>
      </w:r>
      <w:r w:rsidR="005D7024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Iacob ER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Iacob D.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First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neonates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severe acute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respiratory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syndrome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coronavirus 2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infection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Romania: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Three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case </w:t>
      </w:r>
      <w:proofErr w:type="spellStart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reports</w:t>
      </w:r>
      <w:proofErr w:type="spellEnd"/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. Medicine 2020;Vol</w:t>
      </w:r>
      <w:r w:rsidR="00BA35BC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99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:No</w:t>
      </w:r>
      <w:r w:rsidR="00BA35BC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33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(e21284), pag. 1-7, </w:t>
      </w:r>
      <w:hyperlink r:id="rId8" w:history="1">
        <w:r w:rsidR="005D7024" w:rsidRPr="001234E2">
          <w:rPr>
            <w:rFonts w:ascii="Times New Roman" w:eastAsia="Times New Roman" w:hAnsi="Times New Roman" w:cs="Times New Roman"/>
            <w:color w:val="181818"/>
            <w:sz w:val="24"/>
            <w:szCs w:val="24"/>
            <w:lang w:val="ro-RO"/>
          </w:rPr>
          <w:t>http://dx.doi.org/10.1097/MD.0000000000021284</w:t>
        </w:r>
      </w:hyperlink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  ISSN 0025-7974    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1,552</w:t>
      </w:r>
      <w:r w:rsidR="005D7024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5D7024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3FC8DF73" w14:textId="2691A375" w:rsidR="00366179" w:rsidRPr="000B74C8" w:rsidRDefault="00D04712" w:rsidP="000B74C8">
      <w:pPr>
        <w:spacing w:after="0" w:line="240" w:lineRule="auto"/>
        <w:ind w:left="426" w:hanging="426"/>
        <w:jc w:val="both"/>
        <w:rPr>
          <w:lang w:val="ro-RO"/>
        </w:rPr>
      </w:pPr>
      <w:r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30</w:t>
      </w:r>
      <w:r w:rsid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. </w:t>
      </w:r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Ciprian </w:t>
      </w:r>
      <w:proofErr w:type="spellStart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Nicusor</w:t>
      </w:r>
      <w:proofErr w:type="spellEnd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Dima, Caius Glad </w:t>
      </w:r>
      <w:proofErr w:type="spellStart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Streian</w:t>
      </w:r>
      <w:proofErr w:type="spellEnd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, Marian Gaspar, Silviu Cristian Suciu, Constantin Caraion, </w:t>
      </w:r>
      <w:proofErr w:type="spellStart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Elian</w:t>
      </w:r>
      <w:proofErr w:type="spellEnd"/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Octavian Boldu, Simona Cerbu, </w:t>
      </w:r>
      <w:r w:rsidR="00366179" w:rsidRPr="00366179">
        <w:rPr>
          <w:rFonts w:ascii="Times New Roman" w:hAnsi="Times New Roman" w:cs="Times New Roman"/>
          <w:b/>
          <w:bCs/>
          <w:iCs/>
          <w:color w:val="181818"/>
          <w:sz w:val="24"/>
          <w:szCs w:val="24"/>
          <w:lang w:val="ro-RO"/>
        </w:rPr>
        <w:t>Emil Radu Iacob</w:t>
      </w:r>
      <w:r w:rsidR="00366179" w:rsidRPr="00366179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, Constantin Tudor Luca, Lucian Petrescu</w:t>
      </w:r>
      <w:r w:rsid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-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Therapeutic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approach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comparison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in bicuspid aortic valve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aortopathy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and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clinical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practice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implications</w:t>
      </w:r>
      <w:proofErr w:type="spellEnd"/>
      <w:r w:rsid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. </w:t>
      </w:r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Rom J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Morphol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Embryol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2020, 61(3), 863–870; </w:t>
      </w:r>
      <w:r w:rsid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 </w:t>
      </w:r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ISSN 1220-0522, </w:t>
      </w:r>
      <w:proofErr w:type="spellStart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>eISSN</w:t>
      </w:r>
      <w:proofErr w:type="spellEnd"/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2066-8279</w:t>
      </w:r>
      <w:r w:rsid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,     </w:t>
      </w:r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u w:val="single"/>
          <w:lang w:val="ro-RO"/>
        </w:rPr>
        <w:t>FI 1,033</w:t>
      </w:r>
      <w:r w:rsidR="000B74C8" w:rsidRPr="000B74C8">
        <w:rPr>
          <w:rFonts w:ascii="Times New Roman" w:hAnsi="Times New Roman" w:cs="Times New Roman"/>
          <w:iCs/>
          <w:color w:val="181818"/>
          <w:sz w:val="24"/>
          <w:szCs w:val="24"/>
          <w:lang w:val="ro-RO"/>
        </w:rPr>
        <w:t xml:space="preserve"> </w:t>
      </w:r>
      <w:r w:rsidR="000B74C8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52F4919A" w14:textId="0A2E6868" w:rsidR="00B17001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B17001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.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Elena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Amaricai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Oana Suciu, Roxana Ramona Onofrei, Roxana Steliana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Miclaus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B17001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Radu Emil Iacob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Liliana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Catan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Calin Marius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, Simona Cerbu, Eugen Boia – „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Respiratory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function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functional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capacity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physical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activity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behaviours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children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adolescents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with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scoliosis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”. Journal of International Medical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Research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31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December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2019, </w:t>
      </w:r>
      <w:hyperlink r:id="rId9" w:history="1">
        <w:r w:rsidR="00B17001" w:rsidRPr="001234E2">
          <w:rPr>
            <w:rFonts w:ascii="Times New Roman" w:hAnsi="Times New Roman" w:cs="Times New Roman"/>
            <w:color w:val="181818"/>
            <w:sz w:val="24"/>
            <w:szCs w:val="24"/>
            <w:lang w:val="ro-RO"/>
          </w:rPr>
          <w:t>DOI: 10.1177/0300060519895093</w:t>
        </w:r>
      </w:hyperlink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; ISSN 0300-0605     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1,287</w:t>
      </w:r>
    </w:p>
    <w:p w14:paraId="0B8296AB" w14:textId="30628305" w:rsidR="00B17001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B17001" w:rsidRPr="001234E2">
        <w:rPr>
          <w:rFonts w:ascii="Times New Roman" w:hAnsi="Times New Roman" w:cs="Times New Roman"/>
          <w:sz w:val="24"/>
          <w:szCs w:val="24"/>
        </w:rPr>
        <w:t>.</w:t>
      </w:r>
      <w:r w:rsidR="00B17001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 xml:space="preserve"> 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Ileana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Enatescu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Adrian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Gluhovschi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Alexandra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Nyiredi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B17001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Emil-Radu Iacob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Daniela Iacob, Mirabela A. Dima, Manuela M. Popescu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Virgil-Radu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Enatescu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„Comparative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lastRenderedPageBreak/>
        <w:t>Spectrographic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Analysis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Newborns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’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Cry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Presence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Tight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Intrapartum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Nuchal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Cord vs. Normal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using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Neonat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App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Preliminary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Results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” Medicina-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Lithuania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9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December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2019, 55, 779; </w:t>
      </w:r>
      <w:hyperlink r:id="rId10" w:history="1">
        <w:r w:rsidR="00B17001" w:rsidRPr="001234E2">
          <w:rPr>
            <w:rFonts w:ascii="Times New Roman" w:hAnsi="Times New Roman" w:cs="Times New Roman"/>
            <w:color w:val="181818"/>
            <w:sz w:val="24"/>
            <w:szCs w:val="24"/>
          </w:rPr>
          <w:t>doi:10.3390/medicina55120779</w:t>
        </w:r>
      </w:hyperlink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; ISSN 1010-660X;     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1,205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r w:rsidR="00B17001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2BDAC9CE" w14:textId="55DE2BA8" w:rsidR="00B17001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B17001" w:rsidRPr="001234E2">
        <w:rPr>
          <w:rFonts w:ascii="Times New Roman" w:hAnsi="Times New Roman" w:cs="Times New Roman"/>
          <w:sz w:val="24"/>
          <w:szCs w:val="24"/>
        </w:rPr>
        <w:t>.</w:t>
      </w:r>
      <w:r w:rsidR="00B17001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 xml:space="preserve">  </w:t>
      </w:r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Elena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Amăricăi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, Oana Suciu, Roxana Ramona Onofrei,</w:t>
      </w:r>
      <w:r w:rsidR="00B17001" w:rsidRPr="001234E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Emil Radu Iacob</w:t>
      </w:r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Daniela Iacob, Călin Marius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Popoiu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Marius Negru, Oana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Belei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Luminița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Bădițoiu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Eugen Boia – „Static plantar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pressure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functional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capacity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children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femoral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shaft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fractures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treated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by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titanium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elastic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nailing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BMC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Musculoskeletal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Disorders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26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November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2019, 20:565, </w:t>
      </w:r>
      <w:hyperlink r:id="rId11" w:history="1">
        <w:r w:rsidR="00B17001" w:rsidRPr="001234E2">
          <w:rPr>
            <w:rFonts w:ascii="Times New Roman" w:hAnsi="Times New Roman" w:cs="Times New Roman"/>
            <w:sz w:val="24"/>
            <w:szCs w:val="24"/>
            <w:lang w:val="ro-RO"/>
          </w:rPr>
          <w:t>https://doi.org/10.1186/s12891-019-2951-z</w:t>
        </w:r>
      </w:hyperlink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; ISSN: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eISSN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: 1471-2474;       </w:t>
      </w:r>
      <w:r w:rsidR="00B17001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1,879</w:t>
      </w:r>
    </w:p>
    <w:p w14:paraId="037CB9B5" w14:textId="10D09159" w:rsidR="005D7024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B17001" w:rsidRPr="001234E2">
        <w:rPr>
          <w:rFonts w:ascii="Times New Roman" w:hAnsi="Times New Roman" w:cs="Times New Roman"/>
          <w:sz w:val="24"/>
          <w:szCs w:val="24"/>
        </w:rPr>
        <w:t>.</w:t>
      </w:r>
      <w:r w:rsidR="00B17001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 xml:space="preserve"> Radu E. Iacob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Daniela Iacob, Radu Dumitru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Moleriu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Delia Mirela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Tit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Simona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Bungau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Pavel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Otrisal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Selim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Aleya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Claudia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Judea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-Pusta, Gabriela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Cioca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Ovidiu Gabriel Bratu,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Lotfi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Aleya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Izabella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Petre – „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Consequences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analgesics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use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early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pregnancy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Results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tests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on mice” –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Science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The Total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Environment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15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November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2019, Volume 691, </w:t>
      </w:r>
      <w:proofErr w:type="spellStart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Pages</w:t>
      </w:r>
      <w:proofErr w:type="spellEnd"/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1059-1064; </w:t>
      </w:r>
      <w:hyperlink r:id="rId12" w:history="1">
        <w:r w:rsidR="00B17001" w:rsidRPr="001234E2">
          <w:rPr>
            <w:rFonts w:ascii="Times New Roman" w:hAnsi="Times New Roman" w:cs="Times New Roman"/>
            <w:color w:val="181818"/>
            <w:sz w:val="24"/>
            <w:szCs w:val="24"/>
            <w:lang w:val="ro-RO"/>
          </w:rPr>
          <w:t>https://doi.org/10.1016/j.scitotenv.2019.07.212</w:t>
        </w:r>
      </w:hyperlink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 ISSN 0048-9697       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6,551</w:t>
      </w:r>
      <w:r w:rsidR="00B17001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</w:p>
    <w:p w14:paraId="62ED0E5F" w14:textId="4AF7969F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35</w:t>
      </w:r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. Simona Cerbu, Teodora Smaranda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Arghirescu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Maria Corina Stănciulescu, Cristian-Eugen Timofte,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Elisa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Mussuto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Elena Rodica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Heredea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Ioana Delia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Horhat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17001" w:rsidRPr="001234E2">
        <w:rPr>
          <w:rFonts w:ascii="Times New Roman" w:hAnsi="Times New Roman" w:cs="Times New Roman"/>
          <w:b/>
          <w:sz w:val="24"/>
          <w:szCs w:val="24"/>
          <w:lang w:val="ro-RO"/>
        </w:rPr>
        <w:t>Emil Radu Iacob</w:t>
      </w:r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Florin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Bîrsăşteanu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Eugen Sorin Boia – „Role of imagistic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techniques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diagnosing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soft-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tissue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vascular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anomalies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pediatric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population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– a 5-year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experience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Rom J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Morphol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>Embryol</w:t>
      </w:r>
      <w:proofErr w:type="spellEnd"/>
      <w:r w:rsidR="00B17001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2019, 60(2), 495-500; ISSN 1220-0522               </w:t>
      </w:r>
      <w:r w:rsidR="00B17001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1,411</w:t>
      </w:r>
      <w:r w:rsidR="002E077A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E077A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3B4D4680" w14:textId="44BEB427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36</w:t>
      </w:r>
      <w:r w:rsidR="002E077A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Simona Cerbu, Florin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Bîrsăşteanu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Elena Rodica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Heredea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Daniela Iacob,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Emil Radu Iacob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Maria Corina Stănciulescu, Eugen Sorin Boia – „Acute limb ischemia in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neonates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etiology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morphological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findings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short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literature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review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Rom J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Morphol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Embryol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2018, 59(4),1041-1044; ISSN 1220-0522   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1,500</w:t>
      </w:r>
      <w:r w:rsidR="00F73AE5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F73AE5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1E967D3C" w14:textId="2DAFD2BA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Oana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Belei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Andreea Dobrescu, Rodica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Heredea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Emil Radu Iacob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Vlad David, Otilia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Marginean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– “Histologic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recovery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among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children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celiac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disease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on a gluten-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free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diet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. 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long-term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follow-up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single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center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experience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Arch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Med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Sci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2018; 14, 1: 94–100 DOI: </w:t>
      </w:r>
      <w:hyperlink r:id="rId13" w:history="1">
        <w:r w:rsidR="001460A3" w:rsidRPr="001234E2">
          <w:rPr>
            <w:rFonts w:ascii="Times New Roman" w:hAnsi="Times New Roman" w:cs="Times New Roman"/>
            <w:sz w:val="24"/>
            <w:szCs w:val="24"/>
            <w:lang w:val="ro-RO"/>
          </w:rPr>
          <w:t>https://doi.org/10.5114/aoms.2018.72241</w:t>
        </w:r>
      </w:hyperlink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; ISSN 1734-1922  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2,380</w:t>
      </w:r>
      <w:r w:rsidR="00F73AE5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F73AE5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0E4F2D62" w14:textId="404B4542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38</w:t>
      </w:r>
      <w:r w:rsidR="001460A3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Oana Andreea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Belei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Elena Rodica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Heredea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Estera Boeriu, Tamara Marcela Marcovici, Simona Cerbu, Otilia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Marginean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Emil Radu Iacob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, Daniela Iacob, Andrei Gheorghe Marius Motoc, Eugen Sorin Boia – „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Verner-Morrison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syndrome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Literature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review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 Rom J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Morphol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Embryol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2017, 58(2):371–376; ISSN 1220-0522;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0,912</w:t>
      </w:r>
      <w:r w:rsidR="00F73AE5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F73AE5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0E8CC020" w14:textId="22F0E2CA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Dima M, Iacob D, Marginean O, </w:t>
      </w:r>
      <w:r w:rsidR="001460A3" w:rsidRPr="001234E2">
        <w:rPr>
          <w:rFonts w:ascii="Times New Roman" w:hAnsi="Times New Roman" w:cs="Times New Roman"/>
          <w:b/>
          <w:sz w:val="24"/>
          <w:szCs w:val="24"/>
        </w:rPr>
        <w:t>Iacob ER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 – „New emerging biological markers of neonatal sepsis.” J Res Med Sci 2017;22:65; </w:t>
      </w:r>
      <w:bookmarkStart w:id="1" w:name="_Hlk13576919"/>
      <w:r w:rsidR="001460A3" w:rsidRPr="001234E2">
        <w:rPr>
          <w:rFonts w:ascii="Times New Roman" w:hAnsi="Times New Roman" w:cs="Times New Roman"/>
          <w:sz w:val="24"/>
          <w:szCs w:val="24"/>
        </w:rPr>
        <w:fldChar w:fldCharType="begin"/>
      </w:r>
      <w:r w:rsidR="001460A3" w:rsidRPr="001234E2">
        <w:rPr>
          <w:rFonts w:ascii="Times New Roman" w:hAnsi="Times New Roman" w:cs="Times New Roman"/>
          <w:sz w:val="24"/>
          <w:szCs w:val="24"/>
        </w:rPr>
        <w:instrText xml:space="preserve"> HYPERLINK "https://dx.doi.org/10.4103%2Fjrms.JRMS_912_15" \t "pmc_ext" </w:instrText>
      </w:r>
      <w:r w:rsidR="001460A3" w:rsidRPr="001234E2">
        <w:rPr>
          <w:rFonts w:ascii="Times New Roman" w:hAnsi="Times New Roman" w:cs="Times New Roman"/>
          <w:sz w:val="24"/>
          <w:szCs w:val="24"/>
        </w:rPr>
      </w:r>
      <w:r w:rsidR="001460A3" w:rsidRPr="001234E2">
        <w:rPr>
          <w:rFonts w:ascii="Times New Roman" w:hAnsi="Times New Roman" w:cs="Times New Roman"/>
          <w:sz w:val="24"/>
          <w:szCs w:val="24"/>
        </w:rPr>
        <w:fldChar w:fldCharType="separate"/>
      </w:r>
      <w:r w:rsidR="001460A3" w:rsidRPr="001234E2">
        <w:rPr>
          <w:rFonts w:ascii="Times New Roman" w:hAnsi="Times New Roman" w:cs="Times New Roman"/>
          <w:sz w:val="24"/>
          <w:szCs w:val="24"/>
        </w:rPr>
        <w:t>10.4103/jrms.JRMS_912_15</w:t>
      </w:r>
      <w:r w:rsidR="001460A3" w:rsidRPr="001234E2">
        <w:rPr>
          <w:rFonts w:ascii="Times New Roman" w:hAnsi="Times New Roman" w:cs="Times New Roman"/>
          <w:sz w:val="24"/>
          <w:szCs w:val="24"/>
        </w:rPr>
        <w:fldChar w:fldCharType="end"/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,  ISSN 1735-1995 </w:t>
      </w:r>
      <w:bookmarkEnd w:id="1"/>
      <w:r w:rsidR="001460A3" w:rsidRPr="001234E2">
        <w:rPr>
          <w:rFonts w:ascii="Times New Roman" w:hAnsi="Times New Roman" w:cs="Times New Roman"/>
          <w:sz w:val="24"/>
          <w:szCs w:val="24"/>
        </w:rPr>
        <w:t xml:space="preserve">     </w:t>
      </w:r>
      <w:r w:rsidR="0058459F">
        <w:rPr>
          <w:rFonts w:ascii="Times New Roman" w:hAnsi="Times New Roman" w:cs="Times New Roman"/>
          <w:sz w:val="24"/>
          <w:szCs w:val="24"/>
        </w:rPr>
        <w:t xml:space="preserve">  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</w:rPr>
        <w:t>FI 1,391</w:t>
      </w:r>
    </w:p>
    <w:p w14:paraId="48B355F4" w14:textId="0FA4407B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Emil Radu Iacob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Călin Marius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Popoiu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Alexandra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Nyiredi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Laurenţiu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Mogoantă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, Oana Badea, Eugen Sorin Boia - „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Mesenchymal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hamartoma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left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liver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lobe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an 18-month-old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female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patient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”, Rom J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Morphol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Embryol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2016, 57(2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Suppl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):841–847;      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0,811</w:t>
      </w:r>
    </w:p>
    <w:p w14:paraId="22F552AD" w14:textId="01E25BD3" w:rsidR="001460A3" w:rsidRPr="001234E2" w:rsidRDefault="00D04712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Cristina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Trandafirescu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Ionut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Ledeti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Dorina E.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Coricovac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Codruta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M.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Soica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Iulia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Pinzaru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Cristina A.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Dehelean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Radu Emil Iacob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, Florin Borcan - „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Optimization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Hollow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Aliphatic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Polyurethane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Particles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Used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as a Drug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Delivery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System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”, Materiale Plastice, 2016, 53(2):205-210; ISSN 0025-5289;</w:t>
      </w:r>
      <w:r w:rsidR="00F73AE5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0,788</w:t>
      </w:r>
    </w:p>
    <w:p w14:paraId="387172F1" w14:textId="31FEA8D8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42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460A3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Radu Emil Iacob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Angela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Boglut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Oana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Codruta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Miloicov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Bacean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Elena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Amaricai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Simona Cerbu, Sorin Bolintineanu, Laura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Grigorita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Cosmin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Citu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Elena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Bernad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Izabella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Petre, Gheorghe Furau - „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Polyethylene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Orthoses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Role in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Management of Bilateral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Genu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Valgum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Preliminary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results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”, MATERIALE PLASTICE, 2016, 53(3):391-393;     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0,903</w:t>
      </w:r>
    </w:p>
    <w:p w14:paraId="735354F3" w14:textId="4B64E19F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43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Diana Camelia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Bonte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Angela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Boglut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Ciprian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Duta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Izabella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Petre, Elena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Bernad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Cristina Vlad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Daliborca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color w:val="181818"/>
          <w:sz w:val="24"/>
          <w:szCs w:val="24"/>
          <w:lang w:val="ro-RO"/>
        </w:rPr>
        <w:t>Radu E. Iacob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Mirabela Dima, Daniela Iacob – „The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Harmful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Effects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Smoking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during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Pregnancy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Correlating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Lead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Selenium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Levels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in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Mothers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and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Premature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Fetuses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”, Rev. Chim. (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Bucharest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), 67, No.1, 116-118, 2016; ISSN 0034-7752;     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1,232</w:t>
      </w:r>
    </w:p>
    <w:p w14:paraId="5EEEE077" w14:textId="6B0CC570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Manea A, Boia M, Iacob D, Dima M,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Iacob RE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– „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Benefits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early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enteral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nutrition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extremely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low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birth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weight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infants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”, Singapore Med J 2016; 57(11): 616-618; </w:t>
      </w:r>
      <w:hyperlink r:id="rId14" w:history="1">
        <w:proofErr w:type="spellStart"/>
        <w:r w:rsidR="001460A3" w:rsidRPr="001234E2">
          <w:rPr>
            <w:rFonts w:ascii="Times New Roman" w:hAnsi="Times New Roman" w:cs="Times New Roman"/>
            <w:sz w:val="24"/>
            <w:szCs w:val="24"/>
          </w:rPr>
          <w:t>doi</w:t>
        </w:r>
        <w:proofErr w:type="spellEnd"/>
        <w:r w:rsidR="001460A3" w:rsidRPr="001234E2">
          <w:rPr>
            <w:rFonts w:ascii="Times New Roman" w:hAnsi="Times New Roman" w:cs="Times New Roman"/>
            <w:sz w:val="24"/>
            <w:szCs w:val="24"/>
          </w:rPr>
          <w:t xml:space="preserve">: </w:t>
        </w:r>
        <w:r w:rsidR="001460A3" w:rsidRPr="001234E2">
          <w:rPr>
            <w:rFonts w:ascii="Times New Roman" w:hAnsi="Times New Roman" w:cs="Times New Roman"/>
            <w:sz w:val="24"/>
            <w:szCs w:val="24"/>
            <w:lang w:val="ro-RO"/>
          </w:rPr>
          <w:t>10.11622/smedj.2016002</w:t>
        </w:r>
      </w:hyperlink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; ISSN 0037-5675 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0,667</w:t>
      </w:r>
      <w:r w:rsidR="00F73AE5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F73AE5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0D262E8B" w14:textId="20241F65" w:rsidR="001460A3" w:rsidRPr="001234E2" w:rsidRDefault="00D04712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Daniela Iacob, Marius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Pentea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Radu E Iacob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– „The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effect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alcohol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consumption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during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embryogenesis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on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the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product of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pregnancy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: Experimental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study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”, Journal of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Food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Agriculture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&amp;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Environment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vol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 10, nr. 2, Aprilie 2012, </w:t>
      </w:r>
      <w:proofErr w:type="spellStart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>pg</w:t>
      </w:r>
      <w:proofErr w:type="spellEnd"/>
      <w:r w:rsidR="001460A3" w:rsidRPr="001234E2">
        <w:rPr>
          <w:rFonts w:ascii="Times New Roman" w:hAnsi="Times New Roman" w:cs="Times New Roman"/>
          <w:color w:val="181818"/>
          <w:sz w:val="24"/>
          <w:szCs w:val="24"/>
          <w:lang w:val="ro-RO"/>
        </w:rPr>
        <w:t xml:space="preserve">. 147-150, ISSN 1459-0255;       </w:t>
      </w:r>
      <w:r w:rsidR="001460A3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>FI 0,435</w:t>
      </w:r>
      <w:r w:rsidR="00F73AE5" w:rsidRPr="001234E2">
        <w:rPr>
          <w:rFonts w:ascii="Times New Roman" w:hAnsi="Times New Roman" w:cs="Times New Roman"/>
          <w:color w:val="181818"/>
          <w:sz w:val="24"/>
          <w:szCs w:val="24"/>
          <w:u w:val="single"/>
          <w:lang w:val="ro-RO"/>
        </w:rPr>
        <w:t xml:space="preserve"> </w:t>
      </w:r>
      <w:r w:rsidR="00F73AE5" w:rsidRPr="001234E2">
        <w:rPr>
          <w:rFonts w:ascii="Times New Roman" w:hAnsi="Times New Roman" w:cs="Times New Roman"/>
          <w:i/>
          <w:color w:val="181818"/>
          <w:sz w:val="24"/>
          <w:szCs w:val="24"/>
          <w:lang w:val="ro-RO"/>
        </w:rPr>
        <w:t>– autor corespondent</w:t>
      </w:r>
    </w:p>
    <w:p w14:paraId="67A34E3F" w14:textId="2EC2E03F" w:rsidR="000B74C8" w:rsidRPr="00D04712" w:rsidRDefault="00D04712" w:rsidP="00D0471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1460A3" w:rsidRPr="001234E2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50092267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ES Boia, R Susan-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Resiga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PC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Raicov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CM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Popoiu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460A3" w:rsidRPr="001234E2">
        <w:rPr>
          <w:rFonts w:ascii="Times New Roman" w:hAnsi="Times New Roman" w:cs="Times New Roman"/>
          <w:b/>
          <w:sz w:val="24"/>
          <w:szCs w:val="24"/>
          <w:lang w:val="ro-RO"/>
        </w:rPr>
        <w:t>RE Iacob</w:t>
      </w:r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-„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Determination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Mechanical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Requirements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for a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Progressive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Correction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System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(PCS) of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Pectus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Excavatum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Children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Laparoendoscopic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&amp;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Advanced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Surgical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Techniques</w:t>
      </w:r>
      <w:proofErr w:type="spellEnd"/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>; pp. 478-486, Volume 15, Nr. 5, 2005; doi:</w:t>
      </w:r>
      <w:hyperlink r:id="rId15" w:tgtFrame="_blank" w:history="1">
        <w:r w:rsidR="001460A3" w:rsidRPr="001234E2">
          <w:rPr>
            <w:rFonts w:ascii="Times New Roman" w:hAnsi="Times New Roman" w:cs="Times New Roman"/>
            <w:sz w:val="24"/>
            <w:szCs w:val="24"/>
            <w:lang w:val="ro-RO"/>
          </w:rPr>
          <w:t>10.1089/lap.2005.15.478</w:t>
        </w:r>
      </w:hyperlink>
      <w:r w:rsidR="001460A3" w:rsidRPr="001234E2">
        <w:rPr>
          <w:rFonts w:ascii="Times New Roman" w:hAnsi="Times New Roman" w:cs="Times New Roman"/>
          <w:sz w:val="24"/>
          <w:szCs w:val="24"/>
          <w:lang w:val="ro-RO"/>
        </w:rPr>
        <w:t xml:space="preserve">; ISSN 1092-6429;        </w:t>
      </w:r>
      <w:r w:rsidR="001460A3" w:rsidRPr="001234E2">
        <w:rPr>
          <w:rFonts w:ascii="Times New Roman" w:hAnsi="Times New Roman" w:cs="Times New Roman"/>
          <w:sz w:val="24"/>
          <w:szCs w:val="24"/>
          <w:u w:val="single"/>
          <w:lang w:val="ro-RO"/>
        </w:rPr>
        <w:t>FI 0,648</w:t>
      </w:r>
      <w:bookmarkEnd w:id="0"/>
      <w:bookmarkEnd w:id="2"/>
    </w:p>
    <w:p w14:paraId="6492BFA7" w14:textId="77777777" w:rsidR="000B74C8" w:rsidRDefault="000B74C8" w:rsidP="001460A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27983160" w14:textId="2F3C9FD6" w:rsidR="00F73AE5" w:rsidRDefault="003447C2" w:rsidP="003447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Cs/>
          <w:sz w:val="24"/>
          <w:szCs w:val="24"/>
          <w:lang w:val="it-IT"/>
        </w:rPr>
      </w:pPr>
      <w:r w:rsidRPr="003447C2"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f</w:t>
      </w:r>
      <w:r w:rsidR="00F73AE5" w:rsidRPr="003447C2"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 xml:space="preserve">)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P</w:t>
      </w:r>
      <w:r w:rsidRPr="003447C2"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ublicaţii in extenso, apărute în lucrări ale conferinţelor internaţionale de specialitate</w:t>
      </w:r>
      <w:r w:rsidR="00F73AE5" w:rsidRPr="003447C2">
        <w:rPr>
          <w:rFonts w:ascii="Times New Roman" w:hAnsi="Times New Roman" w:cs="Times New Roman"/>
          <w:iCs/>
          <w:sz w:val="24"/>
          <w:szCs w:val="24"/>
          <w:lang w:val="it-IT"/>
        </w:rPr>
        <w:t>:</w:t>
      </w:r>
    </w:p>
    <w:p w14:paraId="14AAE561" w14:textId="77777777" w:rsidR="008E1F21" w:rsidRDefault="008E1F21" w:rsidP="001460A3">
      <w:pPr>
        <w:spacing w:after="0" w:line="240" w:lineRule="auto"/>
        <w:ind w:left="426" w:hanging="426"/>
        <w:jc w:val="both"/>
        <w:rPr>
          <w:rFonts w:ascii="Arial Narrow" w:hAnsi="Arial Narrow" w:cs="Arial"/>
          <w:sz w:val="24"/>
          <w:szCs w:val="24"/>
          <w:lang w:val="ro-RO"/>
        </w:rPr>
      </w:pPr>
    </w:p>
    <w:p w14:paraId="7B2E6D60" w14:textId="77777777" w:rsidR="00F73AE5" w:rsidRPr="00F73AE5" w:rsidRDefault="00F73AE5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7238171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73AE5">
        <w:rPr>
          <w:rFonts w:ascii="Times New Roman" w:hAnsi="Times New Roman" w:cs="Times New Roman"/>
          <w:sz w:val="24"/>
          <w:szCs w:val="24"/>
        </w:rPr>
        <w:t xml:space="preserve">UTA Mihaela, CRAINA Marius, CHIRIAC Veronica Daniela, MOLERIU Lavinia-Cristina, </w:t>
      </w:r>
      <w:r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Pr="00F73AE5">
        <w:rPr>
          <w:rFonts w:ascii="Times New Roman" w:hAnsi="Times New Roman" w:cs="Times New Roman"/>
          <w:sz w:val="24"/>
          <w:szCs w:val="24"/>
        </w:rPr>
        <w:t xml:space="preserve">, STOIAN Dana, POP Elena, IVAN Mihaela-Viviana, FOGARASSY Attila - The Development of Premature Fetuses Based on Different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Anaemia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Stages – Editor: Nicolae Suciu,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”, 1-3 November, Bucharest, Romania, Pages 673-679, Published: February 2019; ISBN 978-88-85813-48-9</w:t>
      </w:r>
    </w:p>
    <w:p w14:paraId="3F26E7BC" w14:textId="77777777" w:rsidR="00F73AE5" w:rsidRPr="00F73AE5" w:rsidRDefault="00F73AE5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73AE5">
        <w:rPr>
          <w:rFonts w:ascii="Times New Roman" w:hAnsi="Times New Roman" w:cs="Times New Roman"/>
          <w:sz w:val="24"/>
          <w:szCs w:val="24"/>
        </w:rPr>
        <w:t xml:space="preserve">UTA Mihaela, CRAINA Marius, CHIRIAC Veronica Daniela, MOLERIU Radu Dumitru, </w:t>
      </w:r>
      <w:r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Pr="00F73AE5">
        <w:rPr>
          <w:rFonts w:ascii="Times New Roman" w:hAnsi="Times New Roman" w:cs="Times New Roman"/>
          <w:sz w:val="24"/>
          <w:szCs w:val="24"/>
        </w:rPr>
        <w:t xml:space="preserve">, STOIAN Dana, POP Elena, IVAN Mihaela-Viviana, FOGARASSY Attila – Correlation of Premature Measurements with Hemoglobin Values – Statistical Data –Editor: Nicolae Suciu,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”, 1-3 November, Bucharest, Romania, Pages 667-672, Published: February 2019; ISBN 978-88-85813-48-9</w:t>
      </w:r>
    </w:p>
    <w:p w14:paraId="5294F016" w14:textId="77777777" w:rsidR="00F73AE5" w:rsidRPr="00F73AE5" w:rsidRDefault="00F73AE5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73AE5">
        <w:rPr>
          <w:rFonts w:ascii="Times New Roman" w:hAnsi="Times New Roman" w:cs="Times New Roman"/>
          <w:sz w:val="24"/>
          <w:szCs w:val="24"/>
        </w:rPr>
        <w:t xml:space="preserve">UTA Mihaela, CRAINA Marius, SALAPA Madalina, MOLERIU Lavinia-Cristina, </w:t>
      </w:r>
      <w:r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Pr="00F73AE5">
        <w:rPr>
          <w:rFonts w:ascii="Times New Roman" w:hAnsi="Times New Roman" w:cs="Times New Roman"/>
          <w:sz w:val="24"/>
          <w:szCs w:val="24"/>
        </w:rPr>
        <w:t xml:space="preserve">, STOIAN Dana, POP Elena, BOLINTINEANU Sorin Lucian, IVAN Mihaela-Viviana, PETRE Izabella – Comparative Study Related to the Gender of the Babies and the Maternal Risk Factors in Pregnancy of Premature Infants – Editor: Nicolae Suciu,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”, 1-3 November, Bucharest, Romania, Pages 660-666, Published: February 2019; ISBN 978-88-85813-48-9</w:t>
      </w:r>
    </w:p>
    <w:p w14:paraId="36CB5F33" w14:textId="77777777" w:rsidR="00F73AE5" w:rsidRPr="00F73AE5" w:rsidRDefault="00F73AE5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73AE5">
        <w:rPr>
          <w:rFonts w:ascii="Times New Roman" w:hAnsi="Times New Roman" w:cs="Times New Roman"/>
          <w:sz w:val="24"/>
          <w:szCs w:val="24"/>
        </w:rPr>
        <w:t xml:space="preserve">SALAPA Madalina, CRAINA Marius, MOZOS Ioana, </w:t>
      </w:r>
      <w:r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Pr="00F73AE5">
        <w:rPr>
          <w:rFonts w:ascii="Times New Roman" w:hAnsi="Times New Roman" w:cs="Times New Roman"/>
          <w:sz w:val="24"/>
          <w:szCs w:val="24"/>
        </w:rPr>
        <w:t xml:space="preserve">, TIMAR Bogdan, TIMAR Romulus – Prediction of the doses of Supplemental Treatment in Pregnant Women with Hypothyroidism – Editor: Nicolae Suciu,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”, 1-3 November, Bucharest, Romania, Pages 540-543, Published: February 2019; ISBN 978-88-85813-48-9</w:t>
      </w:r>
    </w:p>
    <w:p w14:paraId="330FEDE3" w14:textId="77777777" w:rsidR="00F73AE5" w:rsidRPr="00F73AE5" w:rsidRDefault="00F73AE5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F73AE5">
        <w:rPr>
          <w:rFonts w:ascii="Times New Roman" w:hAnsi="Times New Roman" w:cs="Times New Roman"/>
          <w:sz w:val="24"/>
          <w:szCs w:val="24"/>
        </w:rPr>
        <w:t xml:space="preserve">ILYES Stelian Gabriel, CRAINA Marius, MOLERIU Radu-Dumitru, MITRAN Mădălina, </w:t>
      </w:r>
      <w:r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Pr="00F73AE5">
        <w:rPr>
          <w:rFonts w:ascii="Times New Roman" w:hAnsi="Times New Roman" w:cs="Times New Roman"/>
          <w:sz w:val="24"/>
          <w:szCs w:val="24"/>
        </w:rPr>
        <w:t xml:space="preserve">, UTA Mihaela, SALAPA Madalina – Correlations Between Maternal Risk Factors in Pregnancy and the Incidence of HIE in Premature Infants – Editor: Nicolae Suciu,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Pr="00F73AE5">
        <w:rPr>
          <w:rFonts w:ascii="Times New Roman" w:hAnsi="Times New Roman" w:cs="Times New Roman"/>
          <w:sz w:val="24"/>
          <w:szCs w:val="24"/>
        </w:rPr>
        <w:t>”, 1-3 November, Bucharest, Romania, Pages 322-326, Published: February 2019;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AE5">
        <w:rPr>
          <w:rFonts w:ascii="Times New Roman" w:hAnsi="Times New Roman" w:cs="Times New Roman"/>
          <w:sz w:val="24"/>
          <w:szCs w:val="24"/>
        </w:rPr>
        <w:t>ISBN 978-88-85813-48-9</w:t>
      </w:r>
    </w:p>
    <w:p w14:paraId="0525E673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3AE5">
        <w:rPr>
          <w:rFonts w:ascii="Times New Roman" w:hAnsi="Times New Roman" w:cs="Times New Roman"/>
          <w:sz w:val="24"/>
          <w:szCs w:val="24"/>
        </w:rPr>
        <w:t xml:space="preserve">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GOBJILA Carolina, CRAINA Marius, PETRE Izabella, </w:t>
      </w:r>
      <w:r w:rsidR="00F73AE5"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POP Elena, BOLINTINEANU Sorin Lucian, STOIAN Dana, MOLERIU Radu Dumitru, TIMAR Bogdan, TIMAR Romulus, PANTEA Stelian – The Study of Biomarkers for the Ovarian Endometriotic Cyst Pathology – Editor: Nicolae Suciu,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”, 1-3 November, Bucharest, Romania, Pages 292-297, Published: February 2019; ISBN 978-88-85813-48-9</w:t>
      </w:r>
    </w:p>
    <w:p w14:paraId="1A067A1C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3AE5">
        <w:rPr>
          <w:rFonts w:ascii="Times New Roman" w:hAnsi="Times New Roman" w:cs="Times New Roman"/>
          <w:sz w:val="24"/>
          <w:szCs w:val="24"/>
        </w:rPr>
        <w:t xml:space="preserve">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GOBJILA Carolina, CRAINA Marius, PETRE Izabella, </w:t>
      </w:r>
      <w:r w:rsidR="00F73AE5"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POP Elena, BOLINTINEANU Sorin Lucian, MOLERIU Lavinia Cristina, TIMAR Bogdan, TIMAR Romulus, PANTEA Stelian – Clinical Features,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Imaging Findings and Pathologic Correlation in the Diagnosis of Endometriosis – Editor: Nicolae Suciu,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”, 1-3 November, Bucharest, Romania, Pages 277-283, Published: February 2019; ISBN 978-88-85813-48-9</w:t>
      </w:r>
    </w:p>
    <w:p w14:paraId="05873DB8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3AE5">
        <w:rPr>
          <w:rFonts w:ascii="Times New Roman" w:hAnsi="Times New Roman" w:cs="Times New Roman"/>
          <w:sz w:val="24"/>
          <w:szCs w:val="24"/>
        </w:rPr>
        <w:t xml:space="preserve">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FURĂU Alexandru, FURĂU Cristian, CRAINA Marius, </w:t>
      </w:r>
      <w:r w:rsidR="00F73AE5" w:rsidRPr="00F73AE5">
        <w:rPr>
          <w:rFonts w:ascii="Times New Roman" w:hAnsi="Times New Roman" w:cs="Times New Roman"/>
          <w:b/>
          <w:sz w:val="24"/>
          <w:szCs w:val="24"/>
        </w:rPr>
        <w:t>IACOB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POP Elena, BOLINTINEANU Sorin Lucian, MOLERIU Lavinia Cristina, STOIAN Dana, PETRE Izabella – Transvaginal Ultrasonography for Identifying Endometrial Pathology – Editor: Nicolae Suciu,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”, 1-3 November, Bucharest, Romania, Pages 263-268, Published: February 2019; ISBN 978-88-85813-48-9</w:t>
      </w:r>
    </w:p>
    <w:p w14:paraId="30578281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3AE5">
        <w:rPr>
          <w:rFonts w:ascii="Times New Roman" w:hAnsi="Times New Roman" w:cs="Times New Roman"/>
          <w:sz w:val="24"/>
          <w:szCs w:val="24"/>
        </w:rPr>
        <w:t xml:space="preserve">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FURĂU Alexandru, FURĂU Cristian, CRAINA Marius, </w:t>
      </w:r>
      <w:r w:rsidR="00F73AE5" w:rsidRPr="001362D6">
        <w:rPr>
          <w:rFonts w:ascii="Times New Roman" w:hAnsi="Times New Roman" w:cs="Times New Roman"/>
          <w:b/>
          <w:sz w:val="24"/>
          <w:szCs w:val="24"/>
        </w:rPr>
        <w:t>IACOB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POP Elena, BOLINTINEANU Sorin Lucian, MOLERIU Radu-Dumitru, STOIAN Dana, PETRE Izabella – Transvaginal Ultrasonography and Uterine Artery Doppler in Diagnosing Endometrial Cancer – Editor: Nicolae Suciu,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 of the 4th Congress of the Romanian Society for Minimal Invasive Surgery in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Ginecology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; Annual Days of the National Institute for Mother and Child Health “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Alessandrescu-Rusescu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”, 1-3 November, Bucharest, Romania, Pages 256-262, Published: February 2019; ISBN 978-88-85813-48-9</w:t>
      </w:r>
    </w:p>
    <w:p w14:paraId="28364D5B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CHIRIAC Veronica Daniela, SALAPA Madalina, CRAINA Marius, MOZOS Ioana, </w:t>
      </w:r>
      <w:r w:rsidR="00F73AE5" w:rsidRPr="001362D6">
        <w:rPr>
          <w:rFonts w:ascii="Times New Roman" w:hAnsi="Times New Roman" w:cs="Times New Roman"/>
          <w:b/>
          <w:sz w:val="24"/>
          <w:szCs w:val="24"/>
        </w:rPr>
        <w:t>IACOB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MOLERIU Lavinia-Cristina, STOIAN Dana – Thyroid Nodules in Female Patients of Reproductive Age – Editors: Mircea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Onofriescu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Radu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Vlădăreanu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OF SOGR 2018 - The 17th National Congress of the Romanian Society of Obstetrics and Gynecology, 20-22 September 2018,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, Romania &amp; First Advanced Colposcopy Course 19-20 September 2018, Pages 182-186, Published: January 2019; ISBN 978-88-85813-33-5</w:t>
      </w:r>
    </w:p>
    <w:p w14:paraId="46426244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Paul Corina,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Noditi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Georgeta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Petre Izabella,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Enatescu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Ileana, Dima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Velea Iulian Puiu, Iacob Daniela, </w:t>
      </w:r>
      <w:r w:rsidR="00F73AE5" w:rsidRPr="001362D6">
        <w:rPr>
          <w:rFonts w:ascii="Times New Roman" w:hAnsi="Times New Roman" w:cs="Times New Roman"/>
          <w:b/>
          <w:sz w:val="24"/>
          <w:szCs w:val="24"/>
        </w:rPr>
        <w:t>Iacob E.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Case  Report: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Prematur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Newborn 35 Weeks of Gestation with Posterior Urethral Valve – Edited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by:Vladareanu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R;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Marginean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C;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Vladareanu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S,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Filodiritto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Editore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 – Proceedings, PROCEEDINGS OF THE 6TH CONGRESS OF THE ULTRASOUND SOCIETY IN OBSTETRICS AND </w:t>
      </w:r>
      <w:r w:rsidR="00F73AE5" w:rsidRPr="00F73AE5">
        <w:rPr>
          <w:rFonts w:ascii="Times New Roman" w:hAnsi="Times New Roman" w:cs="Times New Roman"/>
          <w:sz w:val="24"/>
          <w:szCs w:val="24"/>
        </w:rPr>
        <w:lastRenderedPageBreak/>
        <w:t>GYNECOLOGY / 34TH FETUS AS A PATIENT INTERNATIONAL CONGRESS, Bucharest, ROMANIA Date: MAY 16-19, 2018, Pages: 452-456   Published: July 2018; ISBN 978-88-85813-20-5</w:t>
      </w:r>
    </w:p>
    <w:p w14:paraId="7BC0AC1B" w14:textId="77777777" w:rsidR="00F73AE5" w:rsidRPr="00F73AE5" w:rsidRDefault="001362D6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NYIREDI Alexandra, </w:t>
      </w:r>
      <w:r w:rsidR="00F73AE5" w:rsidRPr="001362D6">
        <w:rPr>
          <w:rFonts w:ascii="Times New Roman" w:hAnsi="Times New Roman" w:cs="Times New Roman"/>
          <w:b/>
          <w:sz w:val="24"/>
          <w:szCs w:val="24"/>
        </w:rPr>
        <w:t>IACOB Emil Radu</w:t>
      </w:r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IACOB Daniela, LIHU Andrei, MOZA Andreea, ILIE Constantin – When is the Neonate in Pain? – Edited by: Elvira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Brătilă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 xml:space="preserve">, Monica </w:t>
      </w:r>
      <w:proofErr w:type="spellStart"/>
      <w:r w:rsidR="00F73AE5" w:rsidRPr="00F73AE5">
        <w:rPr>
          <w:rFonts w:ascii="Times New Roman" w:hAnsi="Times New Roman" w:cs="Times New Roman"/>
          <w:sz w:val="24"/>
          <w:szCs w:val="24"/>
        </w:rPr>
        <w:t>Cîrstoiu</w:t>
      </w:r>
      <w:proofErr w:type="spellEnd"/>
      <w:r w:rsidR="00F73AE5" w:rsidRPr="00F73AE5">
        <w:rPr>
          <w:rFonts w:ascii="Times New Roman" w:hAnsi="Times New Roman" w:cs="Times New Roman"/>
          <w:sz w:val="24"/>
          <w:szCs w:val="24"/>
        </w:rPr>
        <w:t>, Proceedings of The 14th National Congress of Urogynecology (7-9 September 2017). The National Conference of the Romanian Association for the Study of Pain (26-27 October 2017), Pages: 511-514, Published: December 2017; ISBN 978-88-95922-98-0</w:t>
      </w:r>
    </w:p>
    <w:bookmarkEnd w:id="3"/>
    <w:p w14:paraId="6C7C731A" w14:textId="77777777" w:rsidR="003447C2" w:rsidRPr="003447C2" w:rsidRDefault="003447C2" w:rsidP="00D0471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D589258" w14:textId="54AE81C9" w:rsidR="003447C2" w:rsidRPr="003447C2" w:rsidRDefault="003447C2" w:rsidP="003447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</w:pPr>
      <w:r w:rsidRPr="003447C2"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 xml:space="preserve">g)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A</w:t>
      </w:r>
      <w:r w:rsidRPr="003447C2"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lte lucrări şi contribuţii ştiinţifice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  <w:t>:</w:t>
      </w:r>
    </w:p>
    <w:p w14:paraId="60A20BAE" w14:textId="77777777" w:rsidR="003447C2" w:rsidRPr="003447C2" w:rsidRDefault="003447C2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</w:pPr>
    </w:p>
    <w:p w14:paraId="1569F357" w14:textId="4BA21539" w:rsidR="00232662" w:rsidRPr="001544FF" w:rsidRDefault="00232662" w:rsidP="001544F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4FF">
        <w:rPr>
          <w:rFonts w:ascii="Times New Roman" w:hAnsi="Times New Roman" w:cs="Times New Roman"/>
          <w:i/>
          <w:sz w:val="24"/>
          <w:szCs w:val="24"/>
          <w:lang w:val="it-IT"/>
        </w:rPr>
        <w:t>articole in reviste indexate BDI:</w:t>
      </w:r>
    </w:p>
    <w:p w14:paraId="1CA91372" w14:textId="77777777" w:rsidR="00716F71" w:rsidRPr="001234E2" w:rsidRDefault="00716F71" w:rsidP="00F73AE5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1D5BB0CB" w14:textId="77777777" w:rsidR="00232662" w:rsidRPr="00383677" w:rsidRDefault="00232662" w:rsidP="00232662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i/>
          <w:sz w:val="24"/>
          <w:szCs w:val="24"/>
          <w:lang w:val="it-IT"/>
        </w:rPr>
        <w:t>I. Prim autor</w:t>
      </w:r>
      <w:r w:rsidR="00716F71" w:rsidRPr="00383677">
        <w:rPr>
          <w:rFonts w:ascii="Times New Roman" w:hAnsi="Times New Roman" w:cs="Times New Roman"/>
          <w:i/>
          <w:sz w:val="24"/>
          <w:szCs w:val="24"/>
          <w:lang w:val="it-IT"/>
        </w:rPr>
        <w:t xml:space="preserve"> – 6</w:t>
      </w:r>
      <w:r w:rsidRPr="00383677">
        <w:rPr>
          <w:rFonts w:ascii="Times New Roman" w:hAnsi="Times New Roman" w:cs="Times New Roman"/>
          <w:i/>
          <w:sz w:val="24"/>
          <w:szCs w:val="24"/>
          <w:lang w:val="it-IT"/>
        </w:rPr>
        <w:t>:</w:t>
      </w:r>
    </w:p>
    <w:p w14:paraId="619A0DF2" w14:textId="77777777" w:rsidR="008E1F21" w:rsidRPr="00383677" w:rsidRDefault="008E1F21" w:rsidP="00232662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6E15F193" w14:textId="77777777" w:rsidR="00716F71" w:rsidRDefault="00232662" w:rsidP="002B7C8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7238283"/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1. </w:t>
      </w:r>
      <w:r w:rsidR="002B7C8A" w:rsidRPr="00383677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="002B7C8A"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, MC Popoiu, VL David, DV Vasilie, Corina Stanciulescu, Lavinia Stretcu, Alexandra Nyiredi, ES Boia - „Laparoscopic cholecystectomy in children - preliminary expirience”, Jurnalul Pediatrului </w:t>
      </w:r>
      <w:r w:rsidR="00716F71" w:rsidRPr="00383677"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2B7C8A"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 Year XVIII, Vol. </w:t>
      </w:r>
      <w:r w:rsidR="002B7C8A" w:rsidRPr="002B7C8A">
        <w:rPr>
          <w:rFonts w:ascii="Times New Roman" w:hAnsi="Times New Roman" w:cs="Times New Roman"/>
          <w:sz w:val="24"/>
          <w:szCs w:val="24"/>
        </w:rPr>
        <w:t xml:space="preserve">XVIII, Nr. 71-72,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38-40</w:t>
      </w:r>
      <w:r w:rsidR="002B7C8A" w:rsidRPr="00716F71">
        <w:rPr>
          <w:rFonts w:ascii="Times New Roman" w:hAnsi="Times New Roman" w:cs="Times New Roman"/>
          <w:sz w:val="24"/>
          <w:szCs w:val="24"/>
        </w:rPr>
        <w:t>,</w:t>
      </w:r>
      <w:r w:rsidR="00716F71">
        <w:rPr>
          <w:rFonts w:ascii="Times New Roman" w:hAnsi="Times New Roman" w:cs="Times New Roman"/>
          <w:sz w:val="24"/>
          <w:szCs w:val="24"/>
        </w:rPr>
        <w:t>Index Copernicus:</w:t>
      </w:r>
      <w:hyperlink r:id="rId16" w:history="1">
        <w:r w:rsidR="00716F71" w:rsidRPr="00716F7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https://journals.indexcopernicus.com/search/details?id=43434</w:t>
        </w:r>
      </w:hyperlink>
    </w:p>
    <w:p w14:paraId="5AE18D7C" w14:textId="77777777" w:rsidR="002B7C8A" w:rsidRPr="002B7C8A" w:rsidRDefault="00716F71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B7C8A" w:rsidRPr="00716F71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2B7C8A" w:rsidRPr="00716F71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M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Soiu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Z Moldovan, H Osakwe, Maria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Trailescu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– „A particular case of ovarian teratoma in a child”, Jurnalul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– Year XV, Vol. XV, Nr. 59-60,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2012, pg. 47-49,</w:t>
      </w:r>
      <w:r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2B7C8A" w:rsidRPr="002B7C8A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  <w:bookmarkEnd w:id="4"/>
    </w:p>
    <w:p w14:paraId="19FDBC45" w14:textId="77777777" w:rsidR="00716F71" w:rsidRDefault="00716F71" w:rsidP="002B7C8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B7C8A" w:rsidRPr="00716F71">
        <w:rPr>
          <w:rFonts w:ascii="Times New Roman" w:hAnsi="Times New Roman" w:cs="Times New Roman"/>
          <w:b/>
          <w:sz w:val="24"/>
          <w:szCs w:val="24"/>
        </w:rPr>
        <w:t>RE Iacob</w:t>
      </w:r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Daniela Iacob – „Painful accessory navicular in children - case presentation”, Jurnalul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Year XIII, vol. XIII, Nr.49-50,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2010, pg. 74-76, </w:t>
      </w:r>
      <w:r>
        <w:rPr>
          <w:rFonts w:ascii="Times New Roman" w:hAnsi="Times New Roman" w:cs="Times New Roman"/>
          <w:sz w:val="24"/>
          <w:szCs w:val="24"/>
        </w:rPr>
        <w:t>Index Copernic</w:t>
      </w:r>
      <w:r w:rsidRPr="00716F71">
        <w:rPr>
          <w:rFonts w:ascii="Times New Roman" w:hAnsi="Times New Roman" w:cs="Times New Roman"/>
          <w:sz w:val="24"/>
          <w:szCs w:val="24"/>
        </w:rPr>
        <w:t xml:space="preserve">us: </w:t>
      </w:r>
      <w:hyperlink r:id="rId17" w:history="1">
        <w:r w:rsidRPr="00716F7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https://journals.indexcopernicus.com/search/details?id=43434</w:t>
        </w:r>
      </w:hyperlink>
    </w:p>
    <w:p w14:paraId="362C5DF6" w14:textId="77777777" w:rsidR="00716F71" w:rsidRDefault="00716F71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B7C8A" w:rsidRPr="00716F71">
        <w:rPr>
          <w:rFonts w:ascii="Times New Roman" w:hAnsi="Times New Roman" w:cs="Times New Roman"/>
          <w:b/>
          <w:sz w:val="24"/>
          <w:szCs w:val="24"/>
        </w:rPr>
        <w:t>RE Iacob</w:t>
      </w:r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Z Moldovan, M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Soiu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HI Osakwe, Maria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Trailescu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– Epidemiological study on undescended testis – Jurnalul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Year XII, vol. XII, Nr.45-46,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2009; pg. 52-55,</w:t>
      </w:r>
      <w:r>
        <w:rPr>
          <w:rFonts w:ascii="Times New Roman" w:hAnsi="Times New Roman" w:cs="Times New Roman"/>
          <w:sz w:val="24"/>
          <w:szCs w:val="24"/>
        </w:rPr>
        <w:t xml:space="preserve"> Index Copernicus:</w:t>
      </w:r>
      <w:r w:rsidR="002B7C8A" w:rsidRPr="002B7C8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716F7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https://journals.indexcopernicus.com/search/details?id=43434</w:t>
        </w:r>
      </w:hyperlink>
    </w:p>
    <w:p w14:paraId="5F1D775D" w14:textId="644BAFCE" w:rsidR="00716F71" w:rsidRDefault="00716F71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bookmarkStart w:id="5" w:name="_Hlk150090646"/>
      <w:r w:rsidR="002B7C8A" w:rsidRPr="00716F71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2B7C8A" w:rsidRPr="00716F71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O Adam, C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A Pavel, A Radulescu, Daniela Iacob - „Undescended testis treatment: personal results versus literature data”, Jurnalul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– Year VIII, Vol. VIII, Nr. 31-32,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2005; pg. 56-60</w:t>
      </w:r>
      <w:r w:rsidR="00383677">
        <w:rPr>
          <w:rFonts w:ascii="Times New Roman" w:hAnsi="Times New Roman" w:cs="Times New Roman"/>
          <w:sz w:val="24"/>
          <w:szCs w:val="24"/>
        </w:rPr>
        <w:t xml:space="preserve">, </w:t>
      </w:r>
      <w:r w:rsidR="00383677" w:rsidRPr="00383677">
        <w:rPr>
          <w:rFonts w:ascii="Times New Roman" w:hAnsi="Times New Roman" w:cs="Times New Roman"/>
          <w:sz w:val="24"/>
          <w:szCs w:val="24"/>
        </w:rPr>
        <w:t>ISSN:</w:t>
      </w:r>
      <w:r w:rsidR="00383677">
        <w:rPr>
          <w:rFonts w:ascii="Times New Roman" w:hAnsi="Times New Roman" w:cs="Times New Roman"/>
          <w:sz w:val="24"/>
          <w:szCs w:val="24"/>
        </w:rPr>
        <w:t xml:space="preserve"> </w:t>
      </w:r>
      <w:r w:rsidR="00383677" w:rsidRPr="00383677">
        <w:rPr>
          <w:rFonts w:ascii="Times New Roman" w:hAnsi="Times New Roman" w:cs="Times New Roman"/>
          <w:sz w:val="24"/>
          <w:szCs w:val="24"/>
        </w:rPr>
        <w:t>2360-4557 (print), 2065-4855 (online)</w:t>
      </w:r>
    </w:p>
    <w:p w14:paraId="08791231" w14:textId="40D331AB" w:rsidR="00716F71" w:rsidRDefault="00716F71" w:rsidP="0038367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B7C8A" w:rsidRPr="00716F71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2B7C8A" w:rsidRPr="00716F71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Aurora Milos, F Miclea, Daniela Iacob – „Modifications of the hormonal table in the undescended testicle” – Jurnalul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, Year VII, vol. VII, Nr.25-26, </w:t>
      </w:r>
      <w:proofErr w:type="spellStart"/>
      <w:r w:rsidR="002B7C8A" w:rsidRPr="002B7C8A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2B7C8A" w:rsidRPr="002B7C8A">
        <w:rPr>
          <w:rFonts w:ascii="Times New Roman" w:hAnsi="Times New Roman" w:cs="Times New Roman"/>
          <w:sz w:val="24"/>
          <w:szCs w:val="24"/>
        </w:rPr>
        <w:t xml:space="preserve"> 2004; pg. 33-41</w:t>
      </w:r>
      <w:r w:rsidR="00383677">
        <w:rPr>
          <w:rFonts w:ascii="Times New Roman" w:hAnsi="Times New Roman" w:cs="Times New Roman"/>
          <w:sz w:val="24"/>
          <w:szCs w:val="24"/>
        </w:rPr>
        <w:t xml:space="preserve">, </w:t>
      </w:r>
      <w:r w:rsidR="00383677" w:rsidRPr="00383677">
        <w:rPr>
          <w:rFonts w:ascii="Times New Roman" w:hAnsi="Times New Roman" w:cs="Times New Roman"/>
          <w:sz w:val="24"/>
          <w:szCs w:val="24"/>
        </w:rPr>
        <w:t>ISSN:</w:t>
      </w:r>
      <w:r w:rsidR="00383677">
        <w:rPr>
          <w:rFonts w:ascii="Times New Roman" w:hAnsi="Times New Roman" w:cs="Times New Roman"/>
          <w:sz w:val="24"/>
          <w:szCs w:val="24"/>
        </w:rPr>
        <w:t xml:space="preserve"> </w:t>
      </w:r>
      <w:r w:rsidR="00383677" w:rsidRPr="00383677">
        <w:rPr>
          <w:rFonts w:ascii="Times New Roman" w:hAnsi="Times New Roman" w:cs="Times New Roman"/>
          <w:sz w:val="24"/>
          <w:szCs w:val="24"/>
        </w:rPr>
        <w:t>2360-4557 (print), 2065-4855 (online)</w:t>
      </w:r>
    </w:p>
    <w:bookmarkEnd w:id="5"/>
    <w:p w14:paraId="27BB8864" w14:textId="77777777" w:rsidR="008E1F21" w:rsidRDefault="008E1F21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03257D4" w14:textId="52EEE49C" w:rsidR="008E1F21" w:rsidRPr="00716F71" w:rsidRDefault="00716F71" w:rsidP="001544F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6F71">
        <w:rPr>
          <w:rFonts w:ascii="Times New Roman" w:hAnsi="Times New Roman" w:cs="Times New Roman"/>
          <w:i/>
          <w:sz w:val="24"/>
          <w:szCs w:val="24"/>
        </w:rPr>
        <w:t xml:space="preserve">II. </w:t>
      </w:r>
      <w:proofErr w:type="spellStart"/>
      <w:r w:rsidRPr="00716F71">
        <w:rPr>
          <w:rFonts w:ascii="Times New Roman" w:hAnsi="Times New Roman" w:cs="Times New Roman"/>
          <w:i/>
          <w:sz w:val="24"/>
          <w:szCs w:val="24"/>
        </w:rPr>
        <w:t>Coautor</w:t>
      </w:r>
      <w:proofErr w:type="spellEnd"/>
      <w:r w:rsidRPr="00716F71">
        <w:rPr>
          <w:rFonts w:ascii="Times New Roman" w:hAnsi="Times New Roman" w:cs="Times New Roman"/>
          <w:i/>
          <w:sz w:val="24"/>
          <w:szCs w:val="24"/>
        </w:rPr>
        <w:t xml:space="preserve"> – 3</w:t>
      </w:r>
      <w:r w:rsidR="00B2339F">
        <w:rPr>
          <w:rFonts w:ascii="Times New Roman" w:hAnsi="Times New Roman" w:cs="Times New Roman"/>
          <w:i/>
          <w:sz w:val="24"/>
          <w:szCs w:val="24"/>
        </w:rPr>
        <w:t>9</w:t>
      </w:r>
      <w:r w:rsidRPr="00716F71">
        <w:rPr>
          <w:rFonts w:ascii="Times New Roman" w:hAnsi="Times New Roman" w:cs="Times New Roman"/>
          <w:i/>
          <w:sz w:val="24"/>
          <w:szCs w:val="24"/>
        </w:rPr>
        <w:t>:</w:t>
      </w:r>
    </w:p>
    <w:p w14:paraId="6660319C" w14:textId="77777777" w:rsidR="00BA35BC" w:rsidRDefault="00BA35BC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35C2676" w14:textId="77777777" w:rsidR="00BA35BC" w:rsidRPr="00BA35BC" w:rsidRDefault="00BA35BC" w:rsidP="00BA35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4513570"/>
      <w:r w:rsidRPr="00BA35BC">
        <w:rPr>
          <w:rFonts w:ascii="Times New Roman" w:hAnsi="Times New Roman" w:cs="Times New Roman"/>
          <w:sz w:val="24"/>
          <w:szCs w:val="24"/>
        </w:rPr>
        <w:t xml:space="preserve">1. </w:t>
      </w:r>
      <w:bookmarkStart w:id="7" w:name="_Hlk57238371"/>
      <w:proofErr w:type="spellStart"/>
      <w:r w:rsidRPr="00BA35BC">
        <w:rPr>
          <w:rFonts w:ascii="Times New Roman" w:hAnsi="Times New Roman" w:cs="Times New Roman"/>
          <w:sz w:val="24"/>
          <w:szCs w:val="24"/>
        </w:rPr>
        <w:t>Oana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Andreea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Dobrescu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</w:t>
      </w:r>
      <w:r w:rsidRPr="00BA35BC">
        <w:rPr>
          <w:rFonts w:ascii="Times New Roman" w:hAnsi="Times New Roman" w:cs="Times New Roman"/>
          <w:b/>
          <w:sz w:val="24"/>
          <w:szCs w:val="24"/>
        </w:rPr>
        <w:t>Emil Radu Iacob</w:t>
      </w:r>
      <w:r w:rsidRPr="00BA35BC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Elena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Amaricai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Otilia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Marginean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– „The Role of Molecular Typing for DQ2 and DQ8 Alleles Using Polymerase Chain Reaction Amplification in Children with Autoimmune Conditions” - Rev. Chim. (Bucharest), 2020, 71, No.6, 212-221; </w:t>
      </w:r>
      <w:hyperlink r:id="rId19" w:tgtFrame="_blank" w:tooltip="DOI link" w:history="1">
        <w:r w:rsidRPr="00BA35BC">
          <w:rPr>
            <w:rFonts w:ascii="Times New Roman" w:hAnsi="Times New Roman" w:cs="Times New Roman"/>
            <w:sz w:val="24"/>
            <w:szCs w:val="24"/>
          </w:rPr>
          <w:t>https://doi.org/10.37358/RC.20.6.8185</w:t>
        </w:r>
      </w:hyperlink>
      <w:r w:rsidRPr="00BA35BC">
        <w:rPr>
          <w:rFonts w:ascii="Times New Roman" w:hAnsi="Times New Roman" w:cs="Times New Roman"/>
          <w:sz w:val="24"/>
          <w:szCs w:val="24"/>
        </w:rPr>
        <w:t xml:space="preserve">; ISSN 0034-7752      </w:t>
      </w:r>
      <w:bookmarkEnd w:id="6"/>
    </w:p>
    <w:p w14:paraId="513C28D9" w14:textId="77777777" w:rsidR="00BA35BC" w:rsidRPr="00BA35BC" w:rsidRDefault="00BA35BC" w:rsidP="00BA35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Oana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Elena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Amaricai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</w:t>
      </w:r>
      <w:r w:rsidRPr="00BA35BC">
        <w:rPr>
          <w:rFonts w:ascii="Times New Roman" w:hAnsi="Times New Roman" w:cs="Times New Roman"/>
          <w:b/>
          <w:sz w:val="24"/>
          <w:szCs w:val="24"/>
        </w:rPr>
        <w:t xml:space="preserve">Emil Radu </w:t>
      </w:r>
      <w:proofErr w:type="spellStart"/>
      <w:r w:rsidRPr="00BA35BC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Livius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Tirnea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Otilia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Marginean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Oana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-Elena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Ancusa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– „Proton-Pump Inhibitors in Adults and Pediatric Patients: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Useand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Abuse” – Rev. Chim. (Bucharest), 2020, 71, No.5, 414-426; </w:t>
      </w:r>
      <w:hyperlink r:id="rId20" w:tgtFrame="_blank" w:tooltip="DOI link" w:history="1">
        <w:r w:rsidRPr="00BA35BC">
          <w:rPr>
            <w:rFonts w:ascii="Times New Roman" w:hAnsi="Times New Roman" w:cs="Times New Roman"/>
            <w:sz w:val="24"/>
            <w:szCs w:val="24"/>
          </w:rPr>
          <w:t>https://doi.org/10.37358/RC.20.5.8152</w:t>
        </w:r>
      </w:hyperlink>
      <w:r w:rsidRPr="00BA35BC">
        <w:rPr>
          <w:rFonts w:ascii="Times New Roman" w:hAnsi="Times New Roman" w:cs="Times New Roman"/>
          <w:sz w:val="24"/>
          <w:szCs w:val="24"/>
        </w:rPr>
        <w:t xml:space="preserve">; ISSN 0034-7752            </w:t>
      </w:r>
    </w:p>
    <w:p w14:paraId="0BF7FE94" w14:textId="77777777" w:rsidR="00BA35BC" w:rsidRDefault="00BA35BC" w:rsidP="00BA35B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BA35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Oana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</w:t>
      </w:r>
      <w:r w:rsidRPr="00544E1D">
        <w:rPr>
          <w:rFonts w:ascii="Times New Roman" w:hAnsi="Times New Roman" w:cs="Times New Roman"/>
          <w:b/>
          <w:sz w:val="24"/>
          <w:szCs w:val="24"/>
        </w:rPr>
        <w:t xml:space="preserve">Emil Radu </w:t>
      </w:r>
      <w:proofErr w:type="spellStart"/>
      <w:r w:rsidRPr="00544E1D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Elena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Amaricai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, Otilia </w:t>
      </w:r>
      <w:proofErr w:type="spellStart"/>
      <w:r w:rsidRPr="00BA35BC">
        <w:rPr>
          <w:rFonts w:ascii="Times New Roman" w:hAnsi="Times New Roman" w:cs="Times New Roman"/>
          <w:sz w:val="24"/>
          <w:szCs w:val="24"/>
        </w:rPr>
        <w:t>Marginean</w:t>
      </w:r>
      <w:proofErr w:type="spellEnd"/>
      <w:r w:rsidRPr="00BA35BC">
        <w:rPr>
          <w:rFonts w:ascii="Times New Roman" w:hAnsi="Times New Roman" w:cs="Times New Roman"/>
          <w:sz w:val="24"/>
          <w:szCs w:val="24"/>
        </w:rPr>
        <w:t xml:space="preserve"> – „Chemiluminescent Immunoassay versus Enzyme Linked Immunosorbent Assays for IgA Anti-Tissue Transglutaminase Antibodies Assessment in Celiac Disease Children” Rev. Chim. (Bucharest), 2020, 71, No.2, 45-51; </w:t>
      </w:r>
      <w:hyperlink r:id="rId21" w:tgtFrame="_blank" w:tooltip="DOI link" w:history="1">
        <w:r w:rsidRPr="00BA35BC">
          <w:rPr>
            <w:rFonts w:ascii="Times New Roman" w:hAnsi="Times New Roman" w:cs="Times New Roman"/>
            <w:sz w:val="24"/>
            <w:szCs w:val="24"/>
          </w:rPr>
          <w:t>https://doi.org/10.37358/RC.20.2.7890</w:t>
        </w:r>
      </w:hyperlink>
      <w:r w:rsidRPr="00BA35BC">
        <w:rPr>
          <w:rFonts w:ascii="Times New Roman" w:hAnsi="Times New Roman" w:cs="Times New Roman"/>
          <w:sz w:val="24"/>
          <w:szCs w:val="24"/>
        </w:rPr>
        <w:t xml:space="preserve">; ISSN 0034-7752    </w:t>
      </w:r>
    </w:p>
    <w:p w14:paraId="43EE1CE7" w14:textId="77777777" w:rsidR="00716F71" w:rsidRPr="00716F71" w:rsidRDefault="00BA35BC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16F71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P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Fuicu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N Babeu,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ER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„Hydatid cyst in children-15 years of experience” – Year XXII, Vol. XXII, Nr. 87-88,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2019, pg. 62-68, </w:t>
      </w:r>
      <w:r w:rsidR="00716F71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0D7990B" w14:textId="77777777" w:rsidR="00B876DD" w:rsidRDefault="00BA35BC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Cerbu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F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Bîrsășteanu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ER Heredea, D Iacob,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ER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MC Stănciulescu, CE Timofte, DM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Timofte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„Neonatal ischemia of the lower limb – case report” – Year XXII, Vol. XXII, Nr. 87-88,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2019, pg. 51-54,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hyperlink r:id="rId22" w:history="1">
        <w:r w:rsidR="00B876DD" w:rsidRPr="00B876D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https://journals.indexcopernicus.com/search/details?id=43434</w:t>
        </w:r>
      </w:hyperlink>
    </w:p>
    <w:p w14:paraId="0A170DA5" w14:textId="2F86F0EE" w:rsidR="00716F71" w:rsidRDefault="00BA35BC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IA Dumitru, V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Zembrod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ER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VL David,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„Variations of the rex bypass for extrahepatic portal vein obstruction. Review of the literature” – Year XXII, Vol. XXII, Nr. 87-88,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2019, pg. 45-50,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AD14B8" w:rsidRPr="00AD14B8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4DC95739" w14:textId="0022CF02" w:rsidR="00AD14B8" w:rsidRPr="00716F71" w:rsidRDefault="00AD14B8" w:rsidP="00AD14B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D14B8">
        <w:rPr>
          <w:rFonts w:ascii="Times New Roman" w:hAnsi="Times New Roman" w:cs="Times New Roman"/>
          <w:sz w:val="24"/>
          <w:szCs w:val="24"/>
        </w:rPr>
        <w:t xml:space="preserve">Vlad Laurentiu David, Bogdan </w:t>
      </w:r>
      <w:proofErr w:type="spellStart"/>
      <w:r w:rsidRPr="00AD14B8">
        <w:rPr>
          <w:rFonts w:ascii="Times New Roman" w:hAnsi="Times New Roman" w:cs="Times New Roman"/>
          <w:sz w:val="24"/>
          <w:szCs w:val="24"/>
        </w:rPr>
        <w:t>Ciornei</w:t>
      </w:r>
      <w:proofErr w:type="spellEnd"/>
      <w:r w:rsidRPr="00AD14B8">
        <w:rPr>
          <w:rFonts w:ascii="Times New Roman" w:hAnsi="Times New Roman" w:cs="Times New Roman"/>
          <w:sz w:val="24"/>
          <w:szCs w:val="24"/>
        </w:rPr>
        <w:t xml:space="preserve">, Marius Calin </w:t>
      </w:r>
      <w:proofErr w:type="spellStart"/>
      <w:r w:rsidRPr="00AD14B8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AD14B8">
        <w:rPr>
          <w:rFonts w:ascii="Times New Roman" w:hAnsi="Times New Roman" w:cs="Times New Roman"/>
          <w:sz w:val="24"/>
          <w:szCs w:val="24"/>
        </w:rPr>
        <w:t xml:space="preserve">, </w:t>
      </w:r>
      <w:r w:rsidRPr="00AD14B8">
        <w:rPr>
          <w:rFonts w:ascii="Times New Roman" w:hAnsi="Times New Roman" w:cs="Times New Roman"/>
          <w:b/>
          <w:bCs/>
          <w:sz w:val="24"/>
          <w:szCs w:val="24"/>
        </w:rPr>
        <w:t xml:space="preserve">Radu Emil </w:t>
      </w:r>
      <w:proofErr w:type="spellStart"/>
      <w:r w:rsidRPr="00AD14B8">
        <w:rPr>
          <w:rFonts w:ascii="Times New Roman" w:hAnsi="Times New Roman" w:cs="Times New Roman"/>
          <w:b/>
          <w:bCs/>
          <w:sz w:val="24"/>
          <w:szCs w:val="24"/>
        </w:rPr>
        <w:t>Iacob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D14B8">
        <w:rPr>
          <w:rFonts w:ascii="Times New Roman" w:hAnsi="Times New Roman" w:cs="Times New Roman"/>
          <w:sz w:val="24"/>
          <w:szCs w:val="24"/>
        </w:rPr>
        <w:t xml:space="preserve"> Eugen Sorin </w:t>
      </w:r>
      <w:proofErr w:type="spellStart"/>
      <w:r w:rsidRPr="00AD14B8">
        <w:rPr>
          <w:rFonts w:ascii="Times New Roman" w:hAnsi="Times New Roman" w:cs="Times New Roman"/>
          <w:sz w:val="24"/>
          <w:szCs w:val="24"/>
        </w:rPr>
        <w:t>Boia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AD14B8">
        <w:rPr>
          <w:rFonts w:ascii="Times New Roman" w:hAnsi="Times New Roman" w:cs="Times New Roman"/>
          <w:sz w:val="24"/>
          <w:szCs w:val="24"/>
        </w:rPr>
        <w:t xml:space="preserve"> Is there a role for prophylactic drainage of the abdominal cavity after laparoscopic appendectomy for non-complicated appendicitis in children?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4B8">
        <w:rPr>
          <w:rFonts w:ascii="Times New Roman" w:hAnsi="Times New Roman" w:cs="Times New Roman"/>
          <w:sz w:val="24"/>
          <w:szCs w:val="24"/>
        </w:rPr>
        <w:t>Journal of Pediatric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4B8">
        <w:rPr>
          <w:rFonts w:ascii="Times New Roman" w:hAnsi="Times New Roman" w:cs="Times New Roman"/>
          <w:sz w:val="24"/>
          <w:szCs w:val="24"/>
        </w:rPr>
        <w:t>Endoscopic Surgery (2019) 1:71–74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339F" w:rsidRPr="00B2339F">
        <w:rPr>
          <w:rFonts w:ascii="Times New Roman" w:hAnsi="Times New Roman" w:cs="Times New Roman"/>
          <w:sz w:val="24"/>
          <w:szCs w:val="24"/>
        </w:rPr>
        <w:t>https://doi.org/10.1007/s42804-019-00014-z</w:t>
      </w:r>
      <w:r w:rsidR="00B2339F">
        <w:rPr>
          <w:rFonts w:ascii="Times New Roman" w:hAnsi="Times New Roman" w:cs="Times New Roman"/>
          <w:sz w:val="24"/>
          <w:szCs w:val="24"/>
        </w:rPr>
        <w:t>,</w:t>
      </w:r>
      <w:r w:rsidR="00B2339F" w:rsidRPr="00B2339F">
        <w:rPr>
          <w:rFonts w:ascii="Times New Roman" w:hAnsi="Times New Roman" w:cs="Times New Roman"/>
          <w:sz w:val="24"/>
          <w:szCs w:val="24"/>
        </w:rPr>
        <w:t xml:space="preserve"> </w:t>
      </w:r>
      <w:r w:rsidRPr="00AD14B8">
        <w:rPr>
          <w:rFonts w:ascii="Times New Roman" w:hAnsi="Times New Roman" w:cs="Times New Roman"/>
          <w:sz w:val="24"/>
          <w:szCs w:val="24"/>
        </w:rPr>
        <w:t>ISSN 2524-7883</w:t>
      </w:r>
    </w:p>
    <w:p w14:paraId="317333D5" w14:textId="1C3460B9" w:rsidR="00716F71" w:rsidRPr="00716F71" w:rsidRDefault="00B2339F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Zembrod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VA, Dumitru IA, David VL,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Iacob ER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„Asymptomatic large mesenteric lymphangioma cyst” – Year XXI, Vol. XXI, Nr. 83-84,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2018, pg. 53-55,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B983165" w14:textId="68DDA73E" w:rsidR="00716F71" w:rsidRPr="00716F71" w:rsidRDefault="00B2339F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B876DD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716F71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Oana Belei, Rodica Heredea, Estera Boeriu, Tamara Marcovici, Simona Cerbu, </w:t>
      </w:r>
      <w:r w:rsidR="00716F71" w:rsidRPr="001234E2">
        <w:rPr>
          <w:rFonts w:ascii="Times New Roman" w:hAnsi="Times New Roman" w:cs="Times New Roman"/>
          <w:b/>
          <w:sz w:val="24"/>
          <w:szCs w:val="24"/>
          <w:lang w:val="it-IT"/>
        </w:rPr>
        <w:t>Emil Radu Iacob</w:t>
      </w:r>
      <w:r w:rsidR="00716F71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, Daniela Iacob, Otilia Marginean – „Late diagnosis of ganglioneuroblastoma in an infant” – Year XXI, Vol.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XXI, Nr. 81-82, January-June 2018, pg. 75-80,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08ABC051" w14:textId="386C5292" w:rsidR="00716F71" w:rsidRPr="00716F71" w:rsidRDefault="00B2339F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ES,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MC,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Iacob RE</w:t>
      </w:r>
      <w:r w:rsidR="00716F71" w:rsidRPr="00716F71">
        <w:rPr>
          <w:rFonts w:ascii="Times New Roman" w:hAnsi="Times New Roman" w:cs="Times New Roman"/>
          <w:sz w:val="24"/>
          <w:szCs w:val="24"/>
        </w:rPr>
        <w:t>, David VL – „Robot surgery in children: Where we stand and where we aim” – Year XXI, Vol. XXI, Nr. 81-82, January-June 2018, pg. 3-7,</w:t>
      </w:r>
      <w:r w:rsidR="00B876DD"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3FFDA7FC" w14:textId="0FEAB557" w:rsidR="00716F71" w:rsidRPr="00716F71" w:rsidRDefault="00BA35BC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1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Emil-Radu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Andrei Lihu, Constantin Ilie – „Raspberry PI as a framework for a pain signaling system in the neonate” – Year XX, Vol. XX, Nr. 79-80,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2017, pg. 15-17,</w:t>
      </w:r>
      <w:r w:rsidR="00B876DD"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0122501C" w14:textId="1694A67C" w:rsidR="00716F71" w:rsidRPr="00716F71" w:rsidRDefault="00BA35BC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2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Iacob D, Dima M,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„Complications of extreme prematurity” –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Fiziologia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(Physiology), 27.2(94), 2017, pg. 8-12, </w:t>
      </w:r>
      <w:r w:rsidR="00B876DD">
        <w:rPr>
          <w:rFonts w:ascii="Times New Roman" w:hAnsi="Times New Roman" w:cs="Times New Roman"/>
          <w:sz w:val="24"/>
          <w:szCs w:val="24"/>
        </w:rPr>
        <w:t xml:space="preserve">EBSCO: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http://www.ebscohost.com/titleLists/a9h-journals.pdf</w:t>
      </w:r>
    </w:p>
    <w:p w14:paraId="54CCF0BD" w14:textId="70FBDB9C" w:rsidR="001234E2" w:rsidRDefault="00BA35BC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3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ER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 Lihu, C Ilie – „ON - and OFF - Site newborn monitoring - A literature review” – Year XX, Vol. XX, Nr. Nr. 77-78,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2017, pg. 60-62,</w:t>
      </w:r>
      <w:r w:rsidR="00B876DD">
        <w:rPr>
          <w:rFonts w:ascii="Times New Roman" w:hAnsi="Times New Roman" w:cs="Times New Roman"/>
          <w:sz w:val="24"/>
          <w:szCs w:val="24"/>
        </w:rPr>
        <w:t xml:space="preserve"> Index Copernicus:</w:t>
      </w:r>
    </w:p>
    <w:p w14:paraId="1C67E252" w14:textId="553C614B" w:rsidR="00716F71" w:rsidRPr="00716F71" w:rsidRDefault="00716F71" w:rsidP="001234E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58621458" w14:textId="69F08C16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Dumitru IA,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MC,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Cerbu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Simona,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Iacob ER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Ciornei B,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Heredea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ES – Giant double ileal duplication cyst- a case report”,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XX, Vol. XX, Nr. 77-78,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2017, pg. 34-39,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45B34DEC" w14:textId="12E10A97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VL David, Alexandra Pal, CM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ER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- „Prognostic factors for congenital abdominal wall defects”,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XIX, Vol. XIX, Nr. 75-76,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2016, pg. 83-87,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0AC11FB8" w14:textId="25B8A72D" w:rsidR="00716F71" w:rsidRPr="00716F71" w:rsidRDefault="00B876D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233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Oana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Heredea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Ilie, Laura Olariu, Tamara Marcovici,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ER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Otilia Marginean - „The role of pathologist to guide the diagnosis in a case of recurrent bloody diarrhea in a young child”,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XIX, Vol. XIX, Nr. 75-76,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2016, pg. 49-54,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DEA862D" w14:textId="63B4FDDC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Angelescu-Coptil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A, Dima M,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Hocan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ME, Nassar M,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Iacob RE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- „Rh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Isoimmunisation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in Neonates: Risk Factors, Incidence, Complications and Treatment”,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Fiziologia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(Physiology)., 26.3(91), 2016,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35-44, </w:t>
      </w:r>
      <w:r>
        <w:rPr>
          <w:rFonts w:ascii="Times New Roman" w:hAnsi="Times New Roman" w:cs="Times New Roman"/>
          <w:sz w:val="24"/>
          <w:szCs w:val="24"/>
        </w:rPr>
        <w:t xml:space="preserve">EBSCO: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http://www.ebscohost.com/titleLists/a9h-journals.pdf</w:t>
      </w:r>
    </w:p>
    <w:p w14:paraId="192A25E5" w14:textId="7350F5A8" w:rsidR="00716F71" w:rsidRPr="00716F71" w:rsidRDefault="00B876D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Alina Elena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Agoston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-Vas, Marta-Nicoleta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Glajdeanu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Dima, Ileana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Enatescu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Nicoleta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Ionita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Ilie C - „Neonatal Pneumothorax in the „Bega” Neonatology Clinic between 2014-2015”,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XIX, Vol. XIX, Nr. 73-74,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2016, pg. 26-30,</w:t>
      </w:r>
      <w:r>
        <w:rPr>
          <w:rFonts w:ascii="Times New Roman" w:hAnsi="Times New Roman" w:cs="Times New Roman"/>
          <w:sz w:val="24"/>
          <w:szCs w:val="24"/>
        </w:rPr>
        <w:t xml:space="preserve"> Index Copernicus: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https://journals.indexcopernicus.com/search/details?id=43434</w:t>
      </w:r>
    </w:p>
    <w:p w14:paraId="00FC88DA" w14:textId="3905D44E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33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C Ilie,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Dima,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Andreea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Fratila-Babeanu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Cristina Dragomir,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- „The intensive care course with fluids and electrolytes in newborn for preventing complications”,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XVIII, Vol. XVIII, Nr. 69-70,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2015, pg. 46-48,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731AD1AF" w14:textId="4BB92810" w:rsidR="00716F71" w:rsidRPr="00716F71" w:rsidRDefault="00B2339F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Mirabela Dima,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Radu 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„Periventricular leukomalacia in extremely low birth weight newborns”,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XVII, Vol. XVII, Nr. 67-68,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2014, pg. 10-13,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66EB1325" w14:textId="34BB0345" w:rsidR="00716F71" w:rsidRPr="00716F71" w:rsidRDefault="00544E1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1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CM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Corina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Stănciulescu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Anca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Alexandra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ER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Patricia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Cristodor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VL David,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Emanuela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Verenca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Geanina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Polosanu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„Treatment of vascular anomalies in children with oral propranolol: pros and cons”,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XVII, Vol. XVII, Nr. 67-68,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2014, pg. 37-41,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634A5F76" w14:textId="15084C27" w:rsidR="00716F71" w:rsidRPr="00716F71" w:rsidRDefault="00544E1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2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Zeno 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Lazea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Șt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ES,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Geanina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Polosanu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Corina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David VL,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MC – „Our experience in treatment of congenital talipes equinovarus – seven years”,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XVII, Vol. XVII, Nr. 65-66,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2014, pg. 29-32,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373D16B9" w14:textId="08603F69" w:rsidR="00716F71" w:rsidRPr="00716F71" w:rsidRDefault="00544E1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3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Marius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Craina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Cristina Dragomir,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Cătălin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Dumitru, Claudia Cojocaru, Mirabela Dima,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Radu E.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„Twin to twin transfusion syndrome – clinical case”,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Year XVII, Vol. XVII, Nr. 65-66,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2014, pg. 62-65,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03742BC3" w14:textId="51BC5BC6" w:rsidR="001234E2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B2339F"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716F71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Mirabela Dima, C Ilie, Marioara Boia, Daniela Iacob, Aniko Manea, Nicoleta Ionita, Simona Sipos, Daniela Chiru, </w:t>
      </w:r>
      <w:r w:rsidR="00716F71"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="00716F71"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 – „Prevalence of infection in low birth weight infants”, Jurnalul Pediatrului – Year XVI, Vol.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XVI, Nr. 61-62,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2013, pg. 107-110, </w:t>
      </w:r>
      <w:r>
        <w:rPr>
          <w:rFonts w:ascii="Times New Roman" w:hAnsi="Times New Roman" w:cs="Times New Roman"/>
          <w:sz w:val="24"/>
          <w:szCs w:val="24"/>
        </w:rPr>
        <w:t>Index Copernicus:</w:t>
      </w:r>
    </w:p>
    <w:p w14:paraId="3D9D7D6A" w14:textId="1ABF81F4" w:rsidR="00716F71" w:rsidRPr="00716F71" w:rsidRDefault="00716F71" w:rsidP="001234E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5DE12CEA" w14:textId="6E3E6F44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Mirabela Dima, 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Aniko Manea, Nicoleta Ionita – „Acute phase reactants and cytokines in the evaluation of neonatal sepsis”,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XV, Vol. XV, Nr. 59-60,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2012, pg. 27-30,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284EBF2" w14:textId="58A09076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Iacob, Mirabela Dima,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„Respiratory therapy in a lot of newborn with extremely low birth weight”,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XV, Vol. XV, Nr. 59-60,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2012, pg. 69-71,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605C5BB5" w14:textId="114B8157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233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 – „Neonatal jaundice - etiology and incidence”,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XIV, Vol. XIV, Nr. 55-56,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2011, pg. 26-28,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523722D1" w14:textId="0297356B" w:rsidR="00716F71" w:rsidRPr="00716F71" w:rsidRDefault="00B876DD" w:rsidP="00B2339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„Neurological complications at extremely low birth weight premature newborn”,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>, Year XIV, Vol. XIV, Nr. S2, 2011, pg. 38-41,</w:t>
      </w:r>
      <w:r>
        <w:rPr>
          <w:rFonts w:ascii="Times New Roman" w:hAnsi="Times New Roman" w:cs="Times New Roman"/>
          <w:sz w:val="24"/>
          <w:szCs w:val="24"/>
        </w:rPr>
        <w:t xml:space="preserve"> Index Copernicus:</w:t>
      </w:r>
      <w:r w:rsidR="00B2339F">
        <w:rPr>
          <w:rFonts w:ascii="Times New Roman" w:hAnsi="Times New Roman" w:cs="Times New Roman"/>
          <w:sz w:val="24"/>
          <w:szCs w:val="24"/>
        </w:rPr>
        <w:t xml:space="preserve">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83F93A1" w14:textId="706E386F" w:rsidR="00716F71" w:rsidRPr="00716F71" w:rsidRDefault="00B876D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233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„Epidemiologic, clinical, paraclinical and therapeutic study in neonatal sepsis”,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>, Year XIV, Vol. XIV, Nr. S2, 2011, pg. 26-33,</w:t>
      </w:r>
      <w:r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2A0F49F4" w14:textId="75966CF6" w:rsidR="00716F71" w:rsidRPr="00716F71" w:rsidRDefault="00B2339F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H Osakwe,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Z Moldovan, 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Maria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Trailescu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„Preliminary results of an acute osteomyelitis of the femur with staphylococcus aureus infection in a newborn”,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XIV, Vol. XIV, Nr. 53-54,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2011, pg. 57-59,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bookmarkEnd w:id="7"/>
    <w:p w14:paraId="2794CD8A" w14:textId="5909FA98" w:rsidR="00716F71" w:rsidRPr="00716F71" w:rsidRDefault="00544E1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1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„Possibilities to diagnose life threatening congenital malformations”,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XIII, Vol. XIII, Nr. 49-50,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2010, pg. 9-14,</w:t>
      </w:r>
      <w:r w:rsidR="00B876DD"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129DEDF1" w14:textId="0E872A07" w:rsidR="00716F71" w:rsidRPr="00716F71" w:rsidRDefault="00544E1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2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 – „Methods to diagnose congenital malformations in newborns”,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XII, vol. XII, Nr.47-48,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2009; pg. 10-15,</w:t>
      </w:r>
      <w:r w:rsidR="00B876DD">
        <w:rPr>
          <w:rFonts w:ascii="Times New Roman" w:hAnsi="Times New Roman" w:cs="Times New Roman"/>
          <w:sz w:val="24"/>
          <w:szCs w:val="24"/>
        </w:rPr>
        <w:t xml:space="preserve"> 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4FBE02FA" w14:textId="034C38DF" w:rsidR="00716F71" w:rsidRPr="00716F71" w:rsidRDefault="00544E1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3</w:t>
      </w:r>
      <w:r w:rsidR="00B876DD"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A. Radulescu, VL David, 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Trailescu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„Reproductive toxicity induced by uranyl acetate dehydrate”,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XII, vol. XII, Nr.47-48,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2009; pg. 45-53, </w:t>
      </w:r>
      <w:r w:rsidR="00B876DD"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47851526" w14:textId="74C70AA3" w:rsidR="00716F71" w:rsidRPr="00716F71" w:rsidRDefault="00B876DD" w:rsidP="00B876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HI Osakwe,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Z Moldovan, 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Maria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Trailescu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R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Mejdi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„Giant pediculate lipoma of the anterior neck”,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XII, vol. XII, Nr.47-48,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2009; pg. 57-59, </w:t>
      </w:r>
      <w:r>
        <w:rPr>
          <w:rFonts w:ascii="Times New Roman" w:hAnsi="Times New Roman" w:cs="Times New Roman"/>
          <w:sz w:val="24"/>
          <w:szCs w:val="24"/>
        </w:rPr>
        <w:t xml:space="preserve">Index Copernicus: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https://journals.indexcopernicus.com/search/details?id=43434</w:t>
      </w:r>
    </w:p>
    <w:p w14:paraId="578934F6" w14:textId="1D643ADE" w:rsidR="00716F71" w:rsidRPr="00716F71" w:rsidRDefault="00B876DD" w:rsidP="00716F7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Iacob,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Dima – The prevalence of the heart congenital malformations to the premature new born –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Year IX, Vol. IX, Nr. 33-34,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2006; pg. 6-9, </w:t>
      </w:r>
      <w:r w:rsidR="00345C5A">
        <w:rPr>
          <w:rFonts w:ascii="Times New Roman" w:hAnsi="Times New Roman" w:cs="Times New Roman"/>
          <w:sz w:val="24"/>
          <w:szCs w:val="24"/>
        </w:rPr>
        <w:t xml:space="preserve">DOAJ: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http://www.doaj.org/doaj?func=abstract&amp;id=1092581&amp;recNo=1&amp;toc=1&amp;uiLanguage=en</w:t>
      </w:r>
    </w:p>
    <w:p w14:paraId="45C19942" w14:textId="2665DBCF" w:rsidR="00716F71" w:rsidRPr="00716F71" w:rsidRDefault="00345C5A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Daniela Iacob, Dana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Mihut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- „Positive diagnosis of Dandy-Walker syndrome”,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VIII, Vol. VIII, Nr. 31-32,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july-december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2005; pg. 7-9,</w:t>
      </w:r>
      <w:r>
        <w:rPr>
          <w:rFonts w:ascii="Times New Roman" w:hAnsi="Times New Roman" w:cs="Times New Roman"/>
          <w:sz w:val="24"/>
          <w:szCs w:val="24"/>
        </w:rPr>
        <w:t xml:space="preserve"> DOAJ: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http://www.doaj.org/doaj?func=abstract&amp;id=4610298&amp;recNo=2&amp;toc=1&amp;uiLanguage=en</w:t>
      </w:r>
    </w:p>
    <w:p w14:paraId="2F21554A" w14:textId="3581E3B3" w:rsidR="00716F71" w:rsidRPr="00716F71" w:rsidRDefault="00345C5A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Radulescu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IA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Szucsik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CM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O Adam,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 Pavel, C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Bortea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”Local effects of growth hormone on intact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condro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-costal cartilage” - Year VIII, Vol. VIII, Nr. 29-30,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2005; pg. 35-39,</w:t>
      </w:r>
      <w:r>
        <w:rPr>
          <w:rFonts w:ascii="Times New Roman" w:hAnsi="Times New Roman" w:cs="Times New Roman"/>
          <w:sz w:val="24"/>
          <w:szCs w:val="24"/>
        </w:rPr>
        <w:t xml:space="preserve"> DOAJ: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https://www.researchgate.net/publication/26621518</w:t>
      </w:r>
    </w:p>
    <w:p w14:paraId="2CD1C955" w14:textId="2194E31B" w:rsidR="00716F71" w:rsidRPr="00716F71" w:rsidRDefault="00345C5A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Manea, Daniela Iacob, Dana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Mihut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="00716F71" w:rsidRPr="00345C5A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- „Complications of peri/intraventricular hemorrhage”,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VIII, Vol. VIII, Nr. 29-30,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2005; pg. 9-11,</w:t>
      </w:r>
      <w:r>
        <w:rPr>
          <w:rFonts w:ascii="Times New Roman" w:hAnsi="Times New Roman" w:cs="Times New Roman"/>
          <w:sz w:val="24"/>
          <w:szCs w:val="24"/>
        </w:rPr>
        <w:t xml:space="preserve"> DOAJ: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http://www.doaj.org/doaj?func=abstract&amp;id=418991&amp;recNo=2&amp;toc=1&amp;uiLanguage=en</w:t>
      </w:r>
    </w:p>
    <w:p w14:paraId="16BEC1A2" w14:textId="448D415D" w:rsidR="00B2339F" w:rsidRPr="00D04712" w:rsidRDefault="00345C5A" w:rsidP="00D0471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339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V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Boţiu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</w:t>
      </w:r>
      <w:r w:rsidR="00716F71" w:rsidRPr="00345C5A">
        <w:rPr>
          <w:rFonts w:ascii="Times New Roman" w:hAnsi="Times New Roman" w:cs="Times New Roman"/>
          <w:b/>
          <w:sz w:val="24"/>
          <w:szCs w:val="24"/>
        </w:rPr>
        <w:t>RE Iacob</w:t>
      </w:r>
      <w:r w:rsidR="00716F71" w:rsidRPr="00716F71">
        <w:rPr>
          <w:rFonts w:ascii="Times New Roman" w:hAnsi="Times New Roman" w:cs="Times New Roman"/>
          <w:sz w:val="24"/>
          <w:szCs w:val="24"/>
        </w:rPr>
        <w:t xml:space="preserve">, Aniko Manea - „Infections pathology incidence to newborns with congenital malformations”, Jurnalul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– Year VII, Vol. VII, Nr. 25-26, </w:t>
      </w:r>
      <w:proofErr w:type="spellStart"/>
      <w:r w:rsidR="00716F71" w:rsidRPr="00716F71">
        <w:rPr>
          <w:rFonts w:ascii="Times New Roman" w:hAnsi="Times New Roman" w:cs="Times New Roman"/>
          <w:sz w:val="24"/>
          <w:szCs w:val="24"/>
        </w:rPr>
        <w:t>january-june</w:t>
      </w:r>
      <w:proofErr w:type="spellEnd"/>
      <w:r w:rsidR="00716F71" w:rsidRPr="00716F71">
        <w:rPr>
          <w:rFonts w:ascii="Times New Roman" w:hAnsi="Times New Roman" w:cs="Times New Roman"/>
          <w:sz w:val="24"/>
          <w:szCs w:val="24"/>
        </w:rPr>
        <w:t xml:space="preserve"> 2004; pg. 12-14,</w:t>
      </w:r>
      <w:r>
        <w:rPr>
          <w:rFonts w:ascii="Times New Roman" w:hAnsi="Times New Roman" w:cs="Times New Roman"/>
          <w:sz w:val="24"/>
          <w:szCs w:val="24"/>
        </w:rPr>
        <w:t xml:space="preserve"> DOAJ: </w:t>
      </w:r>
      <w:r w:rsidR="00716F71" w:rsidRPr="00716F71">
        <w:rPr>
          <w:rFonts w:ascii="Times New Roman" w:hAnsi="Times New Roman" w:cs="Times New Roman"/>
          <w:sz w:val="24"/>
          <w:szCs w:val="24"/>
        </w:rPr>
        <w:t>http://www.doaj.org/doaj?func=abstract&amp;id=395094&amp;recNo=3&amp;toc=1&amp;uiLanguage=en</w:t>
      </w:r>
    </w:p>
    <w:p w14:paraId="27F47481" w14:textId="77777777" w:rsidR="00B2339F" w:rsidRPr="00383677" w:rsidRDefault="00B2339F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43BC68" w14:textId="249A427B" w:rsidR="00345C5A" w:rsidRPr="001544FF" w:rsidRDefault="001544FF" w:rsidP="001544F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544FF">
        <w:rPr>
          <w:rFonts w:ascii="Times New Roman" w:hAnsi="Times New Roman" w:cs="Times New Roman"/>
          <w:i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345C5A" w:rsidRPr="001544F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articole </w:t>
      </w:r>
      <w:r w:rsidR="00E4287E" w:rsidRPr="001544FF">
        <w:rPr>
          <w:rFonts w:ascii="Times New Roman" w:hAnsi="Times New Roman" w:cs="Times New Roman"/>
          <w:i/>
          <w:sz w:val="24"/>
          <w:szCs w:val="24"/>
          <w:lang w:val="it-IT"/>
        </w:rPr>
        <w:t>publicate în rezumat</w:t>
      </w:r>
      <w:r w:rsidR="00345C5A" w:rsidRPr="001544FF">
        <w:rPr>
          <w:rFonts w:ascii="Times New Roman" w:hAnsi="Times New Roman" w:cs="Times New Roman"/>
          <w:i/>
          <w:sz w:val="24"/>
          <w:szCs w:val="24"/>
          <w:lang w:val="it-IT"/>
        </w:rPr>
        <w:t>:</w:t>
      </w:r>
    </w:p>
    <w:p w14:paraId="499FB3C1" w14:textId="77777777" w:rsidR="008E1F21" w:rsidRPr="001234E2" w:rsidRDefault="008E1F21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0EBFC204" w14:textId="77777777" w:rsidR="00E4287E" w:rsidRPr="001234E2" w:rsidRDefault="00E4287E" w:rsidP="00E4287E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i/>
          <w:sz w:val="24"/>
          <w:szCs w:val="24"/>
          <w:lang w:val="it-IT"/>
        </w:rPr>
        <w:t xml:space="preserve">I. în </w:t>
      </w:r>
      <w:r w:rsidR="002612BA" w:rsidRPr="001234E2">
        <w:rPr>
          <w:rFonts w:ascii="Times New Roman" w:hAnsi="Times New Roman" w:cs="Times New Roman"/>
          <w:i/>
          <w:sz w:val="24"/>
          <w:szCs w:val="24"/>
          <w:lang w:val="it-IT"/>
        </w:rPr>
        <w:t>volume de rezumate</w:t>
      </w:r>
      <w:r w:rsidRPr="001234E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ISI – 19:</w:t>
      </w:r>
    </w:p>
    <w:p w14:paraId="6D82D131" w14:textId="77777777" w:rsidR="00E4287E" w:rsidRPr="001234E2" w:rsidRDefault="00E4287E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4EA0386A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CM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E. S.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V. L. David, </w:t>
      </w:r>
      <w:r w:rsidRPr="0021781E">
        <w:rPr>
          <w:rFonts w:ascii="Times New Roman" w:hAnsi="Times New Roman" w:cs="Times New Roman"/>
          <w:b/>
          <w:sz w:val="24"/>
          <w:szCs w:val="24"/>
        </w:rPr>
        <w:t>R. E.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, C.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A. V.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The nightmare of pediatric orthopedic surgeons: cafe -au-lait spots; ESHG 2017, EUROPEAN HUMAN GENETICS CONFERENCE 2017 Bella Center | Copenhagen, Denmark | May 27 – 30, Eur. J. Hum. Genet. 2019, 26, 238-239, ISSN:1018-4813 FI 3,657  </w:t>
      </w:r>
    </w:p>
    <w:p w14:paraId="73A11ED5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G. Noditi, D. Iacob, I. Enatescu, N. Ionita, M. Pantea,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21781E">
        <w:rPr>
          <w:rFonts w:ascii="Times New Roman" w:hAnsi="Times New Roman" w:cs="Times New Roman"/>
          <w:sz w:val="24"/>
          <w:szCs w:val="24"/>
        </w:rPr>
        <w:t xml:space="preserve">Types of congenital malformations at preterm and term newborns In: Selected Abstracts of the 8th International Congress of UENPS; Bucharest (Romania); October 3rd-5th 2018; Session “Others”. J PEDIATR NEONAT INDIVIDUAL MED. 2018;7(2):e070236.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: 10.7363/070236.</w:t>
      </w:r>
    </w:p>
    <w:p w14:paraId="0728D9E7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Iacob D, Fratila A, </w:t>
      </w:r>
      <w:r w:rsidRPr="0021781E">
        <w:rPr>
          <w:rFonts w:ascii="Times New Roman" w:hAnsi="Times New Roman" w:cs="Times New Roman"/>
          <w:b/>
          <w:sz w:val="24"/>
          <w:szCs w:val="24"/>
        </w:rPr>
        <w:t>Iacob ER</w:t>
      </w:r>
      <w:r w:rsidRPr="0021781E">
        <w:rPr>
          <w:rFonts w:ascii="Times New Roman" w:hAnsi="Times New Roman" w:cs="Times New Roman"/>
          <w:sz w:val="24"/>
          <w:szCs w:val="24"/>
        </w:rPr>
        <w:t xml:space="preserve">, Ilie C - „Surfactant administration to preterm infants”, 12th World Congress of Perinatal Medicine, 3-6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Novemre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2015, Madrid, Spain, Journal of Perinatal Medicine 43 suppl 1, 2015,  ISSN 0300-5577      FI 1,798</w:t>
      </w:r>
    </w:p>
    <w:p w14:paraId="453C2498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Iacob D, Fratila A, </w:t>
      </w:r>
      <w:r w:rsidRPr="0021781E">
        <w:rPr>
          <w:rFonts w:ascii="Times New Roman" w:hAnsi="Times New Roman" w:cs="Times New Roman"/>
          <w:b/>
          <w:sz w:val="24"/>
          <w:szCs w:val="24"/>
        </w:rPr>
        <w:t>Iacob ER</w:t>
      </w:r>
      <w:r w:rsidRPr="0021781E">
        <w:rPr>
          <w:rFonts w:ascii="Times New Roman" w:hAnsi="Times New Roman" w:cs="Times New Roman"/>
          <w:sz w:val="24"/>
          <w:szCs w:val="24"/>
        </w:rPr>
        <w:t xml:space="preserve">, Ilie C - „The influence of maternal corticosteroids on preterm infants”, 12th World Congress of Perinatal Medicine, 3-6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Novemre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2015, Madrid, Spain, Journal of Perinatal Medicine 43 suppl 1, 2015,     ISSN 0300-5577 FI 1,798</w:t>
      </w:r>
    </w:p>
    <w:p w14:paraId="2F54C578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M.Boia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M.Aniko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M.Dima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b/>
          <w:sz w:val="24"/>
          <w:szCs w:val="24"/>
        </w:rPr>
        <w:t>R.E.Iacob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- „Paracetamol ingestion during pregnancy- risk of congenital malformation in premature newborns”, - XI World Congress of Perinatal Medicine, Moscow, June 19-22, 2013, Abstract book J.Perinat.Med.41 (2013),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eISSN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: 1619-3997 FI 1,425</w:t>
      </w:r>
    </w:p>
    <w:p w14:paraId="622855CC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D. Iacob,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A. Manea, </w:t>
      </w:r>
      <w:r w:rsidRPr="0021781E">
        <w:rPr>
          <w:rFonts w:ascii="Times New Roman" w:hAnsi="Times New Roman" w:cs="Times New Roman"/>
          <w:b/>
          <w:sz w:val="24"/>
          <w:szCs w:val="24"/>
        </w:rPr>
        <w:t>R.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 - „Newborn with agenesis of right lower limb and right renal agenesis case presentation”, European Journal of Human Genetics,  Vol. 21, Supplement 2, June 2013 - European Human Genetics Conference 2013, Paris, 8-11 June 2013, pp. 487.; ISSN:1018-4813  FI 4,225</w:t>
      </w:r>
    </w:p>
    <w:p w14:paraId="40705EB5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A. Manea,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D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D Nicoara, </w:t>
      </w:r>
      <w:r w:rsidRPr="0021781E">
        <w:rPr>
          <w:rFonts w:ascii="Times New Roman" w:hAnsi="Times New Roman" w:cs="Times New Roman"/>
          <w:b/>
          <w:sz w:val="24"/>
          <w:szCs w:val="24"/>
        </w:rPr>
        <w:t>R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 – „A case of persistent neonatal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hipoglicemia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”, European Journal of Human Genetics, pp. 412, Vol. 20, Supplement 1, June  2012 - European Human Genetics Conference 2012, Nurenberg, Germany, 23-26 June 2012, pp. 412     ISSN:1018-4813   FI 4,319</w:t>
      </w:r>
    </w:p>
    <w:p w14:paraId="31EE194D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Manea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>Iacob Radu E</w:t>
      </w:r>
      <w:r w:rsidRPr="0021781E">
        <w:rPr>
          <w:rFonts w:ascii="Times New Roman" w:hAnsi="Times New Roman" w:cs="Times New Roman"/>
          <w:sz w:val="24"/>
          <w:szCs w:val="24"/>
        </w:rPr>
        <w:t xml:space="preserve">. – „Newborns´ infectious thrombocytopenia - plasma transfusion” 10th World Congress of Perinatal Medicine, Punta del Este - Uruguay, November 08-11, 2011, Abstract book J.Perinat.Med.39 (2011),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eISSN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: 1619-3997 FI 1,702</w:t>
      </w:r>
    </w:p>
    <w:p w14:paraId="164D66C2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 Iacob,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C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Ilie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>RE Iacob</w:t>
      </w:r>
      <w:r w:rsidRPr="0021781E">
        <w:rPr>
          <w:rFonts w:ascii="Times New Roman" w:hAnsi="Times New Roman" w:cs="Times New Roman"/>
          <w:sz w:val="24"/>
          <w:szCs w:val="24"/>
        </w:rPr>
        <w:t>, A. Manea, M Tira – „Langdon-Down syndrome in a newborn from mother with epilepsy – case report”, European Journal of Human Genetics, pp. 101, Vol. 19, Supplement 2, May 2011 - European Human Genetics Conference 2011, Amsterdam, 28-31 May 2011, ISSN:1018-4813    FI 4,4</w:t>
      </w:r>
      <w:r w:rsidRPr="0021781E">
        <w:rPr>
          <w:rFonts w:ascii="Times New Roman" w:hAnsi="Times New Roman" w:cs="Times New Roman"/>
          <w:sz w:val="24"/>
          <w:szCs w:val="24"/>
        </w:rPr>
        <w:tab/>
      </w:r>
    </w:p>
    <w:p w14:paraId="326BD467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R. Pakai, D. Iacob, </w:t>
      </w:r>
      <w:r w:rsidRPr="0021781E">
        <w:rPr>
          <w:rFonts w:ascii="Times New Roman" w:hAnsi="Times New Roman" w:cs="Times New Roman"/>
          <w:b/>
          <w:sz w:val="24"/>
          <w:szCs w:val="24"/>
        </w:rPr>
        <w:t>R.E. Iacob</w:t>
      </w:r>
      <w:r w:rsidRPr="0021781E">
        <w:rPr>
          <w:rFonts w:ascii="Times New Roman" w:hAnsi="Times New Roman" w:cs="Times New Roman"/>
          <w:sz w:val="24"/>
          <w:szCs w:val="24"/>
        </w:rPr>
        <w:t>, P. Stancu, M. Puiu, M. Manescu - „Marfan Syndrome in children”, European Journal of Human Genetics, pp. 58, Vol. 18, Supplement 1, June 2010 - European Human Genetics Conference 2010, Gothenburg, Sweden, 12-15 June 2010;   ISSN:1018-4813    FI 4,38</w:t>
      </w:r>
    </w:p>
    <w:p w14:paraId="6DC04889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 Iacob,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Pr="0021781E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A. Manea, RM Pakai, M Puiu – „The effects of paracetamol and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ketonal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administration during embryogenesis, over the conception product”, European Journal of Human Genetics, pp. 149, Vol. 18, Supplement 1, June </w:t>
      </w:r>
      <w:r w:rsidRPr="0021781E">
        <w:rPr>
          <w:rFonts w:ascii="Times New Roman" w:hAnsi="Times New Roman" w:cs="Times New Roman"/>
          <w:sz w:val="24"/>
          <w:szCs w:val="24"/>
        </w:rPr>
        <w:lastRenderedPageBreak/>
        <w:t>2010 - European Human Genetics Conference 2010, Gothenburg, Sweden, 12-15 June 2010; ISSN:1018-4813   FI 4,38</w:t>
      </w:r>
    </w:p>
    <w:p w14:paraId="04AB96CD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R.M. Pakai, D. Iacob, </w:t>
      </w:r>
      <w:r w:rsidRPr="0021781E">
        <w:rPr>
          <w:rFonts w:ascii="Times New Roman" w:hAnsi="Times New Roman" w:cs="Times New Roman"/>
          <w:b/>
          <w:sz w:val="24"/>
          <w:szCs w:val="24"/>
        </w:rPr>
        <w:t>R.E.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, A. Manea, C. Ilie, P. Stancu, M. Manescu - „Bacterial Infections in Department of Neonatology”, The Journal of Maternal – Fetal &amp; Neonatal Medicine, vol. 23, supplement 1, may 2010, pp. 401, – XXII European Congress of Perinatal Medicine, 26-29 may 2010, Granada, Spain.  ISSN 1476-7058    FI 2,071</w:t>
      </w:r>
    </w:p>
    <w:p w14:paraId="45C4E0A8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D. Iacob, C. Ilie,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 xml:space="preserve">R.E. </w:t>
      </w:r>
      <w:proofErr w:type="spellStart"/>
      <w:r w:rsidRPr="0021781E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, A. Manea, R.M. Pakai - „Urinary Infections Prevalence at the Premature Newborn”, The Journal of Maternal – Fetal &amp; Neonatal Medicine, vol. 23, supplement 1, may 2010, pp. 401, – XXII European Congress of Perinatal Medicine, 26-29 may 2010, Granada, Spain.  ISSN 1476-7058     FI 2,071</w:t>
      </w:r>
    </w:p>
    <w:p w14:paraId="2CEB70FD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D. Iacob, C. Ilie, M. Boia,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 xml:space="preserve">RE. </w:t>
      </w:r>
      <w:r w:rsidRPr="0021781E">
        <w:rPr>
          <w:rFonts w:ascii="Times New Roman" w:hAnsi="Times New Roman" w:cs="Times New Roman"/>
          <w:b/>
          <w:sz w:val="24"/>
          <w:szCs w:val="24"/>
        </w:rPr>
        <w:t>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, A. Manea, R.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Pakay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ab/>
        <w:t>- „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Antibiotherapy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in the Neonatal Period”,</w:t>
      </w:r>
      <w:r w:rsidRPr="0021781E">
        <w:rPr>
          <w:rFonts w:ascii="Times New Roman" w:hAnsi="Times New Roman" w:cs="Times New Roman"/>
          <w:sz w:val="24"/>
          <w:szCs w:val="24"/>
        </w:rPr>
        <w:tab/>
        <w:t>The Journal of Maternal – Fetal &amp; Neonatal Medicine, vol. 23, supplement 1, may 2010, pp. 397, – XXII European Congress of Perinatal Medicine, 26-29 may 2010, Granada, Spain.   ISSN 1476-7058     FI 2,071</w:t>
      </w:r>
    </w:p>
    <w:p w14:paraId="5F5A5939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Pr="0021781E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Aniko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Manea, Mirabela Dima, C Ilie, Rodica Ilie  – „Clinical and biological study of necrotizing enterocolitis”, Journal of Perinatal Medicine, pp. 763, 2009 Oct; 37 Suppl 1 – 9th World Congress of Perinatal Medicine, 24-28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2009, Berlin,    ISSN 0300-5577    FI 1,736</w:t>
      </w:r>
    </w:p>
    <w:p w14:paraId="281DCC34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 Iacob, 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A. Manea,  </w:t>
      </w:r>
      <w:r w:rsidRPr="0021781E">
        <w:rPr>
          <w:rFonts w:ascii="Times New Roman" w:hAnsi="Times New Roman" w:cs="Times New Roman"/>
          <w:b/>
          <w:sz w:val="24"/>
          <w:szCs w:val="24"/>
        </w:rPr>
        <w:t>RE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, M. Dima – „Holoprosencephaly – lobar form – associated with occipital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meningoencephallocele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”, European Journal of Human Genetics, pp. 64, Vol. 17, Supplement 2, May 2009 - European Human Genetics Conference, 23-26 may 2009, Vienna,  ISSN:1018-4813   FI 3,564</w:t>
      </w:r>
    </w:p>
    <w:p w14:paraId="1A2FC155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 Iacob, 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Pr="0021781E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A. Manea,  M. Dima – „Importance of early track down of congenital cardiac malformation”, European Journal of Human Genetics, pp. 96, Vol. 16, Supplement 2, May 2008 - European Human Genetics Conference 2008, 31 may – 3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, Barcelona,   ISSN:1018-4813   FI 3,925</w:t>
      </w:r>
    </w:p>
    <w:p w14:paraId="35189692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81E">
        <w:rPr>
          <w:rFonts w:ascii="Times New Roman" w:hAnsi="Times New Roman" w:cs="Times New Roman"/>
          <w:sz w:val="24"/>
          <w:szCs w:val="24"/>
        </w:rPr>
        <w:t>Radulescu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ES,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MC, Adam O, </w:t>
      </w:r>
      <w:r w:rsidRPr="0021781E">
        <w:rPr>
          <w:rFonts w:ascii="Times New Roman" w:hAnsi="Times New Roman" w:cs="Times New Roman"/>
          <w:b/>
          <w:sz w:val="24"/>
          <w:szCs w:val="24"/>
        </w:rPr>
        <w:t>Iacob R</w:t>
      </w:r>
      <w:r w:rsidRPr="0021781E">
        <w:rPr>
          <w:rFonts w:ascii="Times New Roman" w:hAnsi="Times New Roman" w:cs="Times New Roman"/>
          <w:sz w:val="24"/>
          <w:szCs w:val="24"/>
        </w:rPr>
        <w:t xml:space="preserve">. – „Effect of Direct Administration of Growth Hormone on Rat Chondrocostal Cartilage – An Animal Model for the Study of Pectus Excavatum” - Book of Abstracts European Academy of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Paediatrics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>, Barcelona, Spain, October 7-10, 2006, European Journal of Pediatrics, 2006, 165(Suppl 1):226, ISSN 0340-6199  FI 1.137</w:t>
      </w:r>
    </w:p>
    <w:p w14:paraId="0B553DD4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Botiu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M. Puiu, </w:t>
      </w:r>
      <w:r w:rsidRPr="0021781E">
        <w:rPr>
          <w:rFonts w:ascii="Times New Roman" w:hAnsi="Times New Roman" w:cs="Times New Roman"/>
          <w:b/>
          <w:sz w:val="24"/>
          <w:szCs w:val="24"/>
        </w:rPr>
        <w:t>RE Iacob</w:t>
      </w:r>
      <w:r w:rsidRPr="0021781E">
        <w:rPr>
          <w:rFonts w:ascii="Times New Roman" w:hAnsi="Times New Roman" w:cs="Times New Roman"/>
          <w:sz w:val="24"/>
          <w:szCs w:val="24"/>
        </w:rPr>
        <w:t>, A. Manea, - „Congenital malformation - a risk factor for infectious pathology”, European Journal of Human Genetics, pp. 116, Vol. 14, Supplement 1, May 2006 - European Human Genetics Conference 2006, Amsterdam, ISSN:1018-4813   FI 3,697</w:t>
      </w:r>
    </w:p>
    <w:p w14:paraId="603198DF" w14:textId="77777777" w:rsidR="0021781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V. David, A.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Radulescu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M.C.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M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Puiu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E.S.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O. Adam, </w:t>
      </w:r>
      <w:r w:rsidRPr="0021781E">
        <w:rPr>
          <w:rFonts w:ascii="Times New Roman" w:hAnsi="Times New Roman" w:cs="Times New Roman"/>
          <w:b/>
          <w:sz w:val="24"/>
          <w:szCs w:val="24"/>
        </w:rPr>
        <w:t>R. Iacob</w:t>
      </w:r>
      <w:r w:rsidRPr="0021781E">
        <w:rPr>
          <w:rFonts w:ascii="Times New Roman" w:hAnsi="Times New Roman" w:cs="Times New Roman"/>
          <w:sz w:val="24"/>
          <w:szCs w:val="24"/>
        </w:rPr>
        <w:t xml:space="preserve"> - „The presence of genetic disorders associated chest wall malformations” European Journal of Human Genetics, pp. 113, Vol. 14, Supplement 1, May 2006 - European Human Genetics Conference 2006, Amsterdam, ISSN:1018-4813   FI 3,697</w:t>
      </w:r>
    </w:p>
    <w:p w14:paraId="69C29F51" w14:textId="77777777" w:rsidR="00E4287E" w:rsidRPr="0021781E" w:rsidRDefault="0021781E" w:rsidP="0021781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1E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V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Botiu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Marioara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81E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1781E">
        <w:rPr>
          <w:rFonts w:ascii="Times New Roman" w:hAnsi="Times New Roman" w:cs="Times New Roman"/>
          <w:sz w:val="24"/>
          <w:szCs w:val="24"/>
        </w:rPr>
        <w:t xml:space="preserve">, </w:t>
      </w:r>
      <w:r w:rsidRPr="0021781E">
        <w:rPr>
          <w:rFonts w:ascii="Times New Roman" w:hAnsi="Times New Roman" w:cs="Times New Roman"/>
          <w:b/>
          <w:sz w:val="24"/>
          <w:szCs w:val="24"/>
        </w:rPr>
        <w:t>RE Iacob</w:t>
      </w:r>
      <w:r w:rsidRPr="0021781E">
        <w:rPr>
          <w:rFonts w:ascii="Times New Roman" w:hAnsi="Times New Roman" w:cs="Times New Roman"/>
          <w:sz w:val="24"/>
          <w:szCs w:val="24"/>
        </w:rPr>
        <w:t>, Aniko Manea – „The prevalence of the heart congenital malformations to the premature newborn”, European Human Genetics Conference, 12-15.06.2004, München, European Journal of Human Genetics. pp.99, Vol. 12, Supplement 1. ISSN:1018-4813    FI 2,741</w:t>
      </w:r>
    </w:p>
    <w:p w14:paraId="04E1CBBF" w14:textId="77777777" w:rsidR="008E1F21" w:rsidRDefault="008E1F21" w:rsidP="00154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21921" w14:textId="77777777" w:rsidR="002612BA" w:rsidRPr="001234E2" w:rsidRDefault="002612BA" w:rsidP="002612BA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i/>
          <w:sz w:val="24"/>
          <w:szCs w:val="24"/>
          <w:lang w:val="it-IT"/>
        </w:rPr>
        <w:t>II. în volume de rezumate neindexate ISI</w:t>
      </w:r>
      <w:r w:rsidR="001E5EC0" w:rsidRPr="001234E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– 70</w:t>
      </w:r>
      <w:r w:rsidRPr="001234E2">
        <w:rPr>
          <w:rFonts w:ascii="Times New Roman" w:hAnsi="Times New Roman" w:cs="Times New Roman"/>
          <w:i/>
          <w:sz w:val="24"/>
          <w:szCs w:val="24"/>
          <w:lang w:val="it-IT"/>
        </w:rPr>
        <w:t>:</w:t>
      </w:r>
    </w:p>
    <w:p w14:paraId="199AF06A" w14:textId="77777777" w:rsidR="002612BA" w:rsidRPr="001234E2" w:rsidRDefault="002612BA" w:rsidP="00E4287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05DBC9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1.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ER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, D Vasilie, VL David, CM Stănciulescu, VA Zembrod, Ș Marcu, M Dobre, MC Popoiu, ES Boia – „Minim invasive approach in one case of ovarian cyst after 13 years by 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lastRenderedPageBreak/>
        <w:t>the surgically treatment of laparoschisis” – Congresul Național de Chirurgie Pediatrică cu Secțiune de Ortopedie Pediatrică, 13-16 Noiembrie, 2019, Bacău</w:t>
      </w:r>
    </w:p>
    <w:p w14:paraId="43CDA096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ER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VL David, CM Stănciulescu, A Nyiredi, Ș Marcu, M Dobre, MC Popoiu, ES Boia – ”Thoracoscopic treatment of esophageal atresia: our experience” – Congresul Național de Chirurgie Pediatrică cu Secțiune de Ortopedie Pediatrică, 13-16 Noiembrie, 2019, Bacău</w:t>
      </w:r>
    </w:p>
    <w:p w14:paraId="429669EB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V.L. David, M.C. Stanciulescu, M.C. Popoiu, C. Borțea, D. Vasilie, C. Hackl, R.Stan, S. Marcu, A. Nyiredi1, E.S. Boia – ”Laparoscopic approachin undescendet testis – our experience” - Al IX-lea Congres National al Societatii de Chirurgie Pediatrica cu Participare internationala, 2-4 Nov 2017, Jurnalul Pediatrului, 2017, 20(Suppl2):28</w:t>
      </w:r>
    </w:p>
    <w:p w14:paraId="1F6A2488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Nistor N, Șerbanut S, Nyiredi A, Pal A, Popoiu C;M, Stanciulescu C, Vasilie DV, David VL, Fuicu P, Lazea Șt, Boia ES - „Acute scrotum in Pediatric Surgical Emergency”, Al VIII-lea Congres Național al Societății Române de Chirurgie Pediatrică - Urgențe chirurgicale la copil, 21-26 aprilie 2016, Timișoara”</w:t>
      </w:r>
    </w:p>
    <w:p w14:paraId="460825CF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5.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R.E.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Popoiu M.C., David V.L., Boia E.S. – „The Role of Hormonal Therapy in the Management of Undescended Testicle”, Al IV-lea Simpozion National de Endocrinologie Pediatrica cu Participare Internationala, 15-17 Mai, 2013, Timisoara</w:t>
      </w:r>
    </w:p>
    <w:p w14:paraId="419F5D13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6. Eugen Sorin Boia, Calin-Marius Popoiu,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Radu-Emil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Corina-Maria Stanciulescu, Narcis Țepeneu, Bogdan Ciornei, Vlad-Laurențiu David, – ”Robotic assisted pediatric surgery in Romania, analyzes of the first 60 cases” - Congresul Național de Chirurgie Pediatrică cu Secțiune de Ortopedie Pediatrică, 13-16 Noiembrie, 2019, Bacău</w:t>
      </w:r>
    </w:p>
    <w:p w14:paraId="19C28ACE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7. Vlad-Laurențiu David, Calin-Marius Popoiu,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Radu-Emil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Corina-Maria Stanciulescu, Narcis Țepeneu, Bogdan Ciornei, Eugen Sorin Boia – ” Robotic pyeloplasty in children – lessons we have learned after the initial cases” - Congresul Național de Chirurgie Pediatrică cu Secțiune de Ortopedie Pediatrică, 13-16 Noiembrie, 2019, Bacău</w:t>
      </w:r>
    </w:p>
    <w:p w14:paraId="5753BFB3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612BA"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R. Heredea, E. Boeriu, T. Marcovici, S.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Cerbu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O.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Marginean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E.R.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V.L. David, M.C.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E.S. BOIA – ”The importance of team work between pediatric gastroenterologist, radiologist, pathologist and surgeon in a case with chronic secretory diarrhea” - Al IX-lea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Congres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National al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Societatii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Chirurgie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Pediatrica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internationala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2-4 Nov 2017, Jurnalul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Pediatrului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>, 2017, 20(Suppl2):43</w:t>
      </w:r>
    </w:p>
    <w:p w14:paraId="42EE1F14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9. M.C. Stanciulescu, V.L. David,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A. Oancea, D. Bodescu, M. Banateanu, E.S. Boia – ”Minnimally invasive procedure for VUR” - Al IX-lea Congres National al Societatii de Chirurgie Pediatrica cu Participare internationala, 2-4 Nov 2017, Jurnalul Pediatrului, 2017, 20(Suppl2):41</w:t>
      </w:r>
    </w:p>
    <w:p w14:paraId="442B0F11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10. A.Nyiredi, M.C. Popoiu, V.L. David, S. Lazea, P. Fuicu,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A.C. Pal, I. Tofana, S. Damen, S. Marcu, V. Pinzaru, E.S. Boia – ”Splenectomy in patients with hematological disorders” - Al IX-lea Congres National al Societatii de Chirurgie Pediatrica cu Participare internationala, 2-4 Nov 2017, Jurnalul Pediatrului, 2017, 20(Suppl2):40</w:t>
      </w:r>
    </w:p>
    <w:p w14:paraId="42EDDFFC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11. I.A. Dumitru, O. Belei, M.C. Popoiu, B. Ciornei, V.L. David, G. Poloșanu, M.C. Stănciulescu,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E.S. Boia – ”Role of the gonadal vein in portal vein thrombosis with cavernous transformation – case report” - Al IX-lea Congres National al Societatii de Chirurgie Pediatrica cu Participare internationala, 2-4 Nov 2017, Jurnalul Pediatrului, 2017, 20(Suppl2):40</w:t>
      </w:r>
    </w:p>
    <w:p w14:paraId="3AB69419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12. V.L. David,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M.C. Popoiu, R. Stroescu, M.C.Stanciulescu, B. Ciornei, A.I. Dumitru, E.S. Boia ” - The effectiveness of human chorionic gonadotropin for undescended testis: an experimental study” - Al IX-lea Congres National al Societatii de Chirurgie Pediatrica cu Participare internationala, 2-4 Nov 2017, Jurnalul Pediatrului, 2017, 20(Suppl2):30</w:t>
      </w:r>
    </w:p>
    <w:p w14:paraId="095C5CDA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13. S. Cerbu, F. Birsasteanu, M.C. Stanciulescu,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, V.L. David, P. Fuicu, D. Vasilie, S. Lazea, G. Andrei, M.C. Popoiu, E.S. Boia – ”Late posttraumatic complications in children – radiological aspects” - Al IX-lea Congres National al Societatii de Chirurgie 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lastRenderedPageBreak/>
        <w:t>Pediatrica cu Participare internationala, 2-4 Nov 2017, Jurnalul Pediatrului, 2017, 20(Suppl2):27</w:t>
      </w:r>
    </w:p>
    <w:p w14:paraId="3762BB89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14. D. Costea, A. Albota,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M.Angelescu, M.C. Popoiu, E.S. Boia – ”Mechanical complications of ventriculo-peritoneal drainage systems in children withhydrocephalus” - Al IX-lea Congres National al Societatii de Chirurgie Pediatrica cu Participare internationala, 2-4 Nov 2017, Jurnalul Pediatrului, 2017, 20(Suppl2):26</w:t>
      </w:r>
    </w:p>
    <w:p w14:paraId="61C15447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15. MC Popoiu, VL David,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ER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MC Stanciulescu, O Belei, O Ataikiru, A Nyiredi, AC Pal, A. Sosoi, O. Adam, GZ Andrei, S Damen, R. Badeți, B. Popescu, C. Cucui-Cozma, A. Capusan, F. Izvernariu, E.S. Boia – ”PEG Gastrostomy for Children” - Al IX-lea Congres National al Societatii de Chirurgie Pediatrica cu Participare internationala, 2-4 Nov 2017, Jurnalul Pediatrului, 2017, 20(Suppl2):18</w:t>
      </w:r>
    </w:p>
    <w:p w14:paraId="50CB1C02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612BA">
        <w:rPr>
          <w:rFonts w:ascii="Times New Roman" w:hAnsi="Times New Roman" w:cs="Times New Roman"/>
          <w:sz w:val="24"/>
          <w:szCs w:val="24"/>
        </w:rPr>
        <w:t xml:space="preserve">S. Lazea, E.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Mussutto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E.R.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O.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Belei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B Popescu, R.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Badeti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”Posttraumatic duodenal rupture, pancreatic head rupture, secondary peritonitis and acute reactive pancreatitis in a 9 years old girl after falling into the bicycle handlebar. 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Case report” - Al IX-lea Congres National al Societatii de Chirurgie Pediatrica cu Participare internationala, 2-4 Nov 2017, Jurnalul Pediatrului, 2017, 20(Suppl2):</w:t>
      </w:r>
    </w:p>
    <w:p w14:paraId="1AFE4801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17. E.S. Boia, V.L. David,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E.R.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M.C. Popoiu, P. Fuicu, S. Lazea, M.C. Stanciulescu, B. Ciornei – ”Modified Nuss Procedure” - Al IX-lea Congres National al Societatii de Chirurgie Pediatrica cu Participare internationala, 2-4 Nov 2017, Jurnalul Pediatrului, 2017, 20(Suppl2):13.</w:t>
      </w:r>
    </w:p>
    <w:p w14:paraId="281D0896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2612BA"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Raluca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Semenescu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Roxana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Dima, </w:t>
      </w:r>
      <w:r w:rsidRPr="00421727">
        <w:rPr>
          <w:rFonts w:ascii="Times New Roman" w:hAnsi="Times New Roman" w:cs="Times New Roman"/>
          <w:b/>
          <w:sz w:val="24"/>
          <w:szCs w:val="24"/>
        </w:rPr>
        <w:t>Radu E. Iacob</w:t>
      </w:r>
      <w:r w:rsidRPr="002612BA">
        <w:rPr>
          <w:rFonts w:ascii="Times New Roman" w:hAnsi="Times New Roman" w:cs="Times New Roman"/>
          <w:sz w:val="24"/>
          <w:szCs w:val="24"/>
        </w:rPr>
        <w:t xml:space="preserve"> – ”The main complication of the newborn from diabetic mother” - The 4th National Congress of Diabetes, Nutrition and Pediatric Endocrinology ‐ with international participation - 11th – 13th May 2017,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>, Romania</w:t>
      </w:r>
    </w:p>
    <w:p w14:paraId="7CDF1B22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19. Popoiu CM,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David VL, Pal A, Nistor N, Nyiredi A, Serbanut S, Dumitru AI, Bortea C, Boia ES - „Conservative treatment in traumatic splenic rupture”, Al VIII-lea Congres Național al Societății Române de Chirurgie Pediatrică - Urgențe chirurgicale la copil, 21-26 aprilie 2016, Timișoara”</w:t>
      </w:r>
    </w:p>
    <w:p w14:paraId="1620F3D8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20. Popoiu MC,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David VL, Stanciulescu CM, Boia ES, Pal A, Nistor N, Nyiredi A, Badeți R, Capusan A, Popescu B - „Changing the paradigm: CDH surgical delay?, Al VIII-lea Congres Național al Societății Române de Chirurgie Pediatrică - Urgențe chirurgicale la copil, 21-26 aprilie 2016, Timișoara””</w:t>
      </w:r>
    </w:p>
    <w:p w14:paraId="09376F20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21. Mihailov D, Capusan A, Farchescu L, David VL,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Gamaniuc E, Golub R, Badeti R - „Diagnosis and treatment issues in a case of toxic epidermal necrolisis”, Al VIII-lea Congres Național al Societății Române de Chirurgie Pediatrică - Urgențe chirurgicale la copil, 21-26 aprilie 2016, Timișoara”</w:t>
      </w:r>
    </w:p>
    <w:p w14:paraId="2EAEE74F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22. Stanciulescu CM, David VL, Boia ES,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Lazea St, Nistor N, Nyiredi A, Protesi AV, Salvante ERG, Popoiu CM, Badeti R, Popescu B, Cucui-Cozma C - „Dog bite lesions in children: retrospective study”, Al VIII-lea Congres Național al Societății Române de Chirurgie Pediatrică - Urgențe chirurgicale la copil, 21-26 aprilie 2016, Timișoara</w:t>
      </w:r>
    </w:p>
    <w:p w14:paraId="06EC7C86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23. Sosoi A, Balinisteanu B, Oancea A,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David VL, Boia ES, Popoiu CM - „Pathological modifications in orchidopexy using absorbable and nonabsorbable material”, Al VIII-lea Congres Național al Societății Române de Chirurgie Pediatrică - Urgențe chirurgicale la copil, 21-26 aprilie 2016, Timișoara</w:t>
      </w:r>
    </w:p>
    <w:p w14:paraId="3971C459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24. Boia ES, David VL, Lazea ST, Dumitru A,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Popoiu CM - „Innovative device to reduce the tension of the anastosis in the treatment of esofageal atresia in the children”, Al VIII-lea Congres Național al Societății Române de Chirurgie Pediatrică - Urgențe chirurgicale la copil, 21-26 aprilie 2016, Timișoara</w:t>
      </w:r>
    </w:p>
    <w:p w14:paraId="5C864F7D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25. Boia ES, Popoiu CM, David VL,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Vasilie D, Negru M; Protesi AV, Salvante ERG, Taras A, Stanciulescu MC - „Vascular emergencies in supracondilar fractures -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lastRenderedPageBreak/>
        <w:t>Therapeutic method”, Al VIII-lea Congres Național al Societății Române de Chirurgie Pediatrică - Urgențe chirurgicale la copil, 21-26 aprilie 2016, Timișoara”</w:t>
      </w:r>
    </w:p>
    <w:p w14:paraId="27A4615A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26. Boia ES, Fuicu P, Bortea C, Stanciulescu CM, Pal A, Dumitru A, Andrei Z, Popoiu CM,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David VL -„Neonatal surgical emergencies- Our experience”, Al VIII-lea Congres Național al Societății Române de Chirurgie Pediatrică - Urgențe chirurgicale la copil, 21-26 aprilie 2016, Timișoara”</w:t>
      </w:r>
    </w:p>
    <w:p w14:paraId="68378598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Stretcu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LD,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421727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Cerbu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ES - „A bizarre association of intussusception following a head concussion. 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Case presentation”, Al VIII-lea Congres Național al Societății Române de Chirurgie Pediatrică - Urgențe chirurgicale la copil, 21-26 aprilie 2016, Timișoara”</w:t>
      </w:r>
    </w:p>
    <w:p w14:paraId="350D187F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28. Stanciulescu MC,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Popoiu CM, David VL, Protesi VA, Serbanut S, Florea R, Pal A, Salvante ERG, Boia ES - „Injury of the deep femoral vein: Case Report”, Al VIII-lea Congres Național al Societății Române de Chirurgie Pediatrică - Urgențe chirurgicale la copil, 21-26 aprilie 2016, Timișoara”</w:t>
      </w:r>
    </w:p>
    <w:p w14:paraId="527198C7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29. Popoiu CM, Boia ES,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David VL, Nyiredi A, Protesi AV, Schauppe C, Banateanu M, Salvante ERG, Stanciulescu MC - „Life-threatening gun shot - management of a complex vascular and orthopaedic injury”, Al VIII-lea Congres Național al Societății Române de Chirurgie Pediatrică - Urgențe chirurgicale la copil, 21-26 aprilie 2016, Timișoara”</w:t>
      </w:r>
    </w:p>
    <w:p w14:paraId="6AFEDF8F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30. Schauppe C, Schiopu C, Boia ES, Popoiu CM, David VL,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Lazea Șt, Fuicu P, Vasilie D - „Infections in Pediatric Emergency Surgery” Al VIII-lea Congres Național al Societății Române de Chirurgie Pediatrică - Urgențe chirurgicale la copil, 21-26 aprilie 2016, Timișoara”</w:t>
      </w:r>
    </w:p>
    <w:p w14:paraId="4ED365E9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31. Oancea A, Balinisteanu B, Sosoi A,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David VL, Boia ES, Popoiu CM - „Effects of Xilocaine utilisation in testicular torsion on rats”, Al VIII-lea Congres Național al Societății Române de Chirurgie Pediatrică - Urgențe chirurgicale la copil, 21-26 aprilie 2016, Timișoara”</w:t>
      </w:r>
    </w:p>
    <w:p w14:paraId="1EF98A51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Amăricăi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Cațan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ES, David VL, </w:t>
      </w:r>
      <w:r w:rsidRPr="00421727">
        <w:rPr>
          <w:rFonts w:ascii="Times New Roman" w:hAnsi="Times New Roman" w:cs="Times New Roman"/>
          <w:b/>
          <w:sz w:val="24"/>
          <w:szCs w:val="24"/>
        </w:rPr>
        <w:t>Iacob RE</w:t>
      </w:r>
      <w:r w:rsidRPr="002612BA">
        <w:rPr>
          <w:rFonts w:ascii="Times New Roman" w:hAnsi="Times New Roman" w:cs="Times New Roman"/>
          <w:sz w:val="24"/>
          <w:szCs w:val="24"/>
        </w:rPr>
        <w:t xml:space="preserve">, Negru M - „Nerve related complications of elbow fractures in the children: Our experience and literature review”, Al VIII-lea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Congres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Chirurgie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Pediatrică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Urgențe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chirurgicale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21-26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>”</w:t>
      </w:r>
    </w:p>
    <w:p w14:paraId="663C03C4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Schiopu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Schauppe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CM,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RE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VL David,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Fuicu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ES - „Laparoscopic appendicectomy: A retrospective study” - Al VIII-lea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Congres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Chirurgie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Pediatrică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Urgențe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chirurgicale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21-26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>”</w:t>
      </w:r>
    </w:p>
    <w:p w14:paraId="276954D7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Paun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Fuicu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Marius 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Stefan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Lazea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Nicolae Babeu, Doru Vasilie,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Radu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Serbanut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„Hydatid Cyst in Children – 15 Years Experience”,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87F65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2612BA">
        <w:rPr>
          <w:rFonts w:ascii="Times New Roman" w:hAnsi="Times New Roman" w:cs="Times New Roman"/>
          <w:sz w:val="24"/>
          <w:szCs w:val="24"/>
        </w:rPr>
        <w:t xml:space="preserve">Vlad David, Corina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Marius 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Emil Radu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Lavinia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Stretcu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„Abdominal Cavity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Drenage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Following Laparoscopic Appendicectomy”,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</w:p>
    <w:p w14:paraId="086BFD84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Pr="002612BA">
        <w:rPr>
          <w:rFonts w:ascii="Times New Roman" w:hAnsi="Times New Roman" w:cs="Times New Roman"/>
          <w:sz w:val="24"/>
          <w:szCs w:val="24"/>
        </w:rPr>
        <w:t xml:space="preserve">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Vlad David, </w:t>
      </w:r>
      <w:r w:rsidRPr="00421727">
        <w:rPr>
          <w:rFonts w:ascii="Times New Roman" w:hAnsi="Times New Roman" w:cs="Times New Roman"/>
          <w:b/>
          <w:sz w:val="24"/>
          <w:szCs w:val="24"/>
        </w:rPr>
        <w:t xml:space="preserve">Emil Radu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Corina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Adrian Dumitru, Lavinia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Stretcu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Serbanut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Marius 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„Laparoscopic Surgery Experience in Our Pediatric Surgery Department in Timisoara”,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</w:p>
    <w:p w14:paraId="31E970CB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Pr="002612BA">
        <w:rPr>
          <w:rFonts w:ascii="Times New Roman" w:hAnsi="Times New Roman" w:cs="Times New Roman"/>
          <w:sz w:val="24"/>
          <w:szCs w:val="24"/>
        </w:rPr>
        <w:t xml:space="preserve">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Doru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Vasilie, Vlad David, Corina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Adrian Dumitru, Constantin Bota,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Serbanut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Narcisa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Nistor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Lavinia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Stretcu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Alexandra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Nyiredi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Alexandra Pal, </w:t>
      </w:r>
      <w:r w:rsidRPr="00421727">
        <w:rPr>
          <w:rFonts w:ascii="Times New Roman" w:hAnsi="Times New Roman" w:cs="Times New Roman"/>
          <w:b/>
          <w:sz w:val="24"/>
          <w:szCs w:val="24"/>
        </w:rPr>
        <w:t>Radu Emil Iacob</w:t>
      </w:r>
      <w:r w:rsidRPr="002612BA">
        <w:rPr>
          <w:rFonts w:ascii="Times New Roman" w:hAnsi="Times New Roman" w:cs="Times New Roman"/>
          <w:sz w:val="24"/>
          <w:szCs w:val="24"/>
        </w:rPr>
        <w:t xml:space="preserve"> – „Preliminary Experience in Laparoscopic </w:t>
      </w:r>
      <w:r w:rsidRPr="002612BA">
        <w:rPr>
          <w:rFonts w:ascii="Times New Roman" w:hAnsi="Times New Roman" w:cs="Times New Roman"/>
          <w:sz w:val="24"/>
          <w:szCs w:val="24"/>
        </w:rPr>
        <w:lastRenderedPageBreak/>
        <w:t xml:space="preserve">Cholecystectomy”,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</w:p>
    <w:p w14:paraId="6398EC4B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 w:rsidRPr="002612BA">
        <w:rPr>
          <w:rFonts w:ascii="Times New Roman" w:hAnsi="Times New Roman" w:cs="Times New Roman"/>
          <w:sz w:val="24"/>
          <w:szCs w:val="24"/>
        </w:rPr>
        <w:t xml:space="preserve">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Vlad David, </w:t>
      </w:r>
      <w:r w:rsidRPr="00421727">
        <w:rPr>
          <w:rFonts w:ascii="Times New Roman" w:hAnsi="Times New Roman" w:cs="Times New Roman"/>
          <w:b/>
          <w:sz w:val="24"/>
          <w:szCs w:val="24"/>
        </w:rPr>
        <w:t>Radu Emil Iacob</w:t>
      </w:r>
      <w:r w:rsidRPr="002612BA">
        <w:rPr>
          <w:rFonts w:ascii="Times New Roman" w:hAnsi="Times New Roman" w:cs="Times New Roman"/>
          <w:sz w:val="24"/>
          <w:szCs w:val="24"/>
        </w:rPr>
        <w:t xml:space="preserve">, Adrian Dumitru, Barbara Popescu,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Badeti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Corina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„Ruptures of Gastric and Esophageal Varices in a 8-month Old Infant: Case Report”,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</w:p>
    <w:p w14:paraId="7CADDD32" w14:textId="77777777" w:rsidR="002612BA" w:rsidRPr="002612BA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Pr="002612BA">
        <w:rPr>
          <w:rFonts w:ascii="Times New Roman" w:hAnsi="Times New Roman" w:cs="Times New Roman"/>
          <w:sz w:val="24"/>
          <w:szCs w:val="24"/>
        </w:rPr>
        <w:t xml:space="preserve">Eugen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Calin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Vlad David, </w:t>
      </w:r>
      <w:r w:rsidRPr="00421727">
        <w:rPr>
          <w:rFonts w:ascii="Times New Roman" w:hAnsi="Times New Roman" w:cs="Times New Roman"/>
          <w:b/>
          <w:sz w:val="24"/>
          <w:szCs w:val="24"/>
        </w:rPr>
        <w:t>Radu Emil Iacob</w:t>
      </w:r>
      <w:r w:rsidRPr="002612BA">
        <w:rPr>
          <w:rFonts w:ascii="Times New Roman" w:hAnsi="Times New Roman" w:cs="Times New Roman"/>
          <w:sz w:val="24"/>
          <w:szCs w:val="24"/>
        </w:rPr>
        <w:t xml:space="preserve">, Barbara Popescu,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Rodica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Badeti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Cosmina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Cucui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Corina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Sorin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Serbanut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 – „Nuss Procedure for Pectus Excavatum – Our Experience”, The 7th National Congress of the Romanian Society for Pediatric Surgery, 29-31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2612BA">
        <w:rPr>
          <w:rFonts w:ascii="Times New Roman" w:hAnsi="Times New Roman" w:cs="Times New Roman"/>
          <w:sz w:val="24"/>
          <w:szCs w:val="24"/>
        </w:rPr>
        <w:t xml:space="preserve">, 2015, </w:t>
      </w:r>
      <w:proofErr w:type="spellStart"/>
      <w:r w:rsidRPr="002612BA">
        <w:rPr>
          <w:rFonts w:ascii="Times New Roman" w:hAnsi="Times New Roman" w:cs="Times New Roman"/>
          <w:sz w:val="24"/>
          <w:szCs w:val="24"/>
        </w:rPr>
        <w:t>Bucuresti</w:t>
      </w:r>
      <w:proofErr w:type="spellEnd"/>
    </w:p>
    <w:p w14:paraId="350BD335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40. M.V.Soiu, Z. Moldovan, H. I. Osakwe, M.Trailescu, A. Pavel,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R.E.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 – „Duplicațiile intestinale - caz clinic” - Al V-lea Congres National Al Societatii Romane de Chirurgie Pediatrica. 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Primul Congres national al Asociatiei Romane de Chirurgie Pediatrica Minim-Invaziva, Alba Iulia 24-26 Oct 2013, pag. 18</w:t>
      </w:r>
    </w:p>
    <w:p w14:paraId="21B25E77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41. ES Boia, C Schiopu, MC Stanciulescu, MC Popoiu, VL david,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P Fuicu – „Hirschsprung Disease: Diagnosis and Surgical Treatment” - Al V-lea Congres National Al Societatii Romane de Chirurgie Pediatrica. Primul Congres national al Asociatiei Romane de Chirurgie Pediatrica Minim-Invaziva, Alba Iulia 24-26 Oct 2013, pag. 21-22</w:t>
      </w:r>
    </w:p>
    <w:p w14:paraId="52DEB646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42. ES Boia, C Schiopu, MC Stanciulescu, MC Popoiu,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ER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VL David – „Correlations between Procalcitonic, Erythrocyte Sedimentation Rate, C-reactive Protein and Fibrinogen in Peritonitis” - Al V-lea Congres National Al Societatii Romane de Chirurgie Pediatrica. Primul Congres national al Asociatiei Romane de Chirurgie Pediatrica Minim-Invaziva, Alba Iulia 24-26 Oct 2013, pag. 28</w:t>
      </w:r>
    </w:p>
    <w:p w14:paraId="45037A5D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43. Boia ES, Popoiu CM, Stanciulescu CM, Popoiu A, David VL, Bota C, Vizitiu V, Schiopu C,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 – „Laser CO2 Theraphy for Infantile Hemangioma” - Al V-lea Congres National Al Societatii Romane de Chirurgie Pediatrica. Primul Congres national al Asociatiei Romane de Chirurgie Pediatrica Minim-Invaziva, Alba Iulia 24-26 Oct 2013, pag. 38</w:t>
      </w:r>
    </w:p>
    <w:p w14:paraId="317A20F2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44. Boia ES, David VL, Popoiu MC,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RE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Pantea S – „Minimal Invasive Pediatric Surgery in Timisoara, One Year from Beginning” - Al V-lea Congres National Al Societatii Romane de Chirurgie Pediatrica. Primul Congres national al Asociatiei Romane de Chirurgie Pediatrica Minim-Invaziva, Alba Iulia 24-26 Oct 2013, pag. 54</w:t>
      </w:r>
    </w:p>
    <w:p w14:paraId="354EB19E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45. Daniela Iacob,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C Ilie, Marioara Boia, Aniko Manea, Mirabela Dima – „Premature New Born with Heart Congenital Malformations” Conferinta Euroregionala de Neonatologie, 20-21 Octombrie, 2011, Timisoara</w:t>
      </w:r>
    </w:p>
    <w:p w14:paraId="2700BBBD" w14:textId="77777777" w:rsidR="002612BA" w:rsidRPr="001234E2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46. Daniela Iacob,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C Ilie, Marioara Boia, Aniko Manea, Mirabela Dima – „The Risk of Congenital Abnormalities in Paracetamol Usage During Early Pregnancy”, A XIII-a Conferinta Nationala de Neonatologie cu Participare Internationala, 23-26 Septembrie, 2009, Tg. Mures</w:t>
      </w:r>
    </w:p>
    <w:p w14:paraId="622F041F" w14:textId="77777777" w:rsidR="002612BA" w:rsidRPr="00383677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47. Daniela Iacob,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, C. Ilie, Marioara Boia, Aniko Manea, Mirabela Dima – „Maternal Risk Factors and Malformative Pathology”, A XIII-a Conferinta Nationala de Neonatologie cu Participare Internationala, 23-26 Septembrie, 2009, Tg. 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Mures</w:t>
      </w:r>
    </w:p>
    <w:p w14:paraId="40BDF786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48. E.S. Boia,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, O. Adam, A. Pavel, Maria Trailescu, Marioara Boia – „Tratamentul chirurgical al laparoschizisului utilizand Silimed Gastroschizis Container – caz clinic”, A XI-a Conferinta de Neonatologie cu Participare Internationala, 20-22 Septembrie, 2007, Constanta </w:t>
      </w:r>
    </w:p>
    <w:p w14:paraId="52CD967C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49. V Fufezan, P Țepeneu, C Duică, ES Boia, Șt. Lazea, D Vasilie, P Fuicu, C Popoiu, M Bănățeanu, N Babeu, V Trestianu, O Adam, GhZ Andrei, D Sabou, C Borțea, A Pavel,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, V Gîrlă, H Khalaily, A Nasser, E Kroncz – ”Aspecte clinicoterapeutice în 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lastRenderedPageBreak/>
        <w:t>obstrucțiile duodenale congenitale” – Primul Simpozion Internațional Omagial Prof. Dr. Vasile Fufezan de Chirurgie și Ortopedie Pediatrică, 12 Octombrie 2001, Timișoara</w:t>
      </w:r>
    </w:p>
    <w:p w14:paraId="341305D7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50. V Fufezan, P Țepeneu, C Duică, D Vasilie, ES Boia, Șt. Lazea, P Fuicu, C Popoiu, M Bănățeanu, N Babeu, V Trestianu, Roswitha Pop, O Adam, GhZ Andrei, D Sabou, C Borțea, A Pavel,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V Gîrlă, H Khalaily, A Nasser, E Kroncz – ”Importanța diagnosticului precoce și a tratamentului chirurgical de urgență în hernia diafragmatică congenitală” – Primul Simpozion Internațional Omagial Prof. Dr. Vasile Fufezan de Chirurgie și Ortopedie Pediatrică, 12 Octombrie 2001, Timișoara</w:t>
      </w:r>
    </w:p>
    <w:p w14:paraId="58D3C712" w14:textId="77777777" w:rsidR="002612BA" w:rsidRPr="007C6C38" w:rsidRDefault="002612BA" w:rsidP="002612B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51. V Fufezan, P Țepeneu, C Duică, D Vasilie, ES Boia, Șt. Lazea, P Fuicu, C Popoiu, M Bănățeanu, N Babeu, V Trestianu, O Adam, Roswitha Pop, GhZ Andrei, D Sabou, C Borțea, A Pavel,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V Gîrlă, H Khalaily, A Nasser, E Kroncz – ”Morbiditatea și mortalitatea prin peritonite neonatale” – Primul Simpozion Internațional Omagial Prof. Dr. Vasile Fufezan de Chirurgie și Ortopedie Pediatrică, 12 Octombrie 2001, Timișoara</w:t>
      </w:r>
    </w:p>
    <w:p w14:paraId="4F88DFB2" w14:textId="77777777" w:rsidR="001E5EC0" w:rsidRPr="001E5EC0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52.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Ataikiru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Usiwoma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1727">
        <w:rPr>
          <w:rFonts w:ascii="Times New Roman" w:hAnsi="Times New Roman" w:cs="Times New Roman"/>
          <w:b/>
          <w:sz w:val="24"/>
          <w:szCs w:val="24"/>
        </w:rPr>
        <w:t>Iacob</w:t>
      </w:r>
      <w:proofErr w:type="spellEnd"/>
      <w:r w:rsidRPr="00421727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Pr="001E5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E – APPENDICITIS VS OVARIAN TORSION VS OVARIAN TUMOUR IN A 6 YEARS OLD GIRL - International Congress for Students, Young Doctors and Pharmacists MARISIENSIS,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Tîrgu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Mureș, Romania, 27th of March – 31st of March 2019</w:t>
      </w:r>
    </w:p>
    <w:p w14:paraId="50FA878E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53.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Emil Radu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Calin Popoiu, Corina Stanciulescu, Rodica Badeti, Barbara Popescu, Cosmina Cucui-Cozma, Vlad David, Eugen Sorin Boia – „Chilotoraxul neonatal – consideratii terapeutice”, A XVI Conferinta Nationala de Neonatologie cu Participare Internationala, 5-7 Septembrie, 2013, Tulcea</w:t>
      </w:r>
    </w:p>
    <w:p w14:paraId="362F2EE6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54. Daniela Iacob, C. Ilie, Mirabela Dima, Ileana Enatescu, Nicoleta Ionita, Andreea Fratila, Aniko Manea,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Emil Radu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 – „Terapia respiratorie la nou-nascutii prematuri”, A XVI Conferinta Nationala de Neonatologie cu Participare Internationala, 5-7 Septembrie, 2013, Tulcea</w:t>
      </w:r>
    </w:p>
    <w:p w14:paraId="4B26FF00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55. Daniela Iacob,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R.E.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Marioara Boia, Aniko Manea, Mirabela Dima - „Premature Newborn With Heart Congenital Malformation” III National Congres of Medical Genetics with International Participation, 22-25 Septembrie, 2010, Timisoara</w:t>
      </w:r>
    </w:p>
    <w:p w14:paraId="32118DD9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56. Daniela Iacob,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R.E.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C. Ilie, Marioara Boia, Aniko Manea, Maria Julieta Puiu – „Paracetamol Usage During Early Pregnancy Can Cause Congenital Abnormalities?”, III National Congres of Medical Genetics with International Participation, 22-25 Septembrie, 2010, Timisoara</w:t>
      </w:r>
    </w:p>
    <w:p w14:paraId="667B986B" w14:textId="77777777" w:rsidR="001E5EC0" w:rsidRPr="001234E2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57. Daniela Iacob, Ilie Constantin, Boia Marioara,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Iacob Emil Radu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Manea Aniko – „Risk Factors of Severe Anemia at Premature Newborns”, A XIV-a Conferinta Nationala de Neonatologie cu Participare Internationala, 15-18 Septembrie 2010, Sibiu</w:t>
      </w:r>
    </w:p>
    <w:p w14:paraId="2E9331DD" w14:textId="77777777" w:rsidR="001E5EC0" w:rsidRPr="001E5EC0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Botiu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D, Manea A, </w:t>
      </w:r>
      <w:r w:rsidRPr="00421727">
        <w:rPr>
          <w:rFonts w:ascii="Times New Roman" w:hAnsi="Times New Roman" w:cs="Times New Roman"/>
          <w:b/>
          <w:sz w:val="24"/>
          <w:szCs w:val="24"/>
        </w:rPr>
        <w:t>Iacob R</w:t>
      </w:r>
      <w:r w:rsidRPr="001E5EC0">
        <w:rPr>
          <w:rFonts w:ascii="Times New Roman" w:hAnsi="Times New Roman" w:cs="Times New Roman"/>
          <w:sz w:val="24"/>
          <w:szCs w:val="24"/>
        </w:rPr>
        <w:t xml:space="preserve"> - „Necrosing enterocolitis in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prematures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, important factor for neonatal mortality”, The 10th Annual Romanian- American Pediatric Medical Symposium 21-23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>, 2004, Sibiu</w:t>
      </w:r>
    </w:p>
    <w:p w14:paraId="5FECC1D3" w14:textId="77777777" w:rsidR="001E5EC0" w:rsidRPr="001E5EC0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59.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Botiu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Iacob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D, Manea A, Dima M, Pavel N, </w:t>
      </w:r>
      <w:r w:rsidRPr="00421727">
        <w:rPr>
          <w:rFonts w:ascii="Times New Roman" w:hAnsi="Times New Roman" w:cs="Times New Roman"/>
          <w:b/>
          <w:sz w:val="24"/>
          <w:szCs w:val="24"/>
        </w:rPr>
        <w:t>Iacob R</w:t>
      </w:r>
      <w:r w:rsidRPr="001E5EC0">
        <w:rPr>
          <w:rFonts w:ascii="Times New Roman" w:hAnsi="Times New Roman" w:cs="Times New Roman"/>
          <w:sz w:val="24"/>
          <w:szCs w:val="24"/>
        </w:rPr>
        <w:t xml:space="preserve"> - „Neonatal seizures in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prematures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”, The 10th Annual Romanian- American Pediatric Medical Symposium 21-23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>, 2004, Sibiu</w:t>
      </w:r>
    </w:p>
    <w:p w14:paraId="18D4B3FD" w14:textId="77777777" w:rsidR="002612BA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Botiu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V., Iacob D.,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Boia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M., </w:t>
      </w:r>
      <w:r w:rsidRPr="00421727">
        <w:rPr>
          <w:rFonts w:ascii="Times New Roman" w:hAnsi="Times New Roman" w:cs="Times New Roman"/>
          <w:b/>
          <w:sz w:val="24"/>
          <w:szCs w:val="24"/>
        </w:rPr>
        <w:t>Iacob R</w:t>
      </w:r>
      <w:r w:rsidRPr="001E5EC0">
        <w:rPr>
          <w:rFonts w:ascii="Times New Roman" w:hAnsi="Times New Roman" w:cs="Times New Roman"/>
          <w:sz w:val="24"/>
          <w:szCs w:val="24"/>
        </w:rPr>
        <w:t xml:space="preserve">., Manea A., Doros G.,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Popoiu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A. - „The prevalence of heart congenital malformations to the premature newborn”, the 9th Annual Romanian-American Pediatric Symposium, Poiana Brasov, 3-4 </w:t>
      </w:r>
      <w:proofErr w:type="spellStart"/>
      <w:r w:rsidRPr="001E5EC0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1E5EC0">
        <w:rPr>
          <w:rFonts w:ascii="Times New Roman" w:hAnsi="Times New Roman" w:cs="Times New Roman"/>
          <w:sz w:val="24"/>
          <w:szCs w:val="24"/>
        </w:rPr>
        <w:t xml:space="preserve"> 2003</w:t>
      </w:r>
    </w:p>
    <w:p w14:paraId="3309BFD0" w14:textId="77777777" w:rsidR="001E5EC0" w:rsidRPr="001234E2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61.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R. Iacob,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 E. Boia, O. Adam, C. Popoiu, A. Pavel, A. Radulescu, D. Iacob - „Review bibliografic in testiculul necoborât” - A III-a Conferinta Nationala de Consens a Societatii Romane de Chirugie si Ortopedie Pediatrica, 8-10 Septembrie, 2005, Costinesti</w:t>
      </w:r>
    </w:p>
    <w:p w14:paraId="18104C4E" w14:textId="77777777" w:rsidR="001E5EC0" w:rsidRPr="00383677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62. Oana Belei, Laura Olariu, Tamara Marcovici, Calin Popoiu,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Radu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Rodica Heredea, Otilia Marginean – ”A rare case of chronic diarrhea in an infant” - Modern Trends in Pediatrics, 13-15 September 2018, Tîrgu Mureş</w:t>
      </w:r>
    </w:p>
    <w:p w14:paraId="444C1996" w14:textId="77777777" w:rsidR="001E5EC0" w:rsidRPr="001234E2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63.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R.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, E. Boia, O. Adam, C. Popoiu, A. Pavel, A. Radulescu,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D.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 - „Review bibliografic in testiculul necoborât” - A III-a Conferinta Nationala de Consens a Societatii Romane de Chirugie si Ortopedie Pediatrica, 8-10 Septembrie, 2005, Costinesti</w:t>
      </w:r>
    </w:p>
    <w:p w14:paraId="367E73BF" w14:textId="77777777" w:rsidR="001E5EC0" w:rsidRPr="001234E2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64. Eugen Sorin Boia, Ovidiu Adam, Pavel Tepeneu, Andrei Zeno, Sabou Dan Stefan, Trestianu Viorel, Babeu Nicolae, Banateanu Marius, Lazea Stefan, Popoiu Calin, Vasilie Doru, Fuicu Paun,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Radu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Cristian Bortea, s.a. – „Rolul chirurgiei in tratamentul paraparezei spastice la copil”, Simpozion Interdisciplinar: Pediatria, Neurologia si Psihiatria Copilului si Adolescentului, 9-10 Decembrie, 2005, Timisoara</w:t>
      </w:r>
    </w:p>
    <w:p w14:paraId="2C2B4193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65. E. Boia,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>, O. Adam, C. Popoiu, A. Pavel, A. Radulescu – „Varicocelul copilului”, A III-a Conferinta Nationala de Consens a Societatii Romane de Chirugie si Ortopedie Pediatrica, 8-10 Septembrie, 2005, Costinesti</w:t>
      </w:r>
    </w:p>
    <w:p w14:paraId="127F806B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66. D. Iacob, V. Botiu, C. Ilie, M. Boia, A. Manea,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R.E.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 - „Rolul prematuritatii in aparitia retinopatiei la sugar la sugar”, A VIII-a Conferință Națională de Neonatologie, 7-9 Octombrie 2004, Arad</w:t>
      </w:r>
    </w:p>
    <w:p w14:paraId="406E3E72" w14:textId="77777777" w:rsidR="001E5EC0" w:rsidRPr="001234E2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234E2">
        <w:rPr>
          <w:rFonts w:ascii="Times New Roman" w:hAnsi="Times New Roman" w:cs="Times New Roman"/>
          <w:sz w:val="24"/>
          <w:szCs w:val="24"/>
          <w:lang w:val="it-IT"/>
        </w:rPr>
        <w:t xml:space="preserve">67. D. Iacob, V. Botiu, M. Boia, </w:t>
      </w:r>
      <w:r w:rsidRPr="001234E2">
        <w:rPr>
          <w:rFonts w:ascii="Times New Roman" w:hAnsi="Times New Roman" w:cs="Times New Roman"/>
          <w:b/>
          <w:sz w:val="24"/>
          <w:szCs w:val="24"/>
          <w:lang w:val="it-IT"/>
        </w:rPr>
        <w:t>R. Iacob</w:t>
      </w:r>
      <w:r w:rsidRPr="001234E2">
        <w:rPr>
          <w:rFonts w:ascii="Times New Roman" w:hAnsi="Times New Roman" w:cs="Times New Roman"/>
          <w:sz w:val="24"/>
          <w:szCs w:val="24"/>
          <w:lang w:val="it-IT"/>
        </w:rPr>
        <w:t>, A. Manea, F. Istvan, E. Nedelea - „Prevalenta malformatiilor congenitale de cord la nou-nascutii prematur”, Al III-lea Simpozion National de Boli Genetice Endocrine si de Metabolism la Copil, 10-12 Iunie, 2004, Cluj</w:t>
      </w:r>
    </w:p>
    <w:p w14:paraId="605E7062" w14:textId="77777777" w:rsidR="001E5EC0" w:rsidRPr="00383677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68. DV Vasilie, P Țepeneu, ES Boia, Șt Lazea, M Bănățeanu, V Trestianu, P Fuicu, N Babeu, Z Andrei, C Popoiu, O Adam, D Sabou, NF Țepeneu, C Borțea, A Pavel,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et al. – ” Hipospadiasul – Experiența noastră pe un interval de 25 de ani” – Conferința de Consens a SRCOP, Secțiunea Chirurgie Hipospadiasul, 9-11 Octombrie 2003, Timișoara</w:t>
      </w:r>
    </w:p>
    <w:p w14:paraId="220A38B2" w14:textId="77777777" w:rsidR="001E5EC0" w:rsidRPr="00383677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3677">
        <w:rPr>
          <w:rFonts w:ascii="Times New Roman" w:hAnsi="Times New Roman" w:cs="Times New Roman"/>
          <w:sz w:val="24"/>
          <w:szCs w:val="24"/>
          <w:lang w:val="it-IT"/>
        </w:rPr>
        <w:t xml:space="preserve">69. P Tepeneu, ES Boia, </w:t>
      </w:r>
      <w:r w:rsidRPr="00383677">
        <w:rPr>
          <w:rFonts w:ascii="Times New Roman" w:hAnsi="Times New Roman" w:cs="Times New Roman"/>
          <w:b/>
          <w:sz w:val="24"/>
          <w:szCs w:val="24"/>
          <w:lang w:val="it-IT"/>
        </w:rPr>
        <w:t>R Iacob</w:t>
      </w:r>
      <w:r w:rsidRPr="00383677">
        <w:rPr>
          <w:rFonts w:ascii="Times New Roman" w:hAnsi="Times New Roman" w:cs="Times New Roman"/>
          <w:sz w:val="24"/>
          <w:szCs w:val="24"/>
          <w:lang w:val="it-IT"/>
        </w:rPr>
        <w:t>, V Girla, NF Tepeneu – „Experiența noastră în chistul hidatic hepatic” – A IX-a Reuniune a Chirurgilor din Banat, 9 Iunie 2001, Timișoara</w:t>
      </w:r>
    </w:p>
    <w:p w14:paraId="7D2DB703" w14:textId="77777777" w:rsidR="001E5EC0" w:rsidRPr="007C6C38" w:rsidRDefault="001E5EC0" w:rsidP="001E5EC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70. Daniela Iacob, Marioara Boia, Aniko-Maria Manea, Delia-Maria Nicoara, Iulia Andrei, </w:t>
      </w:r>
      <w:r w:rsidRPr="007C6C38">
        <w:rPr>
          <w:rFonts w:ascii="Times New Roman" w:hAnsi="Times New Roman" w:cs="Times New Roman"/>
          <w:b/>
          <w:sz w:val="24"/>
          <w:szCs w:val="24"/>
          <w:lang w:val="it-IT"/>
        </w:rPr>
        <w:t>RE Iacob</w:t>
      </w:r>
      <w:r w:rsidRPr="007C6C38">
        <w:rPr>
          <w:rFonts w:ascii="Times New Roman" w:hAnsi="Times New Roman" w:cs="Times New Roman"/>
          <w:sz w:val="24"/>
          <w:szCs w:val="24"/>
          <w:lang w:val="it-IT"/>
        </w:rPr>
        <w:t xml:space="preserve"> – ”Osteoartrita acută a nou-născutului: tablou clinic și paraclinic” – A XV-a Conferință Națională de Neonatologie ”Infecții Neonatale”, 20-22 Septembrie 2012, Sinaia</w:t>
      </w:r>
    </w:p>
    <w:p w14:paraId="5DD2F0B0" w14:textId="77777777" w:rsidR="008E1F21" w:rsidRPr="007C6C38" w:rsidRDefault="008E1F21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9AB9DB0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7CD494C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981B2B8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FB1E29B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64F4320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9CF1544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86FA83E" w14:textId="77777777" w:rsidR="00421727" w:rsidRPr="00383677" w:rsidRDefault="00421727" w:rsidP="00345C5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421727" w:rsidRPr="00383677" w:rsidSect="005E4D98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57F6" w14:textId="77777777" w:rsidR="00B54C6A" w:rsidRDefault="00B54C6A" w:rsidP="000132FF">
      <w:pPr>
        <w:spacing w:after="0" w:line="240" w:lineRule="auto"/>
      </w:pPr>
      <w:r>
        <w:separator/>
      </w:r>
    </w:p>
  </w:endnote>
  <w:endnote w:type="continuationSeparator" w:id="0">
    <w:p w14:paraId="07B47742" w14:textId="77777777" w:rsidR="00B54C6A" w:rsidRDefault="00B54C6A" w:rsidP="0001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922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87480" w14:textId="77777777" w:rsidR="001E5EC0" w:rsidRDefault="001E5E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A2E24" w14:textId="77777777" w:rsidR="001E5EC0" w:rsidRDefault="001E5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DBF8" w14:textId="77777777" w:rsidR="00B54C6A" w:rsidRDefault="00B54C6A" w:rsidP="000132FF">
      <w:pPr>
        <w:spacing w:after="0" w:line="240" w:lineRule="auto"/>
      </w:pPr>
      <w:r>
        <w:separator/>
      </w:r>
    </w:p>
  </w:footnote>
  <w:footnote w:type="continuationSeparator" w:id="0">
    <w:p w14:paraId="3BAE3EA9" w14:textId="77777777" w:rsidR="00B54C6A" w:rsidRDefault="00B54C6A" w:rsidP="00013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82C"/>
    <w:multiLevelType w:val="hybridMultilevel"/>
    <w:tmpl w:val="A274E4CA"/>
    <w:lvl w:ilvl="0" w:tplc="EF34404A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sz w:val="22"/>
      </w:rPr>
    </w:lvl>
    <w:lvl w:ilvl="1" w:tplc="EF34404A">
      <w:start w:val="1"/>
      <w:numFmt w:val="decimal"/>
      <w:lvlText w:val="%2."/>
      <w:lvlJc w:val="left"/>
      <w:pPr>
        <w:ind w:left="1440" w:hanging="360"/>
      </w:pPr>
      <w:rPr>
        <w:rFonts w:hint="default"/>
        <w:color w:val="181818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6279"/>
    <w:multiLevelType w:val="hybridMultilevel"/>
    <w:tmpl w:val="650C12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152EE"/>
    <w:multiLevelType w:val="hybridMultilevel"/>
    <w:tmpl w:val="94F89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D5D00"/>
    <w:multiLevelType w:val="hybridMultilevel"/>
    <w:tmpl w:val="F81627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4032"/>
    <w:multiLevelType w:val="hybridMultilevel"/>
    <w:tmpl w:val="15BE5E16"/>
    <w:lvl w:ilvl="0" w:tplc="EF34404A">
      <w:start w:val="1"/>
      <w:numFmt w:val="decimal"/>
      <w:lvlText w:val="%1."/>
      <w:lvlJc w:val="left"/>
      <w:pPr>
        <w:ind w:left="1440" w:hanging="360"/>
      </w:pPr>
      <w:rPr>
        <w:rFonts w:hint="default"/>
        <w:color w:val="181818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4D2F4A"/>
    <w:multiLevelType w:val="hybridMultilevel"/>
    <w:tmpl w:val="59545AE6"/>
    <w:lvl w:ilvl="0" w:tplc="7032BE8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2745"/>
    <w:multiLevelType w:val="hybridMultilevel"/>
    <w:tmpl w:val="9782E3E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FF3F7B"/>
    <w:multiLevelType w:val="hybridMultilevel"/>
    <w:tmpl w:val="19C84E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C6FFD"/>
    <w:multiLevelType w:val="hybridMultilevel"/>
    <w:tmpl w:val="B46875B6"/>
    <w:lvl w:ilvl="0" w:tplc="F112E9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8914C2"/>
    <w:multiLevelType w:val="hybridMultilevel"/>
    <w:tmpl w:val="A8846C00"/>
    <w:lvl w:ilvl="0" w:tplc="EF34404A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sz w:val="22"/>
      </w:rPr>
    </w:lvl>
    <w:lvl w:ilvl="1" w:tplc="EFBE0910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181818"/>
        <w:sz w:val="22"/>
      </w:rPr>
    </w:lvl>
    <w:lvl w:ilvl="2" w:tplc="FDA67E7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44AAF"/>
    <w:multiLevelType w:val="hybridMultilevel"/>
    <w:tmpl w:val="A462C0DC"/>
    <w:lvl w:ilvl="0" w:tplc="0418000F">
      <w:start w:val="1"/>
      <w:numFmt w:val="decimal"/>
      <w:lvlText w:val="%1.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1" w15:restartNumberingAfterBreak="0">
    <w:nsid w:val="35E71738"/>
    <w:multiLevelType w:val="hybridMultilevel"/>
    <w:tmpl w:val="5D90EE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B356C"/>
    <w:multiLevelType w:val="hybridMultilevel"/>
    <w:tmpl w:val="68E6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42017"/>
    <w:multiLevelType w:val="hybridMultilevel"/>
    <w:tmpl w:val="0B7287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651C0"/>
    <w:multiLevelType w:val="hybridMultilevel"/>
    <w:tmpl w:val="DEA854F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45503"/>
    <w:multiLevelType w:val="hybridMultilevel"/>
    <w:tmpl w:val="300CAB6A"/>
    <w:lvl w:ilvl="0" w:tplc="97AC46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115E4"/>
    <w:multiLevelType w:val="hybridMultilevel"/>
    <w:tmpl w:val="68E6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50611"/>
    <w:multiLevelType w:val="hybridMultilevel"/>
    <w:tmpl w:val="B9244CD0"/>
    <w:lvl w:ilvl="0" w:tplc="EF34404A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sz w:val="22"/>
      </w:rPr>
    </w:lvl>
    <w:lvl w:ilvl="1" w:tplc="EF34404A">
      <w:start w:val="1"/>
      <w:numFmt w:val="decimal"/>
      <w:lvlText w:val="%2."/>
      <w:lvlJc w:val="left"/>
      <w:pPr>
        <w:ind w:left="1440" w:hanging="360"/>
      </w:pPr>
      <w:rPr>
        <w:rFonts w:hint="default"/>
        <w:color w:val="181818"/>
        <w:sz w:val="22"/>
      </w:rPr>
    </w:lvl>
    <w:lvl w:ilvl="2" w:tplc="FDA67E7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7709D"/>
    <w:multiLevelType w:val="hybridMultilevel"/>
    <w:tmpl w:val="0B7287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4C19"/>
    <w:multiLevelType w:val="hybridMultilevel"/>
    <w:tmpl w:val="224E6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12119"/>
    <w:multiLevelType w:val="hybridMultilevel"/>
    <w:tmpl w:val="07965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A6F3F"/>
    <w:multiLevelType w:val="hybridMultilevel"/>
    <w:tmpl w:val="DBCEFD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42FF2"/>
    <w:multiLevelType w:val="hybridMultilevel"/>
    <w:tmpl w:val="DBCEFD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26885"/>
    <w:multiLevelType w:val="hybridMultilevel"/>
    <w:tmpl w:val="F7B6C3CE"/>
    <w:lvl w:ilvl="0" w:tplc="F112E9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97E0A"/>
    <w:multiLevelType w:val="hybridMultilevel"/>
    <w:tmpl w:val="421C9C4C"/>
    <w:lvl w:ilvl="0" w:tplc="7D92EAB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33C26"/>
    <w:multiLevelType w:val="hybridMultilevel"/>
    <w:tmpl w:val="85185BC2"/>
    <w:lvl w:ilvl="0" w:tplc="EF34404A">
      <w:start w:val="1"/>
      <w:numFmt w:val="decimal"/>
      <w:lvlText w:val="%1."/>
      <w:lvlJc w:val="left"/>
      <w:pPr>
        <w:ind w:left="1440" w:hanging="360"/>
      </w:pPr>
      <w:rPr>
        <w:rFonts w:hint="default"/>
        <w:color w:val="181818"/>
        <w:sz w:val="22"/>
      </w:r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6830839">
    <w:abstractNumId w:val="9"/>
  </w:num>
  <w:num w:numId="2" w16cid:durableId="2013143505">
    <w:abstractNumId w:val="6"/>
  </w:num>
  <w:num w:numId="3" w16cid:durableId="722994351">
    <w:abstractNumId w:val="10"/>
  </w:num>
  <w:num w:numId="4" w16cid:durableId="518931078">
    <w:abstractNumId w:val="8"/>
  </w:num>
  <w:num w:numId="5" w16cid:durableId="1372805605">
    <w:abstractNumId w:val="23"/>
  </w:num>
  <w:num w:numId="6" w16cid:durableId="904099966">
    <w:abstractNumId w:val="3"/>
  </w:num>
  <w:num w:numId="7" w16cid:durableId="330110296">
    <w:abstractNumId w:val="13"/>
  </w:num>
  <w:num w:numId="8" w16cid:durableId="1821648769">
    <w:abstractNumId w:val="18"/>
  </w:num>
  <w:num w:numId="9" w16cid:durableId="932396036">
    <w:abstractNumId w:val="11"/>
  </w:num>
  <w:num w:numId="10" w16cid:durableId="891427867">
    <w:abstractNumId w:val="14"/>
  </w:num>
  <w:num w:numId="11" w16cid:durableId="723986062">
    <w:abstractNumId w:val="7"/>
  </w:num>
  <w:num w:numId="12" w16cid:durableId="1450276867">
    <w:abstractNumId w:val="1"/>
  </w:num>
  <w:num w:numId="13" w16cid:durableId="225603809">
    <w:abstractNumId w:val="22"/>
  </w:num>
  <w:num w:numId="14" w16cid:durableId="2015915551">
    <w:abstractNumId w:val="2"/>
  </w:num>
  <w:num w:numId="15" w16cid:durableId="1621060702">
    <w:abstractNumId w:val="20"/>
  </w:num>
  <w:num w:numId="16" w16cid:durableId="299460920">
    <w:abstractNumId w:val="21"/>
  </w:num>
  <w:num w:numId="17" w16cid:durableId="2099281049">
    <w:abstractNumId w:val="16"/>
  </w:num>
  <w:num w:numId="18" w16cid:durableId="1774327348">
    <w:abstractNumId w:val="12"/>
  </w:num>
  <w:num w:numId="19" w16cid:durableId="166286163">
    <w:abstractNumId w:val="0"/>
  </w:num>
  <w:num w:numId="20" w16cid:durableId="1282107344">
    <w:abstractNumId w:val="17"/>
  </w:num>
  <w:num w:numId="21" w16cid:durableId="144711364">
    <w:abstractNumId w:val="25"/>
  </w:num>
  <w:num w:numId="22" w16cid:durableId="2056467945">
    <w:abstractNumId w:val="4"/>
  </w:num>
  <w:num w:numId="23" w16cid:durableId="1796168827">
    <w:abstractNumId w:val="24"/>
  </w:num>
  <w:num w:numId="24" w16cid:durableId="442724579">
    <w:abstractNumId w:val="15"/>
  </w:num>
  <w:num w:numId="25" w16cid:durableId="390689488">
    <w:abstractNumId w:val="19"/>
  </w:num>
  <w:num w:numId="26" w16cid:durableId="1855418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84"/>
    <w:rsid w:val="00002B84"/>
    <w:rsid w:val="000132FF"/>
    <w:rsid w:val="000157DD"/>
    <w:rsid w:val="000163AA"/>
    <w:rsid w:val="0002117D"/>
    <w:rsid w:val="00025602"/>
    <w:rsid w:val="00072CA7"/>
    <w:rsid w:val="00091C7A"/>
    <w:rsid w:val="000B12C8"/>
    <w:rsid w:val="000B74C8"/>
    <w:rsid w:val="000C6919"/>
    <w:rsid w:val="000F2F43"/>
    <w:rsid w:val="001234E2"/>
    <w:rsid w:val="00127248"/>
    <w:rsid w:val="001362D6"/>
    <w:rsid w:val="0014589F"/>
    <w:rsid w:val="001460A3"/>
    <w:rsid w:val="001544FF"/>
    <w:rsid w:val="0017680A"/>
    <w:rsid w:val="001D4704"/>
    <w:rsid w:val="001E1B83"/>
    <w:rsid w:val="001E5EC0"/>
    <w:rsid w:val="0021781E"/>
    <w:rsid w:val="00220EFC"/>
    <w:rsid w:val="00232662"/>
    <w:rsid w:val="002507E5"/>
    <w:rsid w:val="002612BA"/>
    <w:rsid w:val="002867AF"/>
    <w:rsid w:val="002B7C8A"/>
    <w:rsid w:val="002E077A"/>
    <w:rsid w:val="0034469A"/>
    <w:rsid w:val="003447C2"/>
    <w:rsid w:val="00345C5A"/>
    <w:rsid w:val="003575AA"/>
    <w:rsid w:val="00366179"/>
    <w:rsid w:val="00383677"/>
    <w:rsid w:val="00385216"/>
    <w:rsid w:val="003B3FDA"/>
    <w:rsid w:val="0040072F"/>
    <w:rsid w:val="00421727"/>
    <w:rsid w:val="004344A5"/>
    <w:rsid w:val="00480AA7"/>
    <w:rsid w:val="004E37E0"/>
    <w:rsid w:val="005003C4"/>
    <w:rsid w:val="00514A1F"/>
    <w:rsid w:val="005428E8"/>
    <w:rsid w:val="00544E1D"/>
    <w:rsid w:val="0056603C"/>
    <w:rsid w:val="0058459F"/>
    <w:rsid w:val="005C33D1"/>
    <w:rsid w:val="005D7024"/>
    <w:rsid w:val="005E4D98"/>
    <w:rsid w:val="00623956"/>
    <w:rsid w:val="00640706"/>
    <w:rsid w:val="00673CD7"/>
    <w:rsid w:val="006B2AAA"/>
    <w:rsid w:val="0070020A"/>
    <w:rsid w:val="00716F71"/>
    <w:rsid w:val="007456A0"/>
    <w:rsid w:val="00796DB2"/>
    <w:rsid w:val="007C6C38"/>
    <w:rsid w:val="0087295C"/>
    <w:rsid w:val="008C12BB"/>
    <w:rsid w:val="008C50CF"/>
    <w:rsid w:val="008C70D5"/>
    <w:rsid w:val="008E1F21"/>
    <w:rsid w:val="00901E30"/>
    <w:rsid w:val="009030F7"/>
    <w:rsid w:val="00906DC1"/>
    <w:rsid w:val="00940886"/>
    <w:rsid w:val="009B317F"/>
    <w:rsid w:val="009C3964"/>
    <w:rsid w:val="00A11AD7"/>
    <w:rsid w:val="00A421D9"/>
    <w:rsid w:val="00AD14B8"/>
    <w:rsid w:val="00AE6E2F"/>
    <w:rsid w:val="00B037F6"/>
    <w:rsid w:val="00B07BA0"/>
    <w:rsid w:val="00B17001"/>
    <w:rsid w:val="00B2339F"/>
    <w:rsid w:val="00B54C6A"/>
    <w:rsid w:val="00B876DD"/>
    <w:rsid w:val="00BA35BC"/>
    <w:rsid w:val="00C5457B"/>
    <w:rsid w:val="00C54847"/>
    <w:rsid w:val="00D04712"/>
    <w:rsid w:val="00D877DD"/>
    <w:rsid w:val="00D95EFA"/>
    <w:rsid w:val="00DD7475"/>
    <w:rsid w:val="00DF16B5"/>
    <w:rsid w:val="00DF5AA0"/>
    <w:rsid w:val="00E4287E"/>
    <w:rsid w:val="00E847A0"/>
    <w:rsid w:val="00EB7D59"/>
    <w:rsid w:val="00EC217C"/>
    <w:rsid w:val="00F03A7D"/>
    <w:rsid w:val="00F73AE5"/>
    <w:rsid w:val="00F74411"/>
    <w:rsid w:val="00FC4345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DB396"/>
  <w15:docId w15:val="{5753F009-EDC1-45F3-90B4-B36B129A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02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02B84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D74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FF"/>
  </w:style>
  <w:style w:type="paragraph" w:styleId="Footer">
    <w:name w:val="footer"/>
    <w:basedOn w:val="Normal"/>
    <w:link w:val="FooterChar"/>
    <w:uiPriority w:val="99"/>
    <w:unhideWhenUsed/>
    <w:rsid w:val="0001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FF"/>
  </w:style>
  <w:style w:type="character" w:styleId="Hyperlink">
    <w:name w:val="Hyperlink"/>
    <w:uiPriority w:val="99"/>
    <w:unhideWhenUsed/>
    <w:rsid w:val="00B1700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F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A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836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97/MD.0000000000021284" TargetMode="External"/><Relationship Id="rId13" Type="http://schemas.openxmlformats.org/officeDocument/2006/relationships/hyperlink" Target="https://doi.org/10.5114/aoms.2018.72241" TargetMode="External"/><Relationship Id="rId18" Type="http://schemas.openxmlformats.org/officeDocument/2006/relationships/hyperlink" Target="https://journals.indexcopernicus.com/search/details?id=434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7358/RC.20.2.7890" TargetMode="External"/><Relationship Id="rId7" Type="http://schemas.openxmlformats.org/officeDocument/2006/relationships/hyperlink" Target="https://doi.org/10.1016/j.scitotenv.2019.07.212" TargetMode="External"/><Relationship Id="rId12" Type="http://schemas.openxmlformats.org/officeDocument/2006/relationships/hyperlink" Target="https://doi.org/10.1016/j.scitotenv.2019.07.212" TargetMode="External"/><Relationship Id="rId17" Type="http://schemas.openxmlformats.org/officeDocument/2006/relationships/hyperlink" Target="https://journals.indexcopernicus.com/search/details?id=4343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journals.indexcopernicus.com/search/details?id=43434" TargetMode="External"/><Relationship Id="rId20" Type="http://schemas.openxmlformats.org/officeDocument/2006/relationships/hyperlink" Target="https://doi.org/10.37358/RC.20.5.81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86/s12891-019-2951-z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89/lap.2005.15.47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i.org/10.3390/medicina55120779" TargetMode="External"/><Relationship Id="rId19" Type="http://schemas.openxmlformats.org/officeDocument/2006/relationships/hyperlink" Target="https://doi.org/10.37358/RC.20.6.8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sagepub.com/doi/full/10.1177/0300060519895093" TargetMode="External"/><Relationship Id="rId14" Type="http://schemas.openxmlformats.org/officeDocument/2006/relationships/hyperlink" Target="http://www.smj.org.sg/article/benefits-early-enteral-nutrition-extremely-low-birth-weight-infants" TargetMode="External"/><Relationship Id="rId22" Type="http://schemas.openxmlformats.org/officeDocument/2006/relationships/hyperlink" Target="https://journals.indexcopernicus.com/search/details?id=43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20</Pages>
  <Words>10815</Words>
  <Characters>61652</Characters>
  <Application>Microsoft Office Word</Application>
  <DocSecurity>0</DocSecurity>
  <Lines>513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Flory</dc:creator>
  <cp:lastModifiedBy>radue</cp:lastModifiedBy>
  <cp:revision>5</cp:revision>
  <cp:lastPrinted>2020-07-15T12:39:00Z</cp:lastPrinted>
  <dcterms:created xsi:type="dcterms:W3CDTF">2026-05-28T16:49:00Z</dcterms:created>
  <dcterms:modified xsi:type="dcterms:W3CDTF">2026-05-28T17:42:00Z</dcterms:modified>
</cp:coreProperties>
</file>