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06FBA" w14:textId="77777777" w:rsidR="007B06D2" w:rsidRDefault="00000000" w:rsidP="00AB07BE">
      <w:pPr>
        <w:pStyle w:val="Titlu4"/>
        <w:jc w:val="both"/>
      </w:pPr>
      <w:r>
        <w:t>LISTA DE LUCRĂRI A CANDIDATULUI</w:t>
      </w:r>
      <w:r>
        <w:br/>
        <w:t>Asist. Univ. Dr. Munteanu Ioana-Roxana</w:t>
      </w:r>
    </w:p>
    <w:p w14:paraId="788B056E" w14:textId="77777777" w:rsidR="007B06D2" w:rsidRDefault="007B06D2" w:rsidP="00AB07BE">
      <w:pPr>
        <w:jc w:val="both"/>
      </w:pPr>
    </w:p>
    <w:p w14:paraId="085C39DF" w14:textId="7D61E215" w:rsidR="007B06D2" w:rsidRDefault="00000000" w:rsidP="00AB07BE">
      <w:pPr>
        <w:pStyle w:val="Listparagraf"/>
        <w:numPr>
          <w:ilvl w:val="0"/>
          <w:numId w:val="9"/>
        </w:numPr>
        <w:tabs>
          <w:tab w:val="left" w:pos="425"/>
        </w:tabs>
        <w:jc w:val="both"/>
      </w:pPr>
      <w:r w:rsidRPr="00AB07BE">
        <w:rPr>
          <w:lang w:val="en-GB"/>
        </w:rPr>
        <w:t>L</w:t>
      </w:r>
      <w:r>
        <w:t xml:space="preserve">ista celor 10 lucrări considerate de candidat a fi cele mai relevante pentru realizările profesionale </w:t>
      </w:r>
      <w:proofErr w:type="gramStart"/>
      <w:r>
        <w:t xml:space="preserve">proprii </w:t>
      </w:r>
      <w:r w:rsidRPr="00AB07BE">
        <w:rPr>
          <w:lang w:val="en-GB"/>
        </w:rPr>
        <w:t>:</w:t>
      </w:r>
      <w:proofErr w:type="gramEnd"/>
    </w:p>
    <w:p w14:paraId="5524E744" w14:textId="77777777" w:rsidR="007B06D2" w:rsidRDefault="00000000" w:rsidP="00AB07BE">
      <w:pPr>
        <w:numPr>
          <w:ilvl w:val="0"/>
          <w:numId w:val="2"/>
        </w:numPr>
        <w:jc w:val="both"/>
      </w:pPr>
      <w:r>
        <w:t>Munteanu I.-R., Constantin G.-D., Luca R.-E., Veja I., Miron M.-</w:t>
      </w:r>
      <w:proofErr w:type="spellStart"/>
      <w:r>
        <w:t>I.Diode</w:t>
      </w:r>
      <w:proofErr w:type="spellEnd"/>
      <w:r>
        <w:t xml:space="preserve"> Laser-</w:t>
      </w:r>
      <w:proofErr w:type="spellStart"/>
      <w:r>
        <w:t>Guided</w:t>
      </w:r>
      <w:proofErr w:type="spellEnd"/>
      <w:r>
        <w:t xml:space="preserve"> Protocol for </w:t>
      </w:r>
      <w:proofErr w:type="spellStart"/>
      <w:r>
        <w:t>Endo-Perio</w:t>
      </w:r>
      <w:proofErr w:type="spellEnd"/>
      <w:r>
        <w:t xml:space="preserve"> </w:t>
      </w:r>
      <w:proofErr w:type="spellStart"/>
      <w:r>
        <w:t>Lesions</w:t>
      </w:r>
      <w:proofErr w:type="spellEnd"/>
      <w:r>
        <w:t xml:space="preserve">: </w:t>
      </w:r>
      <w:proofErr w:type="spellStart"/>
      <w:r>
        <w:t>Toward</w:t>
      </w:r>
      <w:proofErr w:type="spellEnd"/>
      <w:r>
        <w:t xml:space="preserve"> a </w:t>
      </w:r>
      <w:proofErr w:type="spellStart"/>
      <w:r>
        <w:t>Multi-Stage</w:t>
      </w:r>
      <w:proofErr w:type="spellEnd"/>
      <w:r>
        <w:t xml:space="preserve"> </w:t>
      </w:r>
      <w:proofErr w:type="spellStart"/>
      <w:r>
        <w:t>Therapeutic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—A Case </w:t>
      </w:r>
      <w:proofErr w:type="spellStart"/>
      <w:r>
        <w:t>Series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</w:t>
      </w:r>
      <w:proofErr w:type="spellStart"/>
      <w:r>
        <w:t>Review.Medicina</w:t>
      </w:r>
      <w:proofErr w:type="spellEnd"/>
      <w:r>
        <w:t>. 2025;61(12):2157.doi:10.3390/medicina61122157.</w:t>
      </w:r>
    </w:p>
    <w:p w14:paraId="03C911F2" w14:textId="77777777" w:rsidR="007B06D2" w:rsidRDefault="00000000" w:rsidP="00AB07BE">
      <w:pPr>
        <w:numPr>
          <w:ilvl w:val="0"/>
          <w:numId w:val="2"/>
        </w:numPr>
        <w:jc w:val="both"/>
      </w:pPr>
      <w:r>
        <w:t xml:space="preserve">Munteanu I.-R., Luca R.-E., Hogea E., </w:t>
      </w:r>
      <w:proofErr w:type="spellStart"/>
      <w:r>
        <w:t>Erdelyi</w:t>
      </w:r>
      <w:proofErr w:type="spellEnd"/>
      <w:r>
        <w:t xml:space="preserve"> R.-A., Duma V.-F., </w:t>
      </w:r>
      <w:proofErr w:type="spellStart"/>
      <w:r>
        <w:t>Marsavina</w:t>
      </w:r>
      <w:proofErr w:type="spellEnd"/>
      <w:r>
        <w:t xml:space="preserve"> L., </w:t>
      </w:r>
      <w:proofErr w:type="spellStart"/>
      <w:r>
        <w:t>Globasu</w:t>
      </w:r>
      <w:proofErr w:type="spellEnd"/>
      <w:r>
        <w:t xml:space="preserve"> A.-L., Constantin G.-D., Todea </w:t>
      </w:r>
      <w:proofErr w:type="spellStart"/>
      <w:r>
        <w:t>C.D.Microbiological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Imaging-Based</w:t>
      </w:r>
      <w:proofErr w:type="spellEnd"/>
      <w:r>
        <w:t xml:space="preserve"> </w:t>
      </w:r>
      <w:proofErr w:type="spellStart"/>
      <w:r>
        <w:t>Evaluations</w:t>
      </w:r>
      <w:proofErr w:type="spellEnd"/>
      <w:r>
        <w:t xml:space="preserve"> of </w:t>
      </w:r>
      <w:proofErr w:type="spellStart"/>
      <w:r>
        <w:t>Photodynamic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 </w:t>
      </w:r>
      <w:proofErr w:type="spellStart"/>
      <w:r>
        <w:t>Combined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Er:YAG</w:t>
      </w:r>
      <w:proofErr w:type="spellEnd"/>
      <w:r>
        <w:t xml:space="preserve"> Laser </w:t>
      </w:r>
      <w:proofErr w:type="spellStart"/>
      <w:r>
        <w:t>Therapy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In Vitro </w:t>
      </w:r>
      <w:proofErr w:type="spellStart"/>
      <w:r>
        <w:t>Decontamination</w:t>
      </w:r>
      <w:proofErr w:type="spellEnd"/>
      <w:r>
        <w:t xml:space="preserve"> of </w:t>
      </w:r>
      <w:proofErr w:type="spellStart"/>
      <w:r>
        <w:t>Titanium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Zirconia</w:t>
      </w:r>
      <w:proofErr w:type="spellEnd"/>
      <w:r>
        <w:t xml:space="preserve"> </w:t>
      </w:r>
      <w:proofErr w:type="spellStart"/>
      <w:r>
        <w:t>Surfaces.Microorganisms</w:t>
      </w:r>
      <w:proofErr w:type="spellEnd"/>
      <w:r>
        <w:t>. 2024;12(7):1345.doi:10.3390/microorganisms12071345.</w:t>
      </w:r>
    </w:p>
    <w:p w14:paraId="53C21627" w14:textId="77777777" w:rsidR="007B06D2" w:rsidRDefault="00000000" w:rsidP="00AB07BE">
      <w:pPr>
        <w:numPr>
          <w:ilvl w:val="0"/>
          <w:numId w:val="2"/>
        </w:numPr>
        <w:jc w:val="both"/>
      </w:pPr>
      <w:r>
        <w:t xml:space="preserve">Munteanu I.-R., Luca R.-E., </w:t>
      </w:r>
      <w:proofErr w:type="spellStart"/>
      <w:r>
        <w:t>Mateaș</w:t>
      </w:r>
      <w:proofErr w:type="spellEnd"/>
      <w:r>
        <w:t xml:space="preserve"> M., </w:t>
      </w:r>
      <w:proofErr w:type="spellStart"/>
      <w:r>
        <w:t>Darawsha</w:t>
      </w:r>
      <w:proofErr w:type="spellEnd"/>
      <w:r>
        <w:t xml:space="preserve"> L.D., Boia S., Boia E.-R., Todea C.D.</w:t>
      </w:r>
      <w:r>
        <w:br/>
        <w:t xml:space="preserve">The </w:t>
      </w:r>
      <w:proofErr w:type="spellStart"/>
      <w:r>
        <w:t>Efficiency</w:t>
      </w:r>
      <w:proofErr w:type="spellEnd"/>
      <w:r>
        <w:t xml:space="preserve"> of </w:t>
      </w:r>
      <w:proofErr w:type="spellStart"/>
      <w:r>
        <w:t>Photodynamic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Bacterial</w:t>
      </w:r>
      <w:proofErr w:type="spellEnd"/>
      <w:r>
        <w:t xml:space="preserve"> </w:t>
      </w:r>
      <w:proofErr w:type="spellStart"/>
      <w:r>
        <w:t>Decontamination</w:t>
      </w:r>
      <w:proofErr w:type="spellEnd"/>
      <w:r>
        <w:t xml:space="preserve"> of </w:t>
      </w:r>
      <w:proofErr w:type="spellStart"/>
      <w:r>
        <w:t>Periodontal</w:t>
      </w:r>
      <w:proofErr w:type="spellEnd"/>
      <w:r>
        <w:t xml:space="preserve"> </w:t>
      </w:r>
      <w:proofErr w:type="spellStart"/>
      <w:r>
        <w:t>Pockets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Impact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>.</w:t>
      </w:r>
      <w:r>
        <w:rPr>
          <w:lang w:val="en-GB"/>
        </w:rPr>
        <w:t xml:space="preserve"> </w:t>
      </w:r>
      <w:proofErr w:type="spellStart"/>
      <w:r>
        <w:t>Diagnostics</w:t>
      </w:r>
      <w:proofErr w:type="spellEnd"/>
      <w:r>
        <w:t>. 2022;12(12):3026.</w:t>
      </w:r>
      <w:r>
        <w:rPr>
          <w:lang w:val="en-GB"/>
        </w:rPr>
        <w:t xml:space="preserve"> </w:t>
      </w:r>
      <w:r>
        <w:t>doi:10.3390/diagnostics12123026.</w:t>
      </w:r>
    </w:p>
    <w:p w14:paraId="57D8BA92" w14:textId="77777777" w:rsidR="007B06D2" w:rsidRDefault="00000000" w:rsidP="00AB07BE">
      <w:pPr>
        <w:numPr>
          <w:ilvl w:val="0"/>
          <w:numId w:val="2"/>
        </w:numPr>
        <w:jc w:val="both"/>
      </w:pPr>
      <w:r>
        <w:t xml:space="preserve">Luca R.-E., </w:t>
      </w:r>
      <w:proofErr w:type="spellStart"/>
      <w:r>
        <w:t>Cica</w:t>
      </w:r>
      <w:proofErr w:type="spellEnd"/>
      <w:r>
        <w:t xml:space="preserve"> M.-A., Munteanu I.-R., </w:t>
      </w:r>
      <w:proofErr w:type="spellStart"/>
      <w:r>
        <w:t>Gidea</w:t>
      </w:r>
      <w:proofErr w:type="spellEnd"/>
      <w:r>
        <w:t>-Paraschivescu E., Constantin G.-D., Miron M.-I.</w:t>
      </w:r>
      <w:r>
        <w:rPr>
          <w:lang w:val="en-GB"/>
        </w:rPr>
        <w:t xml:space="preserve"> </w:t>
      </w:r>
      <w:proofErr w:type="spellStart"/>
      <w:r>
        <w:t>Impacted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Molars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on </w:t>
      </w:r>
      <w:proofErr w:type="spellStart"/>
      <w:r>
        <w:t>Second</w:t>
      </w:r>
      <w:proofErr w:type="spellEnd"/>
      <w:r>
        <w:t xml:space="preserve"> Molar </w:t>
      </w:r>
      <w:proofErr w:type="spellStart"/>
      <w:r>
        <w:t>Pathologies</w:t>
      </w:r>
      <w:proofErr w:type="spellEnd"/>
      <w:r>
        <w:t xml:space="preserve">: </w:t>
      </w:r>
      <w:proofErr w:type="spellStart"/>
      <w:r>
        <w:t>Radiological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 xml:space="preserve">,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Emerging</w:t>
      </w:r>
      <w:proofErr w:type="spellEnd"/>
      <w:r>
        <w:t xml:space="preserve"> AI </w:t>
      </w:r>
      <w:proofErr w:type="spellStart"/>
      <w:r>
        <w:t>Perspectives</w:t>
      </w:r>
      <w:proofErr w:type="spellEnd"/>
      <w:r>
        <w:t xml:space="preserve">. </w:t>
      </w:r>
      <w:proofErr w:type="spellStart"/>
      <w:r>
        <w:t>Frontiers</w:t>
      </w:r>
      <w:proofErr w:type="spellEnd"/>
      <w:r>
        <w:t xml:space="preserve"> in </w:t>
      </w:r>
      <w:proofErr w:type="spellStart"/>
      <w:r>
        <w:t>Dental</w:t>
      </w:r>
      <w:proofErr w:type="spellEnd"/>
      <w:r>
        <w:t xml:space="preserve"> Medicine. 2026;7:1812621. doi:10.3389/fdmed.2026.1812621.</w:t>
      </w:r>
    </w:p>
    <w:p w14:paraId="307A5C2A" w14:textId="77777777" w:rsidR="007B06D2" w:rsidRDefault="00000000" w:rsidP="00AB07BE">
      <w:pPr>
        <w:numPr>
          <w:ilvl w:val="0"/>
          <w:numId w:val="2"/>
        </w:numPr>
        <w:jc w:val="both"/>
      </w:pPr>
      <w:r>
        <w:t xml:space="preserve">Luca R.-E., </w:t>
      </w:r>
      <w:proofErr w:type="spellStart"/>
      <w:r>
        <w:t>Giumancă-Borozan</w:t>
      </w:r>
      <w:proofErr w:type="spellEnd"/>
      <w:r>
        <w:t xml:space="preserve"> A., </w:t>
      </w:r>
      <w:proofErr w:type="spellStart"/>
      <w:r>
        <w:t>Hulka</w:t>
      </w:r>
      <w:proofErr w:type="spellEnd"/>
      <w:r>
        <w:t xml:space="preserve"> I., Munteanu I.-R., Todea C.D., Miron M.I.</w:t>
      </w:r>
      <w:r>
        <w:rPr>
          <w:lang w:val="en-GB"/>
        </w:rPr>
        <w:t xml:space="preserve">; </w:t>
      </w:r>
      <w:proofErr w:type="spellStart"/>
      <w:r>
        <w:t>Er:YAG</w:t>
      </w:r>
      <w:proofErr w:type="spellEnd"/>
      <w:r>
        <w:t xml:space="preserve"> Laser </w:t>
      </w:r>
      <w:proofErr w:type="spellStart"/>
      <w:r>
        <w:t>Applications</w:t>
      </w:r>
      <w:proofErr w:type="spellEnd"/>
      <w:r>
        <w:t xml:space="preserve"> for </w:t>
      </w:r>
      <w:proofErr w:type="spellStart"/>
      <w:r>
        <w:t>Debonding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Ceramic </w:t>
      </w:r>
      <w:proofErr w:type="spellStart"/>
      <w:r>
        <w:t>Restorations</w:t>
      </w:r>
      <w:proofErr w:type="spellEnd"/>
      <w:r>
        <w:t xml:space="preserve">: An In Vitro </w:t>
      </w:r>
      <w:proofErr w:type="spellStart"/>
      <w:r>
        <w:t>Study.Medicina</w:t>
      </w:r>
      <w:proofErr w:type="spellEnd"/>
      <w:r>
        <w:t>. 2025;61(7):1189. doi:10.3390/medicina61071189.</w:t>
      </w:r>
    </w:p>
    <w:p w14:paraId="612E8B07" w14:textId="77777777" w:rsidR="007B06D2" w:rsidRDefault="00000000" w:rsidP="00AB07BE">
      <w:pPr>
        <w:numPr>
          <w:ilvl w:val="0"/>
          <w:numId w:val="2"/>
        </w:numPr>
        <w:jc w:val="both"/>
      </w:pPr>
      <w:r>
        <w:t xml:space="preserve">Luca R.-E., </w:t>
      </w:r>
      <w:proofErr w:type="spellStart"/>
      <w:r>
        <w:t>Del</w:t>
      </w:r>
      <w:proofErr w:type="spellEnd"/>
      <w:r>
        <w:t xml:space="preserve"> </w:t>
      </w:r>
      <w:proofErr w:type="spellStart"/>
      <w:r>
        <w:t>Vecchio</w:t>
      </w:r>
      <w:proofErr w:type="spellEnd"/>
      <w:r>
        <w:t xml:space="preserve"> A., Munteanu I.-R., </w:t>
      </w:r>
      <w:proofErr w:type="spellStart"/>
      <w:r>
        <w:t>Margan</w:t>
      </w:r>
      <w:proofErr w:type="spellEnd"/>
      <w:r>
        <w:t xml:space="preserve"> M.-M., Todea C.D. </w:t>
      </w:r>
      <w:proofErr w:type="spellStart"/>
      <w:r>
        <w:t>Evaluation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of </w:t>
      </w:r>
      <w:proofErr w:type="spellStart"/>
      <w:r>
        <w:t>Photobiomodulation</w:t>
      </w:r>
      <w:proofErr w:type="spellEnd"/>
      <w:r>
        <w:t xml:space="preserve"> on Bone </w:t>
      </w:r>
      <w:proofErr w:type="spellStart"/>
      <w:r>
        <w:t>Density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Placing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Implants</w:t>
      </w:r>
      <w:proofErr w:type="spellEnd"/>
      <w:r>
        <w:t xml:space="preserve">: A Pilot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Cone</w:t>
      </w:r>
      <w:proofErr w:type="spellEnd"/>
      <w:r>
        <w:t xml:space="preserve"> Beam CT </w:t>
      </w:r>
      <w:proofErr w:type="spellStart"/>
      <w:r>
        <w:t>Analysis</w:t>
      </w:r>
      <w:proofErr w:type="spellEnd"/>
      <w:r>
        <w:t xml:space="preserve">. </w:t>
      </w:r>
      <w:proofErr w:type="spellStart"/>
      <w:r>
        <w:t>Clinics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Practice. 2025;15(3):64. doi:10.3390/clinpract15030064.</w:t>
      </w:r>
    </w:p>
    <w:p w14:paraId="5198683B" w14:textId="77777777" w:rsidR="007B06D2" w:rsidRDefault="00000000" w:rsidP="00AB07BE">
      <w:pPr>
        <w:numPr>
          <w:ilvl w:val="0"/>
          <w:numId w:val="2"/>
        </w:numPr>
        <w:jc w:val="both"/>
      </w:pPr>
      <w:r>
        <w:t xml:space="preserve">Constantin G.-D., Luca R.-E., Veja I., Mazilescu C.-A., </w:t>
      </w:r>
      <w:proofErr w:type="spellStart"/>
      <w:r>
        <w:t>Hoinoiu</w:t>
      </w:r>
      <w:proofErr w:type="spellEnd"/>
      <w:r>
        <w:t xml:space="preserve"> B., </w:t>
      </w:r>
      <w:proofErr w:type="spellStart"/>
      <w:r>
        <w:t>Hoinoiu</w:t>
      </w:r>
      <w:proofErr w:type="spellEnd"/>
      <w:r>
        <w:t xml:space="preserve"> T., Munteanu I.-R., Oancea </w:t>
      </w:r>
      <w:proofErr w:type="spellStart"/>
      <w:r>
        <w:t>R.Ethical</w:t>
      </w:r>
      <w:proofErr w:type="spellEnd"/>
      <w:r>
        <w:t xml:space="preserve"> </w:t>
      </w:r>
      <w:proofErr w:type="spellStart"/>
      <w:r>
        <w:t>Decision-Making</w:t>
      </w:r>
      <w:proofErr w:type="spellEnd"/>
      <w:r>
        <w:t xml:space="preserve"> in Medical Practice: The Role of Moral </w:t>
      </w:r>
      <w:proofErr w:type="spellStart"/>
      <w:r>
        <w:t>and</w:t>
      </w:r>
      <w:proofErr w:type="spellEnd"/>
      <w:r>
        <w:t xml:space="preserve"> Business </w:t>
      </w:r>
      <w:proofErr w:type="spellStart"/>
      <w:r>
        <w:t>Philosophies</w:t>
      </w:r>
      <w:proofErr w:type="spellEnd"/>
      <w:r>
        <w:t xml:space="preserve">. </w:t>
      </w:r>
      <w:proofErr w:type="spellStart"/>
      <w:r>
        <w:t>Healthcare</w:t>
      </w:r>
      <w:proofErr w:type="spellEnd"/>
      <w:r>
        <w:t>. 2025;13(24):3296. doi:10.3390/healthcare13243296.</w:t>
      </w:r>
    </w:p>
    <w:p w14:paraId="5EE36D5C" w14:textId="77777777" w:rsidR="007B06D2" w:rsidRDefault="00000000" w:rsidP="00AB07BE">
      <w:pPr>
        <w:numPr>
          <w:ilvl w:val="0"/>
          <w:numId w:val="2"/>
        </w:numPr>
        <w:jc w:val="both"/>
      </w:pPr>
      <w:r>
        <w:t xml:space="preserve">Constantin G.-D., </w:t>
      </w:r>
      <w:proofErr w:type="spellStart"/>
      <w:r>
        <w:t>Hoinoiu</w:t>
      </w:r>
      <w:proofErr w:type="spellEnd"/>
      <w:r>
        <w:t xml:space="preserve"> B., Veja I., </w:t>
      </w:r>
      <w:proofErr w:type="spellStart"/>
      <w:r>
        <w:t>Lile</w:t>
      </w:r>
      <w:proofErr w:type="spellEnd"/>
      <w:r>
        <w:t xml:space="preserve"> I.E., Mazilescu C.-A., Luca R.-E., Munteanu I.-R., Oancea R. </w:t>
      </w:r>
      <w:proofErr w:type="spellStart"/>
      <w:r>
        <w:t>Scenario-Based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Reasoning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Healthcare</w:t>
      </w:r>
      <w:proofErr w:type="spellEnd"/>
      <w:r>
        <w:t xml:space="preserve"> </w:t>
      </w:r>
      <w:proofErr w:type="spellStart"/>
      <w:r>
        <w:t>Trainees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Practitioners</w:t>
      </w:r>
      <w:proofErr w:type="spellEnd"/>
      <w:r>
        <w:t xml:space="preserve">: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Medical </w:t>
      </w:r>
      <w:proofErr w:type="spellStart"/>
      <w:r>
        <w:t>Cohorts</w:t>
      </w:r>
      <w:proofErr w:type="spellEnd"/>
      <w:r>
        <w:t xml:space="preserve"> in Romania. </w:t>
      </w:r>
      <w:proofErr w:type="spellStart"/>
      <w:r>
        <w:t>Healthcare</w:t>
      </w:r>
      <w:proofErr w:type="spellEnd"/>
      <w:r>
        <w:t>. 2025;13(20):2583.</w:t>
      </w:r>
      <w:r>
        <w:rPr>
          <w:lang w:val="en-GB"/>
        </w:rPr>
        <w:t xml:space="preserve"> </w:t>
      </w:r>
      <w:r>
        <w:t>doi:10.3390/healthcare13202583.</w:t>
      </w:r>
    </w:p>
    <w:p w14:paraId="55E738AA" w14:textId="77777777" w:rsidR="007B06D2" w:rsidRDefault="00000000" w:rsidP="00AB07BE">
      <w:pPr>
        <w:numPr>
          <w:ilvl w:val="0"/>
          <w:numId w:val="2"/>
        </w:numPr>
        <w:jc w:val="both"/>
      </w:pPr>
      <w:r>
        <w:t xml:space="preserve">Boia E.R., </w:t>
      </w:r>
      <w:proofErr w:type="spellStart"/>
      <w:r>
        <w:t>Huț</w:t>
      </w:r>
      <w:proofErr w:type="spellEnd"/>
      <w:r>
        <w:t xml:space="preserve"> A.R., Roi A., Luca R.E., Munteanu I.-R., Roi C.I., </w:t>
      </w:r>
      <w:proofErr w:type="spellStart"/>
      <w:r>
        <w:t>Riviș</w:t>
      </w:r>
      <w:proofErr w:type="spellEnd"/>
      <w:r>
        <w:t xml:space="preserve"> M., Boia S., </w:t>
      </w:r>
      <w:proofErr w:type="spellStart"/>
      <w:r>
        <w:t>Dușe</w:t>
      </w:r>
      <w:proofErr w:type="spellEnd"/>
      <w:r>
        <w:t xml:space="preserve"> A.O., Vulcănescu D.D., </w:t>
      </w:r>
      <w:proofErr w:type="spellStart"/>
      <w:r>
        <w:t>Horhat</w:t>
      </w:r>
      <w:proofErr w:type="spellEnd"/>
      <w:r>
        <w:t xml:space="preserve"> F.G. Associated </w:t>
      </w:r>
      <w:proofErr w:type="spellStart"/>
      <w:r>
        <w:t>Bacterial</w:t>
      </w:r>
      <w:proofErr w:type="spellEnd"/>
      <w:r>
        <w:t xml:space="preserve"> </w:t>
      </w:r>
      <w:proofErr w:type="spellStart"/>
      <w:r>
        <w:t>Coinfections</w:t>
      </w:r>
      <w:proofErr w:type="spellEnd"/>
      <w:r>
        <w:t xml:space="preserve"> in COVID-19-Positive </w:t>
      </w:r>
      <w:proofErr w:type="spellStart"/>
      <w:r>
        <w:t>Patients</w:t>
      </w:r>
      <w:proofErr w:type="spellEnd"/>
      <w:r>
        <w:t>.</w:t>
      </w:r>
      <w:r>
        <w:rPr>
          <w:lang w:val="en-GB"/>
        </w:rPr>
        <w:t xml:space="preserve"> </w:t>
      </w:r>
      <w:r>
        <w:t>Medicina. 2023;59(10):1858. doi:10.3390/medicina59101858.</w:t>
      </w:r>
    </w:p>
    <w:p w14:paraId="2275AE39" w14:textId="77777777" w:rsidR="007B06D2" w:rsidRDefault="00000000" w:rsidP="00AB07BE">
      <w:pPr>
        <w:numPr>
          <w:ilvl w:val="0"/>
          <w:numId w:val="2"/>
        </w:numPr>
        <w:jc w:val="both"/>
      </w:pPr>
      <w:r>
        <w:t xml:space="preserve">Roi A., Rusu L.C., Roi C.I., Luca R.E., Boia S., Munteanu R.I. A New </w:t>
      </w:r>
      <w:proofErr w:type="spellStart"/>
      <w:r>
        <w:t>Approach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of </w:t>
      </w:r>
      <w:proofErr w:type="spellStart"/>
      <w:r>
        <w:t>Systemic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Oral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Salivary</w:t>
      </w:r>
      <w:proofErr w:type="spellEnd"/>
      <w:r>
        <w:t xml:space="preserve"> </w:t>
      </w:r>
      <w:proofErr w:type="spellStart"/>
      <w:r>
        <w:t>Biomolecules.Disease</w:t>
      </w:r>
      <w:proofErr w:type="spellEnd"/>
      <w:r>
        <w:t xml:space="preserve"> </w:t>
      </w:r>
      <w:proofErr w:type="spellStart"/>
      <w:r>
        <w:t>Markers</w:t>
      </w:r>
      <w:proofErr w:type="spellEnd"/>
      <w:r>
        <w:t>. 2019;2019:8761860. doi:10.1155/2019/8761860.</w:t>
      </w:r>
    </w:p>
    <w:p w14:paraId="17A979BB" w14:textId="77777777" w:rsidR="007B06D2" w:rsidRDefault="007B06D2" w:rsidP="00AB07BE">
      <w:pPr>
        <w:jc w:val="both"/>
      </w:pPr>
    </w:p>
    <w:p w14:paraId="5BAFB72D" w14:textId="77777777" w:rsidR="007B06D2" w:rsidRDefault="007B06D2" w:rsidP="00AB07BE">
      <w:pPr>
        <w:jc w:val="both"/>
      </w:pPr>
    </w:p>
    <w:p w14:paraId="7F1314AF" w14:textId="6FFFEA81" w:rsidR="007B06D2" w:rsidRPr="00AB07BE" w:rsidRDefault="00000000" w:rsidP="00AB07BE">
      <w:pPr>
        <w:pStyle w:val="Listparagraf"/>
        <w:numPr>
          <w:ilvl w:val="0"/>
          <w:numId w:val="9"/>
        </w:numPr>
        <w:tabs>
          <w:tab w:val="left" w:pos="425"/>
        </w:tabs>
        <w:jc w:val="both"/>
        <w:rPr>
          <w:lang w:val="en-GB"/>
        </w:rPr>
      </w:pPr>
      <w:proofErr w:type="gramStart"/>
      <w:r w:rsidRPr="00AB07BE">
        <w:rPr>
          <w:lang w:val="en-GB"/>
        </w:rPr>
        <w:t>Teza  de</w:t>
      </w:r>
      <w:proofErr w:type="gramEnd"/>
      <w:r w:rsidRPr="00AB07BE">
        <w:rPr>
          <w:lang w:val="en-GB"/>
        </w:rPr>
        <w:t xml:space="preserve"> </w:t>
      </w:r>
      <w:proofErr w:type="spellStart"/>
      <w:r w:rsidRPr="00AB07BE">
        <w:rPr>
          <w:lang w:val="en-GB"/>
        </w:rPr>
        <w:t>doctorat</w:t>
      </w:r>
      <w:proofErr w:type="spellEnd"/>
    </w:p>
    <w:p w14:paraId="1A0D6787" w14:textId="77777777" w:rsidR="007B06D2" w:rsidRDefault="00000000" w:rsidP="00AB07BE">
      <w:pPr>
        <w:numPr>
          <w:ilvl w:val="0"/>
          <w:numId w:val="3"/>
        </w:numPr>
        <w:jc w:val="both"/>
        <w:rPr>
          <w:lang w:val="en-GB"/>
        </w:rPr>
      </w:pPr>
      <w:r>
        <w:rPr>
          <w:lang w:val="en-GB"/>
        </w:rPr>
        <w:t xml:space="preserve">Teza </w:t>
      </w:r>
      <w:proofErr w:type="spellStart"/>
      <w:proofErr w:type="gramStart"/>
      <w:r>
        <w:rPr>
          <w:lang w:val="en-GB"/>
        </w:rPr>
        <w:t>dedotorat</w:t>
      </w:r>
      <w:proofErr w:type="spellEnd"/>
      <w:r>
        <w:rPr>
          <w:lang w:val="en-GB"/>
        </w:rPr>
        <w:t xml:space="preserve">  cu</w:t>
      </w:r>
      <w:proofErr w:type="gram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titlul</w:t>
      </w:r>
      <w:proofErr w:type="spellEnd"/>
      <w:r>
        <w:rPr>
          <w:lang w:val="en-GB"/>
        </w:rPr>
        <w:t xml:space="preserve"> :</w:t>
      </w:r>
      <w:proofErr w:type="gramEnd"/>
      <w:r>
        <w:rPr>
          <w:lang w:val="en-GB"/>
        </w:rPr>
        <w:t xml:space="preserve"> ,, </w:t>
      </w:r>
      <w:r>
        <w:rPr>
          <w:lang w:val="en-GB" w:eastAsia="ro-RO"/>
        </w:rPr>
        <w:t>EFFECT OF DIFFERENT LASER WAVELENGHTS ON THE PERIODONTIUM AND ADJACENT STRUCTURES</w:t>
      </w:r>
      <w:r>
        <w:rPr>
          <w:lang w:val="en-GB"/>
        </w:rPr>
        <w:t xml:space="preserve">” </w:t>
      </w:r>
      <w:proofErr w:type="spellStart"/>
      <w:r>
        <w:rPr>
          <w:lang w:val="en-GB"/>
        </w:rPr>
        <w:t>elaborată</w:t>
      </w:r>
      <w:proofErr w:type="spellEnd"/>
      <w:r>
        <w:rPr>
          <w:lang w:val="en-GB"/>
        </w:rPr>
        <w:t xml:space="preserve"> de </w:t>
      </w:r>
      <w:proofErr w:type="spellStart"/>
      <w:r>
        <w:rPr>
          <w:lang w:val="en-GB"/>
        </w:rPr>
        <w:t>doctoranda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Jicarean</w:t>
      </w:r>
      <w:proofErr w:type="spellEnd"/>
      <w:r>
        <w:rPr>
          <w:lang w:val="en-GB"/>
        </w:rPr>
        <w:t xml:space="preserve"> Ioana Roxana, sub </w:t>
      </w:r>
      <w:proofErr w:type="spellStart"/>
      <w:r>
        <w:rPr>
          <w:lang w:val="en-GB"/>
        </w:rPr>
        <w:t>îndrumarea</w:t>
      </w:r>
      <w:proofErr w:type="spellEnd"/>
      <w:r>
        <w:rPr>
          <w:lang w:val="en-GB"/>
        </w:rPr>
        <w:t xml:space="preserve"> Prof. Univ. Dr. Carmen Todea.</w:t>
      </w:r>
    </w:p>
    <w:p w14:paraId="0F495387" w14:textId="77777777" w:rsidR="007B06D2" w:rsidRDefault="00000000" w:rsidP="00AB07BE">
      <w:pPr>
        <w:numPr>
          <w:ilvl w:val="0"/>
          <w:numId w:val="9"/>
        </w:numPr>
        <w:tabs>
          <w:tab w:val="left" w:pos="425"/>
        </w:tabs>
        <w:jc w:val="both"/>
        <w:rPr>
          <w:lang w:val="en-GB"/>
        </w:rPr>
      </w:pPr>
      <w:proofErr w:type="spellStart"/>
      <w:r>
        <w:rPr>
          <w:lang w:val="en-GB"/>
        </w:rPr>
        <w:t>Cărţi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şi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capitole</w:t>
      </w:r>
      <w:proofErr w:type="spellEnd"/>
      <w:r>
        <w:rPr>
          <w:lang w:val="en-GB"/>
        </w:rPr>
        <w:t xml:space="preserve"> in </w:t>
      </w:r>
      <w:proofErr w:type="spellStart"/>
      <w:r>
        <w:rPr>
          <w:lang w:val="en-GB"/>
        </w:rPr>
        <w:t>cărţi</w:t>
      </w:r>
      <w:proofErr w:type="spellEnd"/>
    </w:p>
    <w:p w14:paraId="0B161F56" w14:textId="77777777" w:rsidR="007B06D2" w:rsidRDefault="00000000" w:rsidP="00AB07BE">
      <w:pPr>
        <w:numPr>
          <w:ilvl w:val="0"/>
          <w:numId w:val="4"/>
        </w:numPr>
        <w:jc w:val="both"/>
        <w:rPr>
          <w:lang w:val="en-GB"/>
        </w:rPr>
      </w:pPr>
      <w:r>
        <w:rPr>
          <w:lang w:val="en-GB"/>
        </w:rPr>
        <w:t xml:space="preserve">Todea C., </w:t>
      </w:r>
      <w:proofErr w:type="spellStart"/>
      <w:r>
        <w:rPr>
          <w:lang w:val="en-GB"/>
        </w:rPr>
        <w:t>Bojoga</w:t>
      </w:r>
      <w:proofErr w:type="spellEnd"/>
      <w:r>
        <w:rPr>
          <w:lang w:val="en-GB"/>
        </w:rPr>
        <w:t xml:space="preserve"> D.E., Ciora E., </w:t>
      </w:r>
      <w:proofErr w:type="spellStart"/>
      <w:r>
        <w:rPr>
          <w:lang w:val="en-GB"/>
        </w:rPr>
        <w:t>Cîrdei</w:t>
      </w:r>
      <w:proofErr w:type="spellEnd"/>
      <w:r>
        <w:rPr>
          <w:lang w:val="en-GB"/>
        </w:rPr>
        <w:t xml:space="preserve"> M., Constantin G.D., </w:t>
      </w:r>
      <w:proofErr w:type="spellStart"/>
      <w:r>
        <w:rPr>
          <w:lang w:val="en-GB"/>
        </w:rPr>
        <w:t>Hanigovski</w:t>
      </w:r>
      <w:proofErr w:type="spellEnd"/>
      <w:r>
        <w:rPr>
          <w:lang w:val="en-GB"/>
        </w:rPr>
        <w:t xml:space="preserve"> E., Luca R.E., Miron M.I., Munteanu I.-R. </w:t>
      </w:r>
      <w:proofErr w:type="spellStart"/>
      <w:r>
        <w:rPr>
          <w:lang w:val="en-GB"/>
        </w:rPr>
        <w:t>Atitudinea</w:t>
      </w:r>
      <w:proofErr w:type="spellEnd"/>
      <w:r>
        <w:rPr>
          <w:lang w:val="en-GB"/>
        </w:rPr>
        <w:t xml:space="preserve"> de </w:t>
      </w:r>
      <w:proofErr w:type="spellStart"/>
      <w:r>
        <w:rPr>
          <w:lang w:val="en-GB"/>
        </w:rPr>
        <w:t>urgență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în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medicina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dentară</w:t>
      </w:r>
      <w:proofErr w:type="spellEnd"/>
      <w:r>
        <w:rPr>
          <w:lang w:val="en-GB"/>
        </w:rPr>
        <w:t xml:space="preserve">. </w:t>
      </w:r>
      <w:proofErr w:type="spellStart"/>
      <w:r>
        <w:rPr>
          <w:lang w:val="en-GB"/>
        </w:rPr>
        <w:t>Editura</w:t>
      </w:r>
      <w:proofErr w:type="spellEnd"/>
      <w:r>
        <w:rPr>
          <w:lang w:val="en-GB"/>
        </w:rPr>
        <w:t xml:space="preserve"> „Victor Babeș”, </w:t>
      </w:r>
      <w:proofErr w:type="spellStart"/>
      <w:r>
        <w:rPr>
          <w:lang w:val="en-GB"/>
        </w:rPr>
        <w:t>Timișoara</w:t>
      </w:r>
      <w:proofErr w:type="spellEnd"/>
      <w:r>
        <w:rPr>
          <w:lang w:val="en-GB"/>
        </w:rPr>
        <w:t>, 2021. ISBN 978-606-786-255-3.</w:t>
      </w:r>
    </w:p>
    <w:p w14:paraId="6ABCF00B" w14:textId="77777777" w:rsidR="007B06D2" w:rsidRDefault="00000000" w:rsidP="00AB07BE">
      <w:pPr>
        <w:numPr>
          <w:ilvl w:val="0"/>
          <w:numId w:val="4"/>
        </w:numPr>
        <w:jc w:val="both"/>
        <w:rPr>
          <w:lang w:val="en-GB"/>
        </w:rPr>
      </w:pPr>
      <w:r>
        <w:rPr>
          <w:lang w:val="en-GB"/>
        </w:rPr>
        <w:t xml:space="preserve">Todea C., </w:t>
      </w:r>
      <w:proofErr w:type="spellStart"/>
      <w:r>
        <w:rPr>
          <w:lang w:val="en-GB"/>
        </w:rPr>
        <w:t>Bojoga</w:t>
      </w:r>
      <w:proofErr w:type="spellEnd"/>
      <w:r>
        <w:rPr>
          <w:lang w:val="en-GB"/>
        </w:rPr>
        <w:t xml:space="preserve"> D.E., Ciora E., </w:t>
      </w:r>
      <w:proofErr w:type="spellStart"/>
      <w:r>
        <w:rPr>
          <w:lang w:val="en-GB"/>
        </w:rPr>
        <w:t>Cîrdei</w:t>
      </w:r>
      <w:proofErr w:type="spellEnd"/>
      <w:r>
        <w:rPr>
          <w:lang w:val="en-GB"/>
        </w:rPr>
        <w:t xml:space="preserve"> M., Constantin G.D., </w:t>
      </w:r>
      <w:proofErr w:type="spellStart"/>
      <w:r>
        <w:rPr>
          <w:lang w:val="en-GB"/>
        </w:rPr>
        <w:t>Hanigovski</w:t>
      </w:r>
      <w:proofErr w:type="spellEnd"/>
      <w:r>
        <w:rPr>
          <w:lang w:val="en-GB"/>
        </w:rPr>
        <w:t xml:space="preserve"> E., Luca R.E., Miron M.I., Munteanu I.-R. Emergencies in Dental Medicine. </w:t>
      </w:r>
      <w:proofErr w:type="spellStart"/>
      <w:r>
        <w:rPr>
          <w:lang w:val="en-GB"/>
        </w:rPr>
        <w:t>Editura</w:t>
      </w:r>
      <w:proofErr w:type="spellEnd"/>
      <w:r>
        <w:rPr>
          <w:lang w:val="en-GB"/>
        </w:rPr>
        <w:t xml:space="preserve"> „Victor Babeș”, </w:t>
      </w:r>
      <w:proofErr w:type="spellStart"/>
      <w:r>
        <w:rPr>
          <w:lang w:val="en-GB"/>
        </w:rPr>
        <w:t>Timișoara</w:t>
      </w:r>
      <w:proofErr w:type="spellEnd"/>
      <w:r>
        <w:rPr>
          <w:lang w:val="en-GB"/>
        </w:rPr>
        <w:t>, 2021. ISBN 978-606-786-254-6.</w:t>
      </w:r>
    </w:p>
    <w:p w14:paraId="6D51D2F9" w14:textId="77777777" w:rsidR="007B06D2" w:rsidRDefault="00000000" w:rsidP="00AB07BE">
      <w:pPr>
        <w:numPr>
          <w:ilvl w:val="0"/>
          <w:numId w:val="4"/>
        </w:numPr>
        <w:jc w:val="both"/>
        <w:rPr>
          <w:lang w:val="en-GB"/>
        </w:rPr>
      </w:pPr>
      <w:r>
        <w:rPr>
          <w:lang w:val="en-GB"/>
        </w:rPr>
        <w:t xml:space="preserve"> Luca R.E., Munteanu R.I., Miron M.I., Roi A., Roi C.I. Advanced Laser Applications for Dental Caries Management. In: </w:t>
      </w:r>
      <w:proofErr w:type="spellStart"/>
      <w:r>
        <w:rPr>
          <w:lang w:val="en-GB"/>
        </w:rPr>
        <w:t>Bilbilova</w:t>
      </w:r>
      <w:proofErr w:type="spellEnd"/>
      <w:r>
        <w:rPr>
          <w:lang w:val="en-GB"/>
        </w:rPr>
        <w:t xml:space="preserve"> E.Z., editor. Dental Caries – From Prevention to Restoration. </w:t>
      </w:r>
      <w:proofErr w:type="spellStart"/>
      <w:r>
        <w:rPr>
          <w:lang w:val="en-GB"/>
        </w:rPr>
        <w:t>IntechOpen</w:t>
      </w:r>
      <w:proofErr w:type="spellEnd"/>
      <w:r>
        <w:rPr>
          <w:lang w:val="en-GB"/>
        </w:rPr>
        <w:t>, 2025. doi:10.5772/intechopen.1008113.</w:t>
      </w:r>
    </w:p>
    <w:p w14:paraId="771799C2" w14:textId="7B851C8A" w:rsidR="007B06D2" w:rsidRPr="00AB07BE" w:rsidRDefault="00000000" w:rsidP="00AB07BE">
      <w:pPr>
        <w:pStyle w:val="Listparagraf"/>
        <w:numPr>
          <w:ilvl w:val="0"/>
          <w:numId w:val="9"/>
        </w:numPr>
        <w:jc w:val="both"/>
        <w:rPr>
          <w:lang w:val="en-GB"/>
        </w:rPr>
      </w:pPr>
      <w:r w:rsidRPr="00AB07BE">
        <w:rPr>
          <w:lang w:val="en-GB"/>
        </w:rPr>
        <w:t xml:space="preserve"> </w:t>
      </w:r>
      <w:proofErr w:type="spellStart"/>
      <w:r w:rsidRPr="00AB07BE">
        <w:rPr>
          <w:lang w:val="en-GB"/>
        </w:rPr>
        <w:t>Articole</w:t>
      </w:r>
      <w:proofErr w:type="spellEnd"/>
      <w:r w:rsidRPr="00AB07BE">
        <w:rPr>
          <w:lang w:val="en-GB"/>
        </w:rPr>
        <w:t>/</w:t>
      </w:r>
      <w:proofErr w:type="spellStart"/>
      <w:r w:rsidRPr="00AB07BE">
        <w:rPr>
          <w:lang w:val="en-GB"/>
        </w:rPr>
        <w:t>studii</w:t>
      </w:r>
      <w:proofErr w:type="spellEnd"/>
      <w:r w:rsidRPr="00AB07BE">
        <w:rPr>
          <w:lang w:val="en-GB"/>
        </w:rPr>
        <w:t xml:space="preserve"> in extenso, </w:t>
      </w:r>
      <w:proofErr w:type="spellStart"/>
      <w:r w:rsidRPr="00AB07BE">
        <w:rPr>
          <w:lang w:val="en-GB"/>
        </w:rPr>
        <w:t>publicate</w:t>
      </w:r>
      <w:proofErr w:type="spellEnd"/>
      <w:r w:rsidRPr="00AB07BE">
        <w:rPr>
          <w:lang w:val="en-GB"/>
        </w:rPr>
        <w:t xml:space="preserve"> in </w:t>
      </w:r>
      <w:proofErr w:type="spellStart"/>
      <w:r w:rsidRPr="00AB07BE">
        <w:rPr>
          <w:lang w:val="en-GB"/>
        </w:rPr>
        <w:t>reviste</w:t>
      </w:r>
      <w:proofErr w:type="spellEnd"/>
      <w:r w:rsidRPr="00AB07BE">
        <w:rPr>
          <w:lang w:val="en-GB"/>
        </w:rPr>
        <w:t xml:space="preserve"> din </w:t>
      </w:r>
      <w:proofErr w:type="spellStart"/>
      <w:r w:rsidRPr="00AB07BE">
        <w:rPr>
          <w:lang w:val="en-GB"/>
        </w:rPr>
        <w:t>fluxul</w:t>
      </w:r>
      <w:proofErr w:type="spellEnd"/>
      <w:r w:rsidRPr="00AB07BE">
        <w:rPr>
          <w:lang w:val="en-GB"/>
        </w:rPr>
        <w:t xml:space="preserve"> </w:t>
      </w:r>
      <w:proofErr w:type="spellStart"/>
      <w:r w:rsidRPr="00AB07BE">
        <w:rPr>
          <w:lang w:val="en-GB"/>
        </w:rPr>
        <w:t>ştiinţific</w:t>
      </w:r>
      <w:proofErr w:type="spellEnd"/>
      <w:r w:rsidRPr="00AB07BE">
        <w:rPr>
          <w:lang w:val="en-GB"/>
        </w:rPr>
        <w:t xml:space="preserve"> </w:t>
      </w:r>
      <w:proofErr w:type="spellStart"/>
      <w:r w:rsidRPr="00AB07BE">
        <w:rPr>
          <w:lang w:val="en-GB"/>
        </w:rPr>
        <w:t>internaţional</w:t>
      </w:r>
      <w:proofErr w:type="spellEnd"/>
      <w:r w:rsidRPr="00AB07BE">
        <w:rPr>
          <w:lang w:val="en-GB"/>
        </w:rPr>
        <w:t xml:space="preserve"> </w:t>
      </w:r>
    </w:p>
    <w:p w14:paraId="5F7298B1" w14:textId="77777777" w:rsidR="007B06D2" w:rsidRDefault="00000000" w:rsidP="00AB07BE">
      <w:pPr>
        <w:jc w:val="both"/>
      </w:pPr>
      <w:r>
        <w:rPr>
          <w:lang w:val="en-GB"/>
        </w:rPr>
        <w:t>IV.1.</w:t>
      </w:r>
      <w:r>
        <w:t xml:space="preserve"> Lucrări în care candidata este PRIM AUTOR / AUTOR PRINCIPAL</w:t>
      </w:r>
    </w:p>
    <w:p w14:paraId="4A58A9D3" w14:textId="77777777" w:rsidR="007B06D2" w:rsidRDefault="00000000" w:rsidP="00AB07BE">
      <w:pPr>
        <w:numPr>
          <w:ilvl w:val="0"/>
          <w:numId w:val="5"/>
        </w:numPr>
        <w:tabs>
          <w:tab w:val="clear" w:pos="425"/>
        </w:tabs>
        <w:jc w:val="both"/>
      </w:pPr>
      <w:r>
        <w:t>Munteanu I.-R., Constantin G.-D., Luca R.-E., Veja I., Miron M.-</w:t>
      </w:r>
      <w:proofErr w:type="spellStart"/>
      <w:r>
        <w:t>I.Diode</w:t>
      </w:r>
      <w:proofErr w:type="spellEnd"/>
      <w:r>
        <w:t xml:space="preserve"> Laser-</w:t>
      </w:r>
      <w:proofErr w:type="spellStart"/>
      <w:r>
        <w:t>Guided</w:t>
      </w:r>
      <w:proofErr w:type="spellEnd"/>
      <w:r>
        <w:t xml:space="preserve"> Protocol for </w:t>
      </w:r>
      <w:proofErr w:type="spellStart"/>
      <w:r>
        <w:t>Endo-Perio</w:t>
      </w:r>
      <w:proofErr w:type="spellEnd"/>
      <w:r>
        <w:t xml:space="preserve"> </w:t>
      </w:r>
      <w:proofErr w:type="spellStart"/>
      <w:r>
        <w:t>Lesions</w:t>
      </w:r>
      <w:proofErr w:type="spellEnd"/>
      <w:r>
        <w:t xml:space="preserve">: </w:t>
      </w:r>
      <w:proofErr w:type="spellStart"/>
      <w:r>
        <w:t>Toward</w:t>
      </w:r>
      <w:proofErr w:type="spellEnd"/>
      <w:r>
        <w:t xml:space="preserve"> a </w:t>
      </w:r>
      <w:proofErr w:type="spellStart"/>
      <w:r>
        <w:t>Multi-Stage</w:t>
      </w:r>
      <w:proofErr w:type="spellEnd"/>
      <w:r>
        <w:t xml:space="preserve"> </w:t>
      </w:r>
      <w:proofErr w:type="spellStart"/>
      <w:r>
        <w:t>Therapeutic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—A Case </w:t>
      </w:r>
      <w:proofErr w:type="spellStart"/>
      <w:r>
        <w:t>Series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Literature</w:t>
      </w:r>
      <w:proofErr w:type="spellEnd"/>
      <w:r>
        <w:t xml:space="preserve"> </w:t>
      </w:r>
      <w:proofErr w:type="spellStart"/>
      <w:r>
        <w:t>Review.Medicina</w:t>
      </w:r>
      <w:proofErr w:type="spellEnd"/>
      <w:r>
        <w:t>. 2025;61(12):2157.doi:10.3390/medicina61122157.</w:t>
      </w:r>
    </w:p>
    <w:p w14:paraId="4677D03B" w14:textId="77777777" w:rsidR="007B06D2" w:rsidRDefault="00000000" w:rsidP="00AB07BE">
      <w:pPr>
        <w:numPr>
          <w:ilvl w:val="0"/>
          <w:numId w:val="5"/>
        </w:numPr>
        <w:tabs>
          <w:tab w:val="clear" w:pos="425"/>
        </w:tabs>
        <w:jc w:val="both"/>
      </w:pPr>
      <w:r>
        <w:t xml:space="preserve">Munteanu I.-R., Luca R.-E., Hogea E., </w:t>
      </w:r>
      <w:proofErr w:type="spellStart"/>
      <w:r>
        <w:t>Erdelyi</w:t>
      </w:r>
      <w:proofErr w:type="spellEnd"/>
      <w:r>
        <w:t xml:space="preserve"> R.-A., Duma V.-F., </w:t>
      </w:r>
      <w:proofErr w:type="spellStart"/>
      <w:r>
        <w:t>Marsavina</w:t>
      </w:r>
      <w:proofErr w:type="spellEnd"/>
      <w:r>
        <w:t xml:space="preserve"> L., </w:t>
      </w:r>
      <w:proofErr w:type="spellStart"/>
      <w:r>
        <w:t>Globasu</w:t>
      </w:r>
      <w:proofErr w:type="spellEnd"/>
      <w:r>
        <w:t xml:space="preserve"> A.-L., Constantin G.-D., Todea </w:t>
      </w:r>
      <w:proofErr w:type="spellStart"/>
      <w:r>
        <w:t>C.D.Microbiological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Imaging-Based</w:t>
      </w:r>
      <w:proofErr w:type="spellEnd"/>
      <w:r>
        <w:t xml:space="preserve"> </w:t>
      </w:r>
      <w:proofErr w:type="spellStart"/>
      <w:r>
        <w:t>Evaluations</w:t>
      </w:r>
      <w:proofErr w:type="spellEnd"/>
      <w:r>
        <w:t xml:space="preserve"> of </w:t>
      </w:r>
      <w:proofErr w:type="spellStart"/>
      <w:r>
        <w:t>Photodynamic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 </w:t>
      </w:r>
      <w:proofErr w:type="spellStart"/>
      <w:r>
        <w:t>Combined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Er:YAG</w:t>
      </w:r>
      <w:proofErr w:type="spellEnd"/>
      <w:r>
        <w:t xml:space="preserve"> Laser </w:t>
      </w:r>
      <w:proofErr w:type="spellStart"/>
      <w:r>
        <w:t>Therapy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In Vitro </w:t>
      </w:r>
      <w:proofErr w:type="spellStart"/>
      <w:r>
        <w:t>Decontamination</w:t>
      </w:r>
      <w:proofErr w:type="spellEnd"/>
      <w:r>
        <w:t xml:space="preserve"> of </w:t>
      </w:r>
      <w:proofErr w:type="spellStart"/>
      <w:r>
        <w:t>Titanium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Zirconia</w:t>
      </w:r>
      <w:proofErr w:type="spellEnd"/>
      <w:r>
        <w:t xml:space="preserve"> </w:t>
      </w:r>
      <w:proofErr w:type="spellStart"/>
      <w:r>
        <w:t>Surfaces.Microorganisms</w:t>
      </w:r>
      <w:proofErr w:type="spellEnd"/>
      <w:r>
        <w:t>. 2024;12(7):1345.doi:10.3390/microorganisms12071345.</w:t>
      </w:r>
    </w:p>
    <w:p w14:paraId="7D7C3355" w14:textId="77777777" w:rsidR="007B06D2" w:rsidRDefault="00000000" w:rsidP="00AB07BE">
      <w:pPr>
        <w:numPr>
          <w:ilvl w:val="0"/>
          <w:numId w:val="5"/>
        </w:numPr>
        <w:tabs>
          <w:tab w:val="clear" w:pos="425"/>
        </w:tabs>
        <w:jc w:val="both"/>
      </w:pPr>
      <w:r>
        <w:t xml:space="preserve">Munteanu I.-R., Luca R.-E., </w:t>
      </w:r>
      <w:proofErr w:type="spellStart"/>
      <w:r>
        <w:t>Mateaș</w:t>
      </w:r>
      <w:proofErr w:type="spellEnd"/>
      <w:r>
        <w:t xml:space="preserve"> M., </w:t>
      </w:r>
      <w:proofErr w:type="spellStart"/>
      <w:r>
        <w:t>Darawsha</w:t>
      </w:r>
      <w:proofErr w:type="spellEnd"/>
      <w:r>
        <w:t xml:space="preserve"> L.D., Boia S., Boia E.-R., Todea C.D.</w:t>
      </w:r>
      <w:r>
        <w:br/>
        <w:t xml:space="preserve">The </w:t>
      </w:r>
      <w:proofErr w:type="spellStart"/>
      <w:r>
        <w:t>Efficiency</w:t>
      </w:r>
      <w:proofErr w:type="spellEnd"/>
      <w:r>
        <w:t xml:space="preserve"> of </w:t>
      </w:r>
      <w:proofErr w:type="spellStart"/>
      <w:r>
        <w:t>Photodynamic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Bacterial</w:t>
      </w:r>
      <w:proofErr w:type="spellEnd"/>
      <w:r>
        <w:t xml:space="preserve"> </w:t>
      </w:r>
      <w:proofErr w:type="spellStart"/>
      <w:r>
        <w:t>Decontamination</w:t>
      </w:r>
      <w:proofErr w:type="spellEnd"/>
      <w:r>
        <w:t xml:space="preserve"> of </w:t>
      </w:r>
      <w:proofErr w:type="spellStart"/>
      <w:r>
        <w:t>Periodontal</w:t>
      </w:r>
      <w:proofErr w:type="spellEnd"/>
      <w:r>
        <w:t xml:space="preserve"> </w:t>
      </w:r>
      <w:proofErr w:type="spellStart"/>
      <w:r>
        <w:t>Pockets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Impact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>.</w:t>
      </w:r>
      <w:r>
        <w:rPr>
          <w:lang w:val="en-GB"/>
        </w:rPr>
        <w:t xml:space="preserve"> </w:t>
      </w:r>
      <w:proofErr w:type="spellStart"/>
      <w:r>
        <w:t>Diagnostics</w:t>
      </w:r>
      <w:proofErr w:type="spellEnd"/>
      <w:r>
        <w:t>. 2022;12(12):3026.</w:t>
      </w:r>
      <w:r>
        <w:rPr>
          <w:lang w:val="en-GB"/>
        </w:rPr>
        <w:t xml:space="preserve"> </w:t>
      </w:r>
      <w:r>
        <w:t>doi:10.3390/diagnostics12123026.</w:t>
      </w:r>
    </w:p>
    <w:p w14:paraId="20CA4429" w14:textId="77777777" w:rsidR="007B06D2" w:rsidRDefault="00000000" w:rsidP="00AB07BE">
      <w:pPr>
        <w:jc w:val="both"/>
        <w:rPr>
          <w:lang w:val="en-GB"/>
        </w:rPr>
      </w:pPr>
      <w:r>
        <w:rPr>
          <w:lang w:val="en-GB"/>
        </w:rPr>
        <w:t>IV.2.</w:t>
      </w:r>
      <w:r>
        <w:t xml:space="preserve"> Lucrări în care candidata este </w:t>
      </w:r>
      <w:r>
        <w:rPr>
          <w:lang w:val="en-GB"/>
        </w:rPr>
        <w:t>COAUTOR</w:t>
      </w:r>
    </w:p>
    <w:p w14:paraId="0AA58B2D" w14:textId="77777777" w:rsidR="007B06D2" w:rsidRDefault="00000000" w:rsidP="00AB07BE">
      <w:pPr>
        <w:numPr>
          <w:ilvl w:val="0"/>
          <w:numId w:val="6"/>
        </w:numPr>
        <w:tabs>
          <w:tab w:val="clear" w:pos="425"/>
        </w:tabs>
        <w:jc w:val="both"/>
      </w:pPr>
      <w:r>
        <w:t xml:space="preserve">Luca R.-E., </w:t>
      </w:r>
      <w:proofErr w:type="spellStart"/>
      <w:r>
        <w:t>Cica</w:t>
      </w:r>
      <w:proofErr w:type="spellEnd"/>
      <w:r>
        <w:t xml:space="preserve"> M.-A., Munteanu I.-R., </w:t>
      </w:r>
      <w:proofErr w:type="spellStart"/>
      <w:r>
        <w:t>Gidea</w:t>
      </w:r>
      <w:proofErr w:type="spellEnd"/>
      <w:r>
        <w:t>-Paraschivescu E., Constantin G.-D., Miron M.-I.</w:t>
      </w:r>
      <w:r>
        <w:br/>
      </w:r>
      <w:proofErr w:type="spellStart"/>
      <w:r>
        <w:t>Impacted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Molars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Influence</w:t>
      </w:r>
      <w:proofErr w:type="spellEnd"/>
      <w:r>
        <w:t xml:space="preserve"> on </w:t>
      </w:r>
      <w:proofErr w:type="spellStart"/>
      <w:r>
        <w:t>Second</w:t>
      </w:r>
      <w:proofErr w:type="spellEnd"/>
      <w:r>
        <w:t xml:space="preserve"> Molar </w:t>
      </w:r>
      <w:proofErr w:type="spellStart"/>
      <w:r>
        <w:t>Pathologies</w:t>
      </w:r>
      <w:proofErr w:type="spellEnd"/>
      <w:r>
        <w:t xml:space="preserve">: </w:t>
      </w:r>
      <w:proofErr w:type="spellStart"/>
      <w:r>
        <w:t>Radiological</w:t>
      </w:r>
      <w:proofErr w:type="spellEnd"/>
      <w:r>
        <w:t xml:space="preserve"> </w:t>
      </w:r>
      <w:proofErr w:type="spellStart"/>
      <w:r>
        <w:t>Patterns</w:t>
      </w:r>
      <w:proofErr w:type="spellEnd"/>
      <w:r>
        <w:t xml:space="preserve">, </w:t>
      </w:r>
      <w:proofErr w:type="spellStart"/>
      <w:r>
        <w:t>Statistical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Emerging</w:t>
      </w:r>
      <w:proofErr w:type="spellEnd"/>
      <w:r>
        <w:t xml:space="preserve"> AI </w:t>
      </w:r>
      <w:proofErr w:type="spellStart"/>
      <w:r>
        <w:t>Perspectives</w:t>
      </w:r>
      <w:proofErr w:type="spellEnd"/>
      <w:r>
        <w:t>.</w:t>
      </w:r>
      <w:r>
        <w:rPr>
          <w:lang w:val="en-GB"/>
        </w:rPr>
        <w:t xml:space="preserve"> </w:t>
      </w:r>
      <w:proofErr w:type="spellStart"/>
      <w:r>
        <w:t>Frontiers</w:t>
      </w:r>
      <w:proofErr w:type="spellEnd"/>
      <w:r>
        <w:t xml:space="preserve"> in </w:t>
      </w:r>
      <w:proofErr w:type="spellStart"/>
      <w:r>
        <w:t>Dental</w:t>
      </w:r>
      <w:proofErr w:type="spellEnd"/>
      <w:r>
        <w:t xml:space="preserve"> Medicine. 2026;7:1812621.</w:t>
      </w:r>
      <w:r>
        <w:rPr>
          <w:lang w:val="en-GB"/>
        </w:rPr>
        <w:t xml:space="preserve"> </w:t>
      </w:r>
      <w:r>
        <w:t>doi:10.3389/fdmed.2026.1812621.</w:t>
      </w:r>
    </w:p>
    <w:p w14:paraId="0BD8EC42" w14:textId="77777777" w:rsidR="007B06D2" w:rsidRDefault="00000000" w:rsidP="00AB07BE">
      <w:pPr>
        <w:numPr>
          <w:ilvl w:val="0"/>
          <w:numId w:val="6"/>
        </w:numPr>
        <w:tabs>
          <w:tab w:val="clear" w:pos="425"/>
        </w:tabs>
        <w:jc w:val="both"/>
      </w:pPr>
      <w:r>
        <w:t xml:space="preserve">Constantin G.-D., Luca R.-E., Veja I., Mazilescu C.-A., </w:t>
      </w:r>
      <w:proofErr w:type="spellStart"/>
      <w:r>
        <w:t>Hoinoiu</w:t>
      </w:r>
      <w:proofErr w:type="spellEnd"/>
      <w:r>
        <w:t xml:space="preserve"> B., </w:t>
      </w:r>
      <w:proofErr w:type="spellStart"/>
      <w:r>
        <w:t>Hoinoiu</w:t>
      </w:r>
      <w:proofErr w:type="spellEnd"/>
      <w:r>
        <w:t xml:space="preserve"> T., Munteanu I.-R., Oancea </w:t>
      </w:r>
      <w:proofErr w:type="spellStart"/>
      <w:r>
        <w:t>R.Ethical</w:t>
      </w:r>
      <w:proofErr w:type="spellEnd"/>
      <w:r>
        <w:t xml:space="preserve"> </w:t>
      </w:r>
      <w:proofErr w:type="spellStart"/>
      <w:r>
        <w:t>Decision-Making</w:t>
      </w:r>
      <w:proofErr w:type="spellEnd"/>
      <w:r>
        <w:t xml:space="preserve"> in Medical Practice: The Role of Moral </w:t>
      </w:r>
      <w:proofErr w:type="spellStart"/>
      <w:r>
        <w:t>and</w:t>
      </w:r>
      <w:proofErr w:type="spellEnd"/>
      <w:r>
        <w:t xml:space="preserve"> Business </w:t>
      </w:r>
      <w:proofErr w:type="spellStart"/>
      <w:r>
        <w:t>Philosophies</w:t>
      </w:r>
      <w:proofErr w:type="spellEnd"/>
      <w:r>
        <w:t>.</w:t>
      </w:r>
      <w:r>
        <w:rPr>
          <w:lang w:val="en-GB"/>
        </w:rPr>
        <w:t xml:space="preserve"> </w:t>
      </w:r>
      <w:proofErr w:type="spellStart"/>
      <w:r>
        <w:t>Healthcare</w:t>
      </w:r>
      <w:proofErr w:type="spellEnd"/>
      <w:r>
        <w:t>. 2025;13(24):3296.</w:t>
      </w:r>
      <w:r>
        <w:rPr>
          <w:lang w:val="en-GB"/>
        </w:rPr>
        <w:t xml:space="preserve"> </w:t>
      </w:r>
      <w:r>
        <w:t>doi:10.3390/healthcare13243296.</w:t>
      </w:r>
    </w:p>
    <w:p w14:paraId="1BEC4837" w14:textId="77777777" w:rsidR="007B06D2" w:rsidRDefault="00000000" w:rsidP="00AB07BE">
      <w:pPr>
        <w:numPr>
          <w:ilvl w:val="0"/>
          <w:numId w:val="6"/>
        </w:numPr>
        <w:tabs>
          <w:tab w:val="clear" w:pos="425"/>
        </w:tabs>
        <w:jc w:val="both"/>
      </w:pPr>
      <w:r>
        <w:t xml:space="preserve">Constantin G.-D., </w:t>
      </w:r>
      <w:proofErr w:type="spellStart"/>
      <w:r>
        <w:t>Hoinoiu</w:t>
      </w:r>
      <w:proofErr w:type="spellEnd"/>
      <w:r>
        <w:t xml:space="preserve"> B., Veja I., </w:t>
      </w:r>
      <w:proofErr w:type="spellStart"/>
      <w:r>
        <w:t>Lile</w:t>
      </w:r>
      <w:proofErr w:type="spellEnd"/>
      <w:r>
        <w:t xml:space="preserve"> I.E., Mazilescu C.-A., Luca R.-E., Munteanu I.-R., Oancea R.</w:t>
      </w:r>
      <w:r>
        <w:rPr>
          <w:lang w:val="en-GB"/>
        </w:rPr>
        <w:t xml:space="preserve"> </w:t>
      </w:r>
      <w:proofErr w:type="spellStart"/>
      <w:r>
        <w:t>Scenario-Based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Reasoning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Healthcare</w:t>
      </w:r>
      <w:proofErr w:type="spellEnd"/>
      <w:r>
        <w:t xml:space="preserve"> </w:t>
      </w:r>
      <w:proofErr w:type="spellStart"/>
      <w:r>
        <w:t>Trainees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Practitioners</w:t>
      </w:r>
      <w:proofErr w:type="spellEnd"/>
      <w:r>
        <w:t xml:space="preserve">: </w:t>
      </w:r>
      <w:proofErr w:type="spellStart"/>
      <w:r>
        <w:t>Evidence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Medical </w:t>
      </w:r>
      <w:proofErr w:type="spellStart"/>
      <w:r>
        <w:t>Cohorts</w:t>
      </w:r>
      <w:proofErr w:type="spellEnd"/>
      <w:r>
        <w:t xml:space="preserve"> in Romania.</w:t>
      </w:r>
      <w:r>
        <w:rPr>
          <w:lang w:val="en-GB"/>
        </w:rPr>
        <w:t xml:space="preserve"> </w:t>
      </w:r>
      <w:proofErr w:type="spellStart"/>
      <w:r>
        <w:t>Healthcare</w:t>
      </w:r>
      <w:proofErr w:type="spellEnd"/>
      <w:r>
        <w:t>. 2025;13(20):2583.</w:t>
      </w:r>
      <w:r>
        <w:br/>
        <w:t>doi:10.3390/healthcare13202583.</w:t>
      </w:r>
    </w:p>
    <w:p w14:paraId="529B2E36" w14:textId="77777777" w:rsidR="007B06D2" w:rsidRDefault="00000000" w:rsidP="00AB07BE">
      <w:pPr>
        <w:numPr>
          <w:ilvl w:val="0"/>
          <w:numId w:val="6"/>
        </w:numPr>
        <w:tabs>
          <w:tab w:val="clear" w:pos="425"/>
        </w:tabs>
        <w:jc w:val="both"/>
      </w:pPr>
      <w:r>
        <w:lastRenderedPageBreak/>
        <w:t xml:space="preserve">Constantin G.-D., </w:t>
      </w:r>
      <w:proofErr w:type="spellStart"/>
      <w:r>
        <w:t>Hoinoiu</w:t>
      </w:r>
      <w:proofErr w:type="spellEnd"/>
      <w:r>
        <w:t xml:space="preserve"> B., Veja I., Mazilescu C.-A., </w:t>
      </w:r>
      <w:proofErr w:type="spellStart"/>
      <w:r>
        <w:t>Hoinoiu</w:t>
      </w:r>
      <w:proofErr w:type="spellEnd"/>
      <w:r>
        <w:t xml:space="preserve"> T., Luca R.-E., Munteanu I.-R., Oancea R.</w:t>
      </w:r>
      <w:r>
        <w:rPr>
          <w:lang w:val="en-GB"/>
        </w:rPr>
        <w:t xml:space="preserve"> </w:t>
      </w:r>
      <w:r>
        <w:t xml:space="preserve">Moral </w:t>
      </w:r>
      <w:proofErr w:type="spellStart"/>
      <w:r>
        <w:t>Distress</w:t>
      </w:r>
      <w:proofErr w:type="spellEnd"/>
      <w:r>
        <w:t xml:space="preserve"> in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Dilemmas</w:t>
      </w:r>
      <w:proofErr w:type="spellEnd"/>
      <w:r>
        <w:t xml:space="preserve">: A Comparative </w:t>
      </w:r>
      <w:proofErr w:type="spellStart"/>
      <w:r>
        <w:t>Study</w:t>
      </w:r>
      <w:proofErr w:type="spellEnd"/>
      <w:r>
        <w:t xml:space="preserve"> of Medical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Physicians</w:t>
      </w:r>
      <w:proofErr w:type="spellEnd"/>
      <w:r>
        <w:t>.</w:t>
      </w:r>
      <w:r>
        <w:rPr>
          <w:lang w:val="en-GB"/>
        </w:rPr>
        <w:t xml:space="preserve"> </w:t>
      </w:r>
      <w:proofErr w:type="spellStart"/>
      <w:r>
        <w:t>Healthcare</w:t>
      </w:r>
      <w:proofErr w:type="spellEnd"/>
      <w:r>
        <w:t>. 2025;13(19):2547.</w:t>
      </w:r>
      <w:r>
        <w:rPr>
          <w:lang w:val="en-GB"/>
        </w:rPr>
        <w:t xml:space="preserve"> </w:t>
      </w:r>
      <w:r>
        <w:t>doi:10.3390/healthcare13192547.</w:t>
      </w:r>
    </w:p>
    <w:p w14:paraId="2648AB5B" w14:textId="535F9726" w:rsidR="007B06D2" w:rsidRDefault="00000000" w:rsidP="00AB07BE">
      <w:pPr>
        <w:numPr>
          <w:ilvl w:val="0"/>
          <w:numId w:val="6"/>
        </w:numPr>
        <w:tabs>
          <w:tab w:val="clear" w:pos="425"/>
        </w:tabs>
        <w:jc w:val="both"/>
      </w:pPr>
      <w:r>
        <w:t xml:space="preserve">Talpoș Niculescu S., Veja I., Constantin G.-D., </w:t>
      </w:r>
      <w:proofErr w:type="spellStart"/>
      <w:r>
        <w:t>Lile</w:t>
      </w:r>
      <w:proofErr w:type="spellEnd"/>
      <w:r>
        <w:t xml:space="preserve"> I.E., </w:t>
      </w:r>
      <w:proofErr w:type="spellStart"/>
      <w:r>
        <w:t>Armeniakos</w:t>
      </w:r>
      <w:proofErr w:type="spellEnd"/>
      <w:r>
        <w:t xml:space="preserve"> C., Munteanu I.-R., </w:t>
      </w:r>
      <w:proofErr w:type="spellStart"/>
      <w:r>
        <w:t>Hajaj</w:t>
      </w:r>
      <w:proofErr w:type="spellEnd"/>
      <w:r>
        <w:t xml:space="preserve"> T.</w:t>
      </w:r>
      <w:r w:rsidR="00AB07BE">
        <w:t xml:space="preserve"> </w:t>
      </w:r>
      <w:r>
        <w:t xml:space="preserve">Comparative In Vitro </w:t>
      </w:r>
      <w:proofErr w:type="spellStart"/>
      <w:r>
        <w:t>Evaluation</w:t>
      </w:r>
      <w:proofErr w:type="spellEnd"/>
      <w:r>
        <w:t xml:space="preserve"> of Marginal </w:t>
      </w:r>
      <w:proofErr w:type="spellStart"/>
      <w:r>
        <w:t>Sealing</w:t>
      </w:r>
      <w:proofErr w:type="spellEnd"/>
      <w:r>
        <w:t xml:space="preserve"> in </w:t>
      </w:r>
      <w:proofErr w:type="spellStart"/>
      <w:r>
        <w:t>Class</w:t>
      </w:r>
      <w:proofErr w:type="spellEnd"/>
      <w:r>
        <w:t xml:space="preserve"> I </w:t>
      </w:r>
      <w:proofErr w:type="spellStart"/>
      <w:r>
        <w:t>Composite</w:t>
      </w:r>
      <w:proofErr w:type="spellEnd"/>
      <w:r>
        <w:t xml:space="preserve"> </w:t>
      </w:r>
      <w:proofErr w:type="spellStart"/>
      <w:r>
        <w:t>Restorations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Fifth</w:t>
      </w:r>
      <w:proofErr w:type="spellEnd"/>
      <w:r>
        <w:t xml:space="preserve">-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Seventh-Generation</w:t>
      </w:r>
      <w:proofErr w:type="spellEnd"/>
      <w:r>
        <w:t xml:space="preserve"> </w:t>
      </w:r>
      <w:proofErr w:type="spellStart"/>
      <w:r>
        <w:t>Adhesives</w:t>
      </w:r>
      <w:proofErr w:type="spellEnd"/>
      <w:r>
        <w:t>.</w:t>
      </w:r>
      <w:r>
        <w:rPr>
          <w:lang w:val="en-GB"/>
        </w:rPr>
        <w:t xml:space="preserve"> </w:t>
      </w:r>
      <w:r>
        <w:t xml:space="preserve">Journal of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Biomaterials</w:t>
      </w:r>
      <w:proofErr w:type="spellEnd"/>
      <w:r>
        <w:t>. 2025;16(8):301.</w:t>
      </w:r>
      <w:r>
        <w:br/>
        <w:t>doi:10.3390/jfb16080301.</w:t>
      </w:r>
    </w:p>
    <w:p w14:paraId="4CE27E73" w14:textId="77777777" w:rsidR="007B06D2" w:rsidRDefault="00000000" w:rsidP="00AB07BE">
      <w:pPr>
        <w:numPr>
          <w:ilvl w:val="0"/>
          <w:numId w:val="6"/>
        </w:numPr>
        <w:tabs>
          <w:tab w:val="clear" w:pos="425"/>
        </w:tabs>
        <w:jc w:val="both"/>
      </w:pPr>
      <w:r>
        <w:t xml:space="preserve">Luca R.-E., </w:t>
      </w:r>
      <w:proofErr w:type="spellStart"/>
      <w:r>
        <w:t>Giumancă-Borozan</w:t>
      </w:r>
      <w:proofErr w:type="spellEnd"/>
      <w:r>
        <w:t xml:space="preserve"> A., </w:t>
      </w:r>
      <w:proofErr w:type="spellStart"/>
      <w:r>
        <w:t>Hulka</w:t>
      </w:r>
      <w:proofErr w:type="spellEnd"/>
      <w:r>
        <w:t xml:space="preserve"> I., Munteanu I.-R., Todea C.D., Miron M.I.</w:t>
      </w:r>
      <w:r>
        <w:br/>
      </w:r>
      <w:proofErr w:type="spellStart"/>
      <w:r>
        <w:t>Er:YAG</w:t>
      </w:r>
      <w:proofErr w:type="spellEnd"/>
      <w:r>
        <w:t xml:space="preserve"> Laser </w:t>
      </w:r>
      <w:proofErr w:type="spellStart"/>
      <w:r>
        <w:t>Applications</w:t>
      </w:r>
      <w:proofErr w:type="spellEnd"/>
      <w:r>
        <w:t xml:space="preserve"> for </w:t>
      </w:r>
      <w:proofErr w:type="spellStart"/>
      <w:r>
        <w:t>Debonding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Ceramic </w:t>
      </w:r>
      <w:proofErr w:type="spellStart"/>
      <w:r>
        <w:t>Restorations</w:t>
      </w:r>
      <w:proofErr w:type="spellEnd"/>
      <w:r>
        <w:t xml:space="preserve">: An In Vitro </w:t>
      </w:r>
      <w:proofErr w:type="spellStart"/>
      <w:r>
        <w:t>Study</w:t>
      </w:r>
      <w:proofErr w:type="spellEnd"/>
      <w:r>
        <w:t>.</w:t>
      </w:r>
      <w:r>
        <w:br/>
        <w:t>Medicina. 2025;61(7):1189.</w:t>
      </w:r>
      <w:r>
        <w:rPr>
          <w:lang w:val="en-GB"/>
        </w:rPr>
        <w:t xml:space="preserve"> </w:t>
      </w:r>
      <w:r>
        <w:t>doi:10.3390/medicina61071189.</w:t>
      </w:r>
    </w:p>
    <w:p w14:paraId="2819EB0E" w14:textId="77777777" w:rsidR="007B06D2" w:rsidRDefault="00000000" w:rsidP="00AB07BE">
      <w:pPr>
        <w:numPr>
          <w:ilvl w:val="0"/>
          <w:numId w:val="6"/>
        </w:numPr>
        <w:tabs>
          <w:tab w:val="clear" w:pos="425"/>
        </w:tabs>
        <w:jc w:val="both"/>
      </w:pPr>
      <w:r>
        <w:t xml:space="preserve">Luca R.-E., </w:t>
      </w:r>
      <w:proofErr w:type="spellStart"/>
      <w:r>
        <w:t>Del</w:t>
      </w:r>
      <w:proofErr w:type="spellEnd"/>
      <w:r>
        <w:t xml:space="preserve"> </w:t>
      </w:r>
      <w:proofErr w:type="spellStart"/>
      <w:r>
        <w:t>Vecchio</w:t>
      </w:r>
      <w:proofErr w:type="spellEnd"/>
      <w:r>
        <w:t xml:space="preserve"> A., Munteanu I.-R., </w:t>
      </w:r>
      <w:proofErr w:type="spellStart"/>
      <w:r>
        <w:t>Margan</w:t>
      </w:r>
      <w:proofErr w:type="spellEnd"/>
      <w:r>
        <w:t xml:space="preserve"> M.-M., Todea C.D.</w:t>
      </w:r>
      <w:r>
        <w:rPr>
          <w:lang w:val="en-GB"/>
        </w:rPr>
        <w:t xml:space="preserve"> </w:t>
      </w:r>
      <w:proofErr w:type="spellStart"/>
      <w:r>
        <w:t>Evaluation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of </w:t>
      </w:r>
      <w:proofErr w:type="spellStart"/>
      <w:r>
        <w:t>Photobiomodulation</w:t>
      </w:r>
      <w:proofErr w:type="spellEnd"/>
      <w:r>
        <w:t xml:space="preserve"> on Bone </w:t>
      </w:r>
      <w:proofErr w:type="spellStart"/>
      <w:r>
        <w:t>Density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Placing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Implants</w:t>
      </w:r>
      <w:proofErr w:type="spellEnd"/>
      <w:r>
        <w:t xml:space="preserve">: A Pilot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Cone</w:t>
      </w:r>
      <w:proofErr w:type="spellEnd"/>
      <w:r>
        <w:t xml:space="preserve"> Beam CT </w:t>
      </w:r>
      <w:proofErr w:type="spellStart"/>
      <w:r>
        <w:t>Analysis</w:t>
      </w:r>
      <w:proofErr w:type="spellEnd"/>
      <w:r>
        <w:t>.</w:t>
      </w:r>
      <w:r>
        <w:rPr>
          <w:lang w:val="en-GB"/>
        </w:rPr>
        <w:t xml:space="preserve"> </w:t>
      </w:r>
      <w:proofErr w:type="spellStart"/>
      <w:r>
        <w:t>Clinics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Practice. 2025;15(3):64.</w:t>
      </w:r>
      <w:r>
        <w:rPr>
          <w:lang w:val="en-GB"/>
        </w:rPr>
        <w:t xml:space="preserve"> </w:t>
      </w:r>
      <w:r>
        <w:t>doi:10.3390/clinpract15030064.</w:t>
      </w:r>
    </w:p>
    <w:p w14:paraId="055B336F" w14:textId="77777777" w:rsidR="007B06D2" w:rsidRDefault="00000000" w:rsidP="00AB07BE">
      <w:pPr>
        <w:numPr>
          <w:ilvl w:val="0"/>
          <w:numId w:val="6"/>
        </w:numPr>
        <w:tabs>
          <w:tab w:val="clear" w:pos="425"/>
        </w:tabs>
        <w:jc w:val="both"/>
      </w:pPr>
      <w:r>
        <w:t xml:space="preserve">Boia E.R., </w:t>
      </w:r>
      <w:proofErr w:type="spellStart"/>
      <w:r>
        <w:t>Huț</w:t>
      </w:r>
      <w:proofErr w:type="spellEnd"/>
      <w:r>
        <w:t xml:space="preserve"> A.R., Roi A., Luca R.E., Munteanu I.-R., Roi C.I., </w:t>
      </w:r>
      <w:proofErr w:type="spellStart"/>
      <w:r>
        <w:t>Riviș</w:t>
      </w:r>
      <w:proofErr w:type="spellEnd"/>
      <w:r>
        <w:t xml:space="preserve"> M., Boia S., </w:t>
      </w:r>
      <w:proofErr w:type="spellStart"/>
      <w:r>
        <w:t>Dușe</w:t>
      </w:r>
      <w:proofErr w:type="spellEnd"/>
      <w:r>
        <w:t xml:space="preserve"> A.O., Vulcănescu D.D., </w:t>
      </w:r>
      <w:proofErr w:type="spellStart"/>
      <w:r>
        <w:t>Horhat</w:t>
      </w:r>
      <w:proofErr w:type="spellEnd"/>
      <w:r>
        <w:t xml:space="preserve"> F.G.</w:t>
      </w:r>
      <w:r>
        <w:rPr>
          <w:lang w:val="en-GB"/>
        </w:rPr>
        <w:t xml:space="preserve"> </w:t>
      </w:r>
      <w:r>
        <w:t xml:space="preserve">Associated </w:t>
      </w:r>
      <w:proofErr w:type="spellStart"/>
      <w:r>
        <w:t>Bacterial</w:t>
      </w:r>
      <w:proofErr w:type="spellEnd"/>
      <w:r>
        <w:t xml:space="preserve"> </w:t>
      </w:r>
      <w:proofErr w:type="spellStart"/>
      <w:r>
        <w:t>Coinfections</w:t>
      </w:r>
      <w:proofErr w:type="spellEnd"/>
      <w:r>
        <w:t xml:space="preserve"> in COVID-19-Positive </w:t>
      </w:r>
      <w:proofErr w:type="spellStart"/>
      <w:r>
        <w:t>Patients</w:t>
      </w:r>
      <w:proofErr w:type="spellEnd"/>
      <w:r>
        <w:t>.</w:t>
      </w:r>
      <w:r>
        <w:br/>
        <w:t>Medicina. 2023;59(10):1858.</w:t>
      </w:r>
      <w:r>
        <w:rPr>
          <w:lang w:val="en-GB"/>
        </w:rPr>
        <w:t xml:space="preserve"> </w:t>
      </w:r>
      <w:r>
        <w:t>doi:10.3390/medicina59101858.</w:t>
      </w:r>
    </w:p>
    <w:p w14:paraId="16D0D768" w14:textId="77777777" w:rsidR="007B06D2" w:rsidRDefault="00000000" w:rsidP="00AB07BE">
      <w:pPr>
        <w:numPr>
          <w:ilvl w:val="0"/>
          <w:numId w:val="6"/>
        </w:numPr>
        <w:tabs>
          <w:tab w:val="clear" w:pos="425"/>
        </w:tabs>
        <w:jc w:val="both"/>
      </w:pPr>
      <w:r>
        <w:t>Roi A., Rusu L.C., Roi C.I., Luca R.E., Boia S., Munteanu R.I.</w:t>
      </w:r>
      <w:r>
        <w:rPr>
          <w:lang w:val="en-GB"/>
        </w:rPr>
        <w:t xml:space="preserve"> </w:t>
      </w:r>
      <w:r>
        <w:t xml:space="preserve">A New </w:t>
      </w:r>
      <w:proofErr w:type="spellStart"/>
      <w:r>
        <w:t>Approach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of </w:t>
      </w:r>
      <w:proofErr w:type="spellStart"/>
      <w:r>
        <w:t>Systemic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Oral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Salivary</w:t>
      </w:r>
      <w:proofErr w:type="spellEnd"/>
      <w:r>
        <w:t xml:space="preserve"> </w:t>
      </w:r>
      <w:proofErr w:type="spellStart"/>
      <w:r>
        <w:t>Biomolecules.Disease</w:t>
      </w:r>
      <w:proofErr w:type="spellEnd"/>
      <w:r>
        <w:t xml:space="preserve"> </w:t>
      </w:r>
      <w:proofErr w:type="spellStart"/>
      <w:r>
        <w:t>Markers</w:t>
      </w:r>
      <w:proofErr w:type="spellEnd"/>
      <w:r>
        <w:t>. 2019;2019:8761860.</w:t>
      </w:r>
      <w:r>
        <w:rPr>
          <w:lang w:val="en-GB"/>
        </w:rPr>
        <w:t xml:space="preserve"> </w:t>
      </w:r>
      <w:r>
        <w:t>doi:10.1155/2019/8761860.</w:t>
      </w:r>
    </w:p>
    <w:p w14:paraId="64E47F74" w14:textId="77777777" w:rsidR="007B06D2" w:rsidRDefault="007B06D2" w:rsidP="00AB07BE">
      <w:pPr>
        <w:jc w:val="both"/>
      </w:pPr>
    </w:p>
    <w:p w14:paraId="2CFA7AB4" w14:textId="77777777" w:rsidR="007B06D2" w:rsidRDefault="00000000" w:rsidP="00AB07BE">
      <w:pPr>
        <w:numPr>
          <w:ilvl w:val="0"/>
          <w:numId w:val="9"/>
        </w:numPr>
        <w:tabs>
          <w:tab w:val="left" w:pos="425"/>
        </w:tabs>
        <w:jc w:val="both"/>
        <w:rPr>
          <w:lang w:val="en-GB"/>
        </w:rPr>
      </w:pPr>
      <w:proofErr w:type="spellStart"/>
      <w:r>
        <w:rPr>
          <w:lang w:val="en-GB"/>
        </w:rPr>
        <w:t>Publicaţii</w:t>
      </w:r>
      <w:proofErr w:type="spellEnd"/>
      <w:r>
        <w:rPr>
          <w:lang w:val="en-GB"/>
        </w:rPr>
        <w:t xml:space="preserve"> in extenso, </w:t>
      </w:r>
      <w:proofErr w:type="spellStart"/>
      <w:r>
        <w:rPr>
          <w:lang w:val="en-GB"/>
        </w:rPr>
        <w:t>apărute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în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lucrări</w:t>
      </w:r>
      <w:proofErr w:type="spellEnd"/>
      <w:r>
        <w:rPr>
          <w:lang w:val="en-GB"/>
        </w:rPr>
        <w:t xml:space="preserve"> ale </w:t>
      </w:r>
      <w:proofErr w:type="spellStart"/>
      <w:r>
        <w:rPr>
          <w:lang w:val="en-GB"/>
        </w:rPr>
        <w:t>conferinţelor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internaţionale</w:t>
      </w:r>
      <w:proofErr w:type="spellEnd"/>
      <w:r>
        <w:rPr>
          <w:lang w:val="en-GB"/>
        </w:rPr>
        <w:t xml:space="preserve"> de </w:t>
      </w:r>
      <w:proofErr w:type="spellStart"/>
      <w:r>
        <w:rPr>
          <w:lang w:val="en-GB"/>
        </w:rPr>
        <w:t>specialitate</w:t>
      </w:r>
      <w:proofErr w:type="spellEnd"/>
      <w:r>
        <w:rPr>
          <w:lang w:val="en-GB"/>
        </w:rPr>
        <w:t xml:space="preserve">; </w:t>
      </w:r>
    </w:p>
    <w:p w14:paraId="20422502" w14:textId="15367076" w:rsidR="007B06D2" w:rsidRDefault="00000000" w:rsidP="00AB07BE">
      <w:pPr>
        <w:jc w:val="both"/>
      </w:pPr>
      <w:r>
        <w:rPr>
          <w:lang w:val="en-GB"/>
        </w:rPr>
        <w:t>V.1</w:t>
      </w:r>
      <w:r>
        <w:t xml:space="preserve">. Lucrări publicate în volume de conferință / </w:t>
      </w:r>
      <w:proofErr w:type="spellStart"/>
      <w:r>
        <w:t>Proceedings</w:t>
      </w:r>
      <w:proofErr w:type="spellEnd"/>
    </w:p>
    <w:p w14:paraId="24927A7F" w14:textId="77777777" w:rsidR="007B06D2" w:rsidRDefault="00000000" w:rsidP="00AB07BE">
      <w:pPr>
        <w:numPr>
          <w:ilvl w:val="0"/>
          <w:numId w:val="7"/>
        </w:numPr>
        <w:jc w:val="both"/>
      </w:pPr>
      <w:r>
        <w:t xml:space="preserve">Munteanu I.-R., Todea C., Luca R.E., </w:t>
      </w:r>
      <w:proofErr w:type="spellStart"/>
      <w:r>
        <w:t>Mocuta</w:t>
      </w:r>
      <w:proofErr w:type="spellEnd"/>
      <w:r>
        <w:t xml:space="preserve"> D.E.</w:t>
      </w:r>
      <w:r>
        <w:rPr>
          <w:lang w:val="en-GB"/>
        </w:rPr>
        <w:t xml:space="preserve"> </w:t>
      </w:r>
      <w:proofErr w:type="spellStart"/>
      <w:r>
        <w:t>Photodynamic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 in </w:t>
      </w:r>
      <w:proofErr w:type="spellStart"/>
      <w:r>
        <w:t>Periodontology</w:t>
      </w:r>
      <w:proofErr w:type="spellEnd"/>
      <w:r>
        <w:t xml:space="preserve">: A </w:t>
      </w:r>
      <w:proofErr w:type="spellStart"/>
      <w:r>
        <w:t>Systematic</w:t>
      </w:r>
      <w:proofErr w:type="spellEnd"/>
      <w:r>
        <w:t xml:space="preserve"> Review.</w:t>
      </w:r>
      <w:r>
        <w:rPr>
          <w:lang w:val="en-GB"/>
        </w:rPr>
        <w:t xml:space="preserve"> </w:t>
      </w:r>
      <w:r>
        <w:t xml:space="preserve">In: </w:t>
      </w:r>
      <w:proofErr w:type="spellStart"/>
      <w:r>
        <w:t>Proceedings</w:t>
      </w:r>
      <w:proofErr w:type="spellEnd"/>
      <w:r>
        <w:t xml:space="preserve"> of SPIE 10831, </w:t>
      </w:r>
      <w:proofErr w:type="spellStart"/>
      <w:r>
        <w:t>Seventh</w:t>
      </w:r>
      <w:proofErr w:type="spellEnd"/>
      <w:r>
        <w:t xml:space="preserve"> International </w:t>
      </w:r>
      <w:proofErr w:type="spellStart"/>
      <w:r>
        <w:t>Conference</w:t>
      </w:r>
      <w:proofErr w:type="spellEnd"/>
      <w:r>
        <w:t xml:space="preserve"> on </w:t>
      </w:r>
      <w:proofErr w:type="spellStart"/>
      <w:r>
        <w:t>Lasers</w:t>
      </w:r>
      <w:proofErr w:type="spellEnd"/>
      <w:r>
        <w:t xml:space="preserve"> in Medicine. 2018;108310B.</w:t>
      </w:r>
      <w:r>
        <w:rPr>
          <w:lang w:val="en-GB"/>
        </w:rPr>
        <w:t xml:space="preserve"> </w:t>
      </w:r>
      <w:r>
        <w:t>doi:10.1117/12.2285204.</w:t>
      </w:r>
    </w:p>
    <w:p w14:paraId="22721987" w14:textId="77777777" w:rsidR="007B06D2" w:rsidRDefault="00000000" w:rsidP="00AB07BE">
      <w:pPr>
        <w:numPr>
          <w:ilvl w:val="0"/>
          <w:numId w:val="7"/>
        </w:numPr>
        <w:jc w:val="both"/>
      </w:pPr>
      <w:r>
        <w:t xml:space="preserve">Luca R.E., Todea C.D., Constantin G.D., </w:t>
      </w:r>
      <w:proofErr w:type="spellStart"/>
      <w:r>
        <w:t>Mocuta</w:t>
      </w:r>
      <w:proofErr w:type="spellEnd"/>
      <w:r>
        <w:t xml:space="preserve"> D.E., Munteanu R.</w:t>
      </w:r>
      <w:r>
        <w:rPr>
          <w:lang w:val="en-GB"/>
        </w:rPr>
        <w:t xml:space="preserve"> </w:t>
      </w:r>
      <w:r>
        <w:t xml:space="preserve">Animal </w:t>
      </w:r>
      <w:proofErr w:type="spellStart"/>
      <w:r>
        <w:t>Models</w:t>
      </w:r>
      <w:proofErr w:type="spellEnd"/>
      <w:r>
        <w:t xml:space="preserve"> in </w:t>
      </w:r>
      <w:proofErr w:type="spellStart"/>
      <w:r>
        <w:t>Guided</w:t>
      </w:r>
      <w:proofErr w:type="spellEnd"/>
      <w:r>
        <w:t xml:space="preserve"> Bone </w:t>
      </w:r>
      <w:proofErr w:type="spellStart"/>
      <w:r>
        <w:t>Regeneration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Photobiomodulation</w:t>
      </w:r>
      <w:proofErr w:type="spellEnd"/>
      <w:r>
        <w:t xml:space="preserve">: General </w:t>
      </w:r>
      <w:proofErr w:type="spellStart"/>
      <w:r>
        <w:t>Aspects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Particularities</w:t>
      </w:r>
      <w:proofErr w:type="spellEnd"/>
      <w:r>
        <w:t xml:space="preserve"> </w:t>
      </w:r>
      <w:proofErr w:type="spellStart"/>
      <w:r>
        <w:t>Influencing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Outcomes</w:t>
      </w:r>
      <w:proofErr w:type="spellEnd"/>
      <w:r>
        <w:t>.</w:t>
      </w:r>
      <w:r>
        <w:rPr>
          <w:lang w:val="en-GB"/>
        </w:rPr>
        <w:t xml:space="preserve"> </w:t>
      </w:r>
      <w:r>
        <w:t xml:space="preserve">In: </w:t>
      </w:r>
      <w:proofErr w:type="spellStart"/>
      <w:r>
        <w:t>Proceedings</w:t>
      </w:r>
      <w:proofErr w:type="spellEnd"/>
      <w:r>
        <w:t xml:space="preserve"> of SPIE 10831, </w:t>
      </w:r>
      <w:proofErr w:type="spellStart"/>
      <w:r>
        <w:t>Seventh</w:t>
      </w:r>
      <w:proofErr w:type="spellEnd"/>
      <w:r>
        <w:t xml:space="preserve"> International </w:t>
      </w:r>
      <w:proofErr w:type="spellStart"/>
      <w:r>
        <w:t>Conference</w:t>
      </w:r>
      <w:proofErr w:type="spellEnd"/>
      <w:r>
        <w:t xml:space="preserve"> on </w:t>
      </w:r>
      <w:proofErr w:type="spellStart"/>
      <w:r>
        <w:t>Lasers</w:t>
      </w:r>
      <w:proofErr w:type="spellEnd"/>
      <w:r>
        <w:t xml:space="preserve"> in Medicine. 2018;108310A.</w:t>
      </w:r>
      <w:r>
        <w:rPr>
          <w:lang w:val="en-GB"/>
        </w:rPr>
        <w:t xml:space="preserve"> </w:t>
      </w:r>
      <w:r>
        <w:t>doi:10.1117/12.2285172.</w:t>
      </w:r>
    </w:p>
    <w:p w14:paraId="0E4A1D26" w14:textId="77777777" w:rsidR="007B06D2" w:rsidRDefault="00000000" w:rsidP="00AB07BE">
      <w:pPr>
        <w:numPr>
          <w:ilvl w:val="0"/>
          <w:numId w:val="9"/>
        </w:numPr>
        <w:tabs>
          <w:tab w:val="left" w:pos="425"/>
        </w:tabs>
        <w:jc w:val="both"/>
      </w:pPr>
      <w:r>
        <w:rPr>
          <w:lang w:val="en-GB"/>
        </w:rPr>
        <w:t>A</w:t>
      </w:r>
      <w:proofErr w:type="spellStart"/>
      <w:r>
        <w:t>lte</w:t>
      </w:r>
      <w:proofErr w:type="spellEnd"/>
      <w:r>
        <w:t xml:space="preserve"> lucrări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contribuţii</w:t>
      </w:r>
      <w:proofErr w:type="spellEnd"/>
      <w:r>
        <w:t xml:space="preserve"> </w:t>
      </w:r>
      <w:proofErr w:type="spellStart"/>
      <w:r>
        <w:t>ştiinţifice</w:t>
      </w:r>
      <w:proofErr w:type="spellEnd"/>
      <w:r>
        <w:t xml:space="preserve"> sau, după caz, din domeniul </w:t>
      </w:r>
      <w:proofErr w:type="spellStart"/>
      <w:r>
        <w:t>creaţiei</w:t>
      </w:r>
      <w:proofErr w:type="spellEnd"/>
      <w:r>
        <w:t xml:space="preserve"> artistice </w:t>
      </w:r>
    </w:p>
    <w:p w14:paraId="4C4CEAC2" w14:textId="648528AB" w:rsidR="007B06D2" w:rsidRDefault="00000000" w:rsidP="00AB07BE">
      <w:pPr>
        <w:jc w:val="both"/>
        <w:rPr>
          <w:lang w:val="en-GB"/>
        </w:rPr>
      </w:pPr>
      <w:r>
        <w:rPr>
          <w:lang w:val="en-GB"/>
        </w:rPr>
        <w:t>V</w:t>
      </w:r>
      <w:r w:rsidR="00AB07BE">
        <w:rPr>
          <w:lang w:val="en-GB"/>
        </w:rPr>
        <w:t>I</w:t>
      </w:r>
      <w:r>
        <w:rPr>
          <w:lang w:val="en-GB"/>
        </w:rPr>
        <w:t xml:space="preserve">.1. </w:t>
      </w:r>
      <w:proofErr w:type="spellStart"/>
      <w:proofErr w:type="gramStart"/>
      <w:r>
        <w:rPr>
          <w:lang w:val="en-GB"/>
        </w:rPr>
        <w:t>Lucrări</w:t>
      </w:r>
      <w:proofErr w:type="spellEnd"/>
      <w:r>
        <w:rPr>
          <w:lang w:val="en-GB"/>
        </w:rPr>
        <w:t xml:space="preserve">  </w:t>
      </w:r>
      <w:proofErr w:type="spellStart"/>
      <w:r>
        <w:rPr>
          <w:lang w:val="en-GB"/>
        </w:rPr>
        <w:t>în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rezumate</w:t>
      </w:r>
      <w:proofErr w:type="spellEnd"/>
      <w:r>
        <w:rPr>
          <w:lang w:val="en-GB"/>
        </w:rPr>
        <w:t xml:space="preserve"> / </w:t>
      </w:r>
      <w:proofErr w:type="spellStart"/>
      <w:r>
        <w:rPr>
          <w:lang w:val="en-GB"/>
        </w:rPr>
        <w:t>postere</w:t>
      </w:r>
      <w:proofErr w:type="spellEnd"/>
      <w:r>
        <w:rPr>
          <w:lang w:val="en-GB"/>
        </w:rPr>
        <w:t xml:space="preserve"> / </w:t>
      </w:r>
      <w:proofErr w:type="spellStart"/>
      <w:r>
        <w:rPr>
          <w:lang w:val="en-GB"/>
        </w:rPr>
        <w:t>comunicări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științifice</w:t>
      </w:r>
      <w:proofErr w:type="spellEnd"/>
    </w:p>
    <w:p w14:paraId="3DD6F7E8" w14:textId="77777777" w:rsidR="007B06D2" w:rsidRDefault="00000000" w:rsidP="00AB07BE">
      <w:pPr>
        <w:numPr>
          <w:ilvl w:val="0"/>
          <w:numId w:val="8"/>
        </w:numPr>
        <w:jc w:val="both"/>
      </w:pPr>
      <w:r>
        <w:t xml:space="preserve">Munteanu I.-R., Luca R.-E., </w:t>
      </w:r>
      <w:proofErr w:type="spellStart"/>
      <w:r>
        <w:t>Erdelyi</w:t>
      </w:r>
      <w:proofErr w:type="spellEnd"/>
      <w:r>
        <w:t xml:space="preserve"> R.-A., Duma V.-F., </w:t>
      </w:r>
      <w:proofErr w:type="spellStart"/>
      <w:r>
        <w:t>Marsavina</w:t>
      </w:r>
      <w:proofErr w:type="spellEnd"/>
      <w:r>
        <w:t xml:space="preserve"> L., </w:t>
      </w:r>
      <w:proofErr w:type="spellStart"/>
      <w:r>
        <w:t>Globasu</w:t>
      </w:r>
      <w:proofErr w:type="spellEnd"/>
      <w:r>
        <w:t xml:space="preserve"> A.-L., Constantin G.-D., Todea C.D.</w:t>
      </w:r>
      <w:r>
        <w:rPr>
          <w:lang w:val="en-GB"/>
        </w:rPr>
        <w:t xml:space="preserve"> 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Disinfection</w:t>
      </w:r>
      <w:proofErr w:type="spellEnd"/>
      <w:r>
        <w:t xml:space="preserve"> </w:t>
      </w:r>
      <w:proofErr w:type="spellStart"/>
      <w:r>
        <w:t>Efficacy</w:t>
      </w:r>
      <w:proofErr w:type="spellEnd"/>
      <w:r>
        <w:t xml:space="preserve"> of </w:t>
      </w:r>
      <w:proofErr w:type="spellStart"/>
      <w:r>
        <w:t>Different</w:t>
      </w:r>
      <w:proofErr w:type="spellEnd"/>
      <w:r>
        <w:t xml:space="preserve"> Laser </w:t>
      </w:r>
      <w:proofErr w:type="spellStart"/>
      <w:r>
        <w:t>Wavelengths</w:t>
      </w:r>
      <w:proofErr w:type="spellEnd"/>
      <w:r>
        <w:t xml:space="preserve"> on </w:t>
      </w:r>
      <w:proofErr w:type="spellStart"/>
      <w:r>
        <w:t>Titanium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Zirconia</w:t>
      </w:r>
      <w:proofErr w:type="spellEnd"/>
      <w:r>
        <w:t xml:space="preserve"> </w:t>
      </w:r>
      <w:proofErr w:type="spellStart"/>
      <w:r>
        <w:t>Surfaces</w:t>
      </w:r>
      <w:proofErr w:type="spellEnd"/>
      <w:r>
        <w:t xml:space="preserve">: An OCT </w:t>
      </w:r>
      <w:proofErr w:type="spellStart"/>
      <w:r>
        <w:t>and</w:t>
      </w:r>
      <w:proofErr w:type="spellEnd"/>
      <w:r>
        <w:t xml:space="preserve"> SEM </w:t>
      </w:r>
      <w:proofErr w:type="spellStart"/>
      <w:r>
        <w:t>Evaluation</w:t>
      </w:r>
      <w:proofErr w:type="spellEnd"/>
      <w:r>
        <w:t>.</w:t>
      </w:r>
      <w:r>
        <w:rPr>
          <w:lang w:val="en-GB"/>
        </w:rPr>
        <w:t xml:space="preserve"> </w:t>
      </w:r>
      <w:r>
        <w:t xml:space="preserve">Poster, 9th European Division </w:t>
      </w:r>
      <w:proofErr w:type="spellStart"/>
      <w:r>
        <w:t>Congress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WFLD &amp; 10th International </w:t>
      </w:r>
      <w:proofErr w:type="spellStart"/>
      <w:r>
        <w:t>Conference</w:t>
      </w:r>
      <w:proofErr w:type="spellEnd"/>
      <w:r>
        <w:t xml:space="preserve"> of </w:t>
      </w:r>
      <w:proofErr w:type="spellStart"/>
      <w:r>
        <w:t>Lasers</w:t>
      </w:r>
      <w:proofErr w:type="spellEnd"/>
      <w:r>
        <w:t xml:space="preserve"> in </w:t>
      </w:r>
      <w:proofErr w:type="spellStart"/>
      <w:r>
        <w:t>Dental</w:t>
      </w:r>
      <w:proofErr w:type="spellEnd"/>
      <w:r>
        <w:t xml:space="preserve"> Medicine, Timișoara, România, 29–31 mai 2025.</w:t>
      </w:r>
    </w:p>
    <w:p w14:paraId="7AF15A8A" w14:textId="77777777" w:rsidR="007B06D2" w:rsidRDefault="00000000" w:rsidP="00AB07BE">
      <w:pPr>
        <w:numPr>
          <w:ilvl w:val="0"/>
          <w:numId w:val="8"/>
        </w:numPr>
        <w:jc w:val="both"/>
      </w:pPr>
      <w:r>
        <w:t xml:space="preserve">Luca R.-E., </w:t>
      </w:r>
      <w:proofErr w:type="spellStart"/>
      <w:r>
        <w:t>Del</w:t>
      </w:r>
      <w:proofErr w:type="spellEnd"/>
      <w:r>
        <w:t xml:space="preserve"> </w:t>
      </w:r>
      <w:proofErr w:type="spellStart"/>
      <w:r>
        <w:t>Vecchio</w:t>
      </w:r>
      <w:proofErr w:type="spellEnd"/>
      <w:r>
        <w:t xml:space="preserve"> A., Munteanu I.-R., Todea C.D.</w:t>
      </w:r>
      <w:r>
        <w:rPr>
          <w:lang w:val="en-GB"/>
        </w:rPr>
        <w:t xml:space="preserve"> </w:t>
      </w:r>
      <w:proofErr w:type="spellStart"/>
      <w:r>
        <w:t>Cone</w:t>
      </w:r>
      <w:proofErr w:type="spellEnd"/>
      <w:r>
        <w:t xml:space="preserve"> Beam CT </w:t>
      </w:r>
      <w:proofErr w:type="spellStart"/>
      <w:r>
        <w:t>Investigation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Effects</w:t>
      </w:r>
      <w:proofErr w:type="spellEnd"/>
      <w:r>
        <w:t xml:space="preserve"> of </w:t>
      </w:r>
      <w:proofErr w:type="spellStart"/>
      <w:r>
        <w:t>Photobiomodulation</w:t>
      </w:r>
      <w:proofErr w:type="spellEnd"/>
      <w:r>
        <w:t xml:space="preserve"> on </w:t>
      </w:r>
      <w:proofErr w:type="spellStart"/>
      <w:r>
        <w:t>Maxillary</w:t>
      </w:r>
      <w:proofErr w:type="spellEnd"/>
      <w:r>
        <w:t xml:space="preserve"> Bone Mineral </w:t>
      </w:r>
      <w:proofErr w:type="spellStart"/>
      <w:r>
        <w:t>Density</w:t>
      </w:r>
      <w:proofErr w:type="spellEnd"/>
      <w:r>
        <w:t>.</w:t>
      </w:r>
      <w:r>
        <w:rPr>
          <w:lang w:val="en-GB"/>
        </w:rPr>
        <w:t xml:space="preserve"> </w:t>
      </w:r>
      <w:r>
        <w:t xml:space="preserve">Poster, 9th European Division </w:t>
      </w:r>
      <w:proofErr w:type="spellStart"/>
      <w:r>
        <w:t>Congress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WFLD &amp; 10th International </w:t>
      </w:r>
      <w:proofErr w:type="spellStart"/>
      <w:r>
        <w:t>Conference</w:t>
      </w:r>
      <w:proofErr w:type="spellEnd"/>
      <w:r>
        <w:t xml:space="preserve"> of </w:t>
      </w:r>
      <w:proofErr w:type="spellStart"/>
      <w:r>
        <w:t>Lasers</w:t>
      </w:r>
      <w:proofErr w:type="spellEnd"/>
      <w:r>
        <w:t xml:space="preserve"> in </w:t>
      </w:r>
      <w:proofErr w:type="spellStart"/>
      <w:r>
        <w:t>Dental</w:t>
      </w:r>
      <w:proofErr w:type="spellEnd"/>
      <w:r>
        <w:t xml:space="preserve"> Medicine, Timișoara, România, 29–31 mai 2025.</w:t>
      </w:r>
    </w:p>
    <w:p w14:paraId="182B697B" w14:textId="77777777" w:rsidR="007B06D2" w:rsidRDefault="00000000" w:rsidP="00AB07BE">
      <w:pPr>
        <w:numPr>
          <w:ilvl w:val="0"/>
          <w:numId w:val="8"/>
        </w:numPr>
        <w:jc w:val="both"/>
        <w:rPr>
          <w:lang w:val="en-GB"/>
        </w:rPr>
      </w:pPr>
      <w:r>
        <w:rPr>
          <w:lang w:val="en-GB"/>
        </w:rPr>
        <w:lastRenderedPageBreak/>
        <w:t xml:space="preserve">Munteanu I.R. Comparative in vitro study on the effectiveness of photodynamic therapy in conjunction with </w:t>
      </w:r>
      <w:proofErr w:type="spellStart"/>
      <w:proofErr w:type="gramStart"/>
      <w:r>
        <w:rPr>
          <w:lang w:val="en-GB"/>
        </w:rPr>
        <w:t>Er:YAG</w:t>
      </w:r>
      <w:proofErr w:type="spellEnd"/>
      <w:proofErr w:type="gramEnd"/>
      <w:r>
        <w:rPr>
          <w:lang w:val="en-GB"/>
        </w:rPr>
        <w:t xml:space="preserve"> laser therapy in the decontamination of titanium and zirconia surfaces: Microbiological and thermal evaluations. Poster presentation, AEEDC Dubai 2024 – Poster Presentations &amp; Competition, Dubai, United Arab Emirates, 6–8 February 2024.</w:t>
      </w:r>
    </w:p>
    <w:p w14:paraId="547A4536" w14:textId="77777777" w:rsidR="007B06D2" w:rsidRDefault="00000000" w:rsidP="00AB07BE">
      <w:pPr>
        <w:numPr>
          <w:ilvl w:val="0"/>
          <w:numId w:val="8"/>
        </w:numPr>
        <w:jc w:val="both"/>
      </w:pPr>
      <w:r>
        <w:t xml:space="preserve">Luca R.-E., Miron M.I., Munteanu I.-R., </w:t>
      </w:r>
      <w:proofErr w:type="spellStart"/>
      <w:r>
        <w:t>Giumancă-Borozan</w:t>
      </w:r>
      <w:proofErr w:type="spellEnd"/>
      <w:r>
        <w:t xml:space="preserve"> A., Todea C.D.</w:t>
      </w:r>
      <w:r>
        <w:rPr>
          <w:lang w:val="en-GB"/>
        </w:rPr>
        <w:t xml:space="preserve"> </w:t>
      </w:r>
      <w:r>
        <w:t xml:space="preserve">Alternative </w:t>
      </w:r>
      <w:proofErr w:type="spellStart"/>
      <w:r>
        <w:t>Techniques</w:t>
      </w:r>
      <w:proofErr w:type="spellEnd"/>
      <w:r>
        <w:t xml:space="preserve"> for </w:t>
      </w:r>
      <w:proofErr w:type="spellStart"/>
      <w:r>
        <w:t>Fixed</w:t>
      </w:r>
      <w:proofErr w:type="spellEnd"/>
      <w:r>
        <w:t xml:space="preserve"> </w:t>
      </w:r>
      <w:proofErr w:type="spellStart"/>
      <w:r>
        <w:t>Prosthetic</w:t>
      </w:r>
      <w:proofErr w:type="spellEnd"/>
      <w:r>
        <w:t xml:space="preserve"> </w:t>
      </w:r>
      <w:proofErr w:type="spellStart"/>
      <w:r>
        <w:t>Restoration</w:t>
      </w:r>
      <w:proofErr w:type="spellEnd"/>
      <w:r>
        <w:t xml:space="preserve"> </w:t>
      </w:r>
      <w:proofErr w:type="spellStart"/>
      <w:r>
        <w:t>Removal</w:t>
      </w:r>
      <w:proofErr w:type="spellEnd"/>
      <w:r>
        <w:t xml:space="preserve">: An In Vitro </w:t>
      </w:r>
      <w:proofErr w:type="spellStart"/>
      <w:r>
        <w:t>Study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Er:YAG</w:t>
      </w:r>
      <w:proofErr w:type="spellEnd"/>
      <w:r>
        <w:t xml:space="preserve"> Laser </w:t>
      </w:r>
      <w:proofErr w:type="spellStart"/>
      <w:r>
        <w:t>Debonding</w:t>
      </w:r>
      <w:proofErr w:type="spellEnd"/>
      <w:r>
        <w:t xml:space="preserve"> </w:t>
      </w:r>
      <w:proofErr w:type="spellStart"/>
      <w:r>
        <w:t>Effectiveness</w:t>
      </w:r>
      <w:proofErr w:type="spellEnd"/>
      <w:r>
        <w:t xml:space="preserve"> of 4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Types</w:t>
      </w:r>
      <w:proofErr w:type="spellEnd"/>
      <w:r>
        <w:t xml:space="preserve"> of </w:t>
      </w:r>
      <w:proofErr w:type="spellStart"/>
      <w:r>
        <w:t>Restorations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2 </w:t>
      </w:r>
      <w:proofErr w:type="spellStart"/>
      <w:r>
        <w:t>Cements</w:t>
      </w:r>
      <w:proofErr w:type="spellEnd"/>
      <w:r>
        <w:t>.</w:t>
      </w:r>
      <w:r>
        <w:rPr>
          <w:lang w:val="en-GB"/>
        </w:rPr>
        <w:t xml:space="preserve"> </w:t>
      </w:r>
      <w:r>
        <w:t xml:space="preserve">Poster, 18th International </w:t>
      </w:r>
      <w:proofErr w:type="spellStart"/>
      <w:r>
        <w:t>Congress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World </w:t>
      </w:r>
      <w:proofErr w:type="spellStart"/>
      <w:r>
        <w:t>Federation</w:t>
      </w:r>
      <w:proofErr w:type="spellEnd"/>
      <w:r>
        <w:t xml:space="preserve"> for Laser </w:t>
      </w:r>
      <w:proofErr w:type="spellStart"/>
      <w:r>
        <w:t>Dentistry</w:t>
      </w:r>
      <w:proofErr w:type="spellEnd"/>
      <w:r>
        <w:t xml:space="preserve">, São </w:t>
      </w:r>
      <w:proofErr w:type="spellStart"/>
      <w:r>
        <w:t>Paulo</w:t>
      </w:r>
      <w:proofErr w:type="spellEnd"/>
      <w:r>
        <w:t xml:space="preserve">, </w:t>
      </w:r>
      <w:proofErr w:type="spellStart"/>
      <w:r>
        <w:t>Brazil</w:t>
      </w:r>
      <w:proofErr w:type="spellEnd"/>
      <w:r>
        <w:t>, 11–13 noiembrie 2024. ISSN: 3078-7068.</w:t>
      </w:r>
    </w:p>
    <w:p w14:paraId="71BE04ED" w14:textId="77777777" w:rsidR="007B06D2" w:rsidRDefault="00000000" w:rsidP="00AB07BE">
      <w:pPr>
        <w:numPr>
          <w:ilvl w:val="0"/>
          <w:numId w:val="8"/>
        </w:numPr>
        <w:jc w:val="both"/>
      </w:pPr>
      <w:r>
        <w:t xml:space="preserve">Munteanu I.-R., Todea C.D., Luca R.-E., Constantin G.-D., </w:t>
      </w:r>
      <w:proofErr w:type="spellStart"/>
      <w:r>
        <w:t>Erdelyi</w:t>
      </w:r>
      <w:proofErr w:type="spellEnd"/>
      <w:r>
        <w:t xml:space="preserve"> R.-A., Duma V.-F., </w:t>
      </w:r>
      <w:proofErr w:type="spellStart"/>
      <w:r>
        <w:t>Marsavina</w:t>
      </w:r>
      <w:proofErr w:type="spellEnd"/>
      <w:r>
        <w:t xml:space="preserve"> L., </w:t>
      </w:r>
      <w:proofErr w:type="spellStart"/>
      <w:r>
        <w:t>Globasu</w:t>
      </w:r>
      <w:proofErr w:type="spellEnd"/>
      <w:r>
        <w:t xml:space="preserve"> A.-L.</w:t>
      </w:r>
      <w:r>
        <w:rPr>
          <w:lang w:val="en-GB"/>
        </w:rPr>
        <w:t xml:space="preserve"> 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Disinfection</w:t>
      </w:r>
      <w:proofErr w:type="spellEnd"/>
      <w:r>
        <w:t xml:space="preserve"> </w:t>
      </w:r>
      <w:proofErr w:type="spellStart"/>
      <w:r>
        <w:t>Efficacy</w:t>
      </w:r>
      <w:proofErr w:type="spellEnd"/>
      <w:r>
        <w:t xml:space="preserve"> of </w:t>
      </w:r>
      <w:proofErr w:type="spellStart"/>
      <w:r>
        <w:t>Different</w:t>
      </w:r>
      <w:proofErr w:type="spellEnd"/>
      <w:r>
        <w:t xml:space="preserve"> Laser </w:t>
      </w:r>
      <w:proofErr w:type="spellStart"/>
      <w:r>
        <w:t>Wavelengths</w:t>
      </w:r>
      <w:proofErr w:type="spellEnd"/>
      <w:r>
        <w:t xml:space="preserve"> on </w:t>
      </w:r>
      <w:proofErr w:type="spellStart"/>
      <w:r>
        <w:t>Titanium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Zirconia</w:t>
      </w:r>
      <w:proofErr w:type="spellEnd"/>
      <w:r>
        <w:t xml:space="preserve"> </w:t>
      </w:r>
      <w:proofErr w:type="spellStart"/>
      <w:r>
        <w:t>Surfaces</w:t>
      </w:r>
      <w:proofErr w:type="spellEnd"/>
      <w:r>
        <w:t xml:space="preserve">: An OCT </w:t>
      </w:r>
      <w:proofErr w:type="spellStart"/>
      <w:r>
        <w:t>and</w:t>
      </w:r>
      <w:proofErr w:type="spellEnd"/>
      <w:r>
        <w:t xml:space="preserve"> SEM </w:t>
      </w:r>
      <w:proofErr w:type="spellStart"/>
      <w:r>
        <w:t>Evaluation</w:t>
      </w:r>
      <w:proofErr w:type="spellEnd"/>
      <w:r>
        <w:t>.</w:t>
      </w:r>
      <w:r>
        <w:rPr>
          <w:lang w:val="en-GB"/>
        </w:rPr>
        <w:t xml:space="preserve"> </w:t>
      </w:r>
      <w:r>
        <w:t xml:space="preserve">Poster, 18th International </w:t>
      </w:r>
      <w:proofErr w:type="spellStart"/>
      <w:r>
        <w:t>Congress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World </w:t>
      </w:r>
      <w:proofErr w:type="spellStart"/>
      <w:r>
        <w:t>Federation</w:t>
      </w:r>
      <w:proofErr w:type="spellEnd"/>
      <w:r>
        <w:t xml:space="preserve"> for Laser </w:t>
      </w:r>
      <w:proofErr w:type="spellStart"/>
      <w:r>
        <w:t>Dentistry</w:t>
      </w:r>
      <w:proofErr w:type="spellEnd"/>
      <w:r>
        <w:t xml:space="preserve">, São </w:t>
      </w:r>
      <w:proofErr w:type="spellStart"/>
      <w:r>
        <w:t>Paulo</w:t>
      </w:r>
      <w:proofErr w:type="spellEnd"/>
      <w:r>
        <w:t xml:space="preserve">, </w:t>
      </w:r>
      <w:proofErr w:type="spellStart"/>
      <w:r>
        <w:t>Brazil</w:t>
      </w:r>
      <w:proofErr w:type="spellEnd"/>
      <w:r>
        <w:t>, 11–13 noiembrie 2024. ISSN: 3078-7068.</w:t>
      </w:r>
    </w:p>
    <w:p w14:paraId="21CFEFE9" w14:textId="77777777" w:rsidR="007B06D2" w:rsidRDefault="00000000" w:rsidP="00AB07BE">
      <w:pPr>
        <w:numPr>
          <w:ilvl w:val="0"/>
          <w:numId w:val="8"/>
        </w:numPr>
        <w:jc w:val="both"/>
      </w:pPr>
      <w:r>
        <w:t xml:space="preserve">Munteanu I.-R., Luca R.-E., </w:t>
      </w:r>
      <w:proofErr w:type="spellStart"/>
      <w:r>
        <w:t>Mateaș</w:t>
      </w:r>
      <w:proofErr w:type="spellEnd"/>
      <w:r>
        <w:t xml:space="preserve"> M., </w:t>
      </w:r>
      <w:proofErr w:type="spellStart"/>
      <w:r>
        <w:t>Darawsha</w:t>
      </w:r>
      <w:proofErr w:type="spellEnd"/>
      <w:r>
        <w:t xml:space="preserve"> L.D., Boia S., Boia E.-R., Todea C.D.</w:t>
      </w:r>
      <w:r>
        <w:br/>
        <w:t xml:space="preserve">The </w:t>
      </w:r>
      <w:proofErr w:type="spellStart"/>
      <w:r>
        <w:t>Efficiency</w:t>
      </w:r>
      <w:proofErr w:type="spellEnd"/>
      <w:r>
        <w:t xml:space="preserve"> of </w:t>
      </w:r>
      <w:proofErr w:type="spellStart"/>
      <w:r>
        <w:t>Photodynamic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Bacterial</w:t>
      </w:r>
      <w:proofErr w:type="spellEnd"/>
      <w:r>
        <w:t xml:space="preserve"> </w:t>
      </w:r>
      <w:proofErr w:type="spellStart"/>
      <w:r>
        <w:t>Decontamination</w:t>
      </w:r>
      <w:proofErr w:type="spellEnd"/>
      <w:r>
        <w:t xml:space="preserve"> of </w:t>
      </w:r>
      <w:proofErr w:type="spellStart"/>
      <w:r>
        <w:t>Periodontal</w:t>
      </w:r>
      <w:proofErr w:type="spellEnd"/>
      <w:r>
        <w:t xml:space="preserve"> </w:t>
      </w:r>
      <w:proofErr w:type="spellStart"/>
      <w:r>
        <w:t>Pockets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Impact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>.</w:t>
      </w:r>
      <w:r>
        <w:rPr>
          <w:lang w:val="en-GB"/>
        </w:rPr>
        <w:t xml:space="preserve"> </w:t>
      </w:r>
      <w:r>
        <w:t xml:space="preserve">Poster, 3rd International </w:t>
      </w:r>
      <w:proofErr w:type="spellStart"/>
      <w:r>
        <w:t>Congress</w:t>
      </w:r>
      <w:proofErr w:type="spellEnd"/>
      <w:r>
        <w:t xml:space="preserve"> of </w:t>
      </w:r>
      <w:proofErr w:type="spellStart"/>
      <w:r>
        <w:t>Lasers</w:t>
      </w:r>
      <w:proofErr w:type="spellEnd"/>
      <w:r>
        <w:t xml:space="preserve"> in </w:t>
      </w:r>
      <w:proofErr w:type="spellStart"/>
      <w:r>
        <w:t>Dentistry</w:t>
      </w:r>
      <w:proofErr w:type="spellEnd"/>
      <w:r>
        <w:t>, în conexiune cu a 9-a Conferință a Laserilor în Medicină, Oradea, România, 25–27 mai 2023.</w:t>
      </w:r>
    </w:p>
    <w:p w14:paraId="41338234" w14:textId="77777777" w:rsidR="007B06D2" w:rsidRDefault="00000000" w:rsidP="00AB07BE">
      <w:pPr>
        <w:numPr>
          <w:ilvl w:val="0"/>
          <w:numId w:val="8"/>
        </w:numPr>
        <w:jc w:val="both"/>
      </w:pPr>
      <w:r>
        <w:t xml:space="preserve">Constantin G.D.*, </w:t>
      </w:r>
      <w:proofErr w:type="spellStart"/>
      <w:r>
        <w:t>Ogodescu</w:t>
      </w:r>
      <w:proofErr w:type="spellEnd"/>
      <w:r>
        <w:t xml:space="preserve"> A.-S., Luca R.E., </w:t>
      </w:r>
      <w:proofErr w:type="spellStart"/>
      <w:r>
        <w:t>Muteanu</w:t>
      </w:r>
      <w:proofErr w:type="spellEnd"/>
      <w:r>
        <w:t xml:space="preserve"> I.R., Todea C.D.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Lasers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For </w:t>
      </w:r>
      <w:proofErr w:type="spellStart"/>
      <w:r>
        <w:t>Decontamination</w:t>
      </w:r>
      <w:proofErr w:type="spellEnd"/>
      <w:r>
        <w:t xml:space="preserve"> - A Review, prezentare orală în cadrul 7th European Division </w:t>
      </w:r>
      <w:proofErr w:type="spellStart"/>
      <w:r>
        <w:t>Congress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World </w:t>
      </w:r>
      <w:proofErr w:type="spellStart"/>
      <w:r>
        <w:t>Federation</w:t>
      </w:r>
      <w:proofErr w:type="spellEnd"/>
      <w:r>
        <w:t xml:space="preserve"> for Laser in </w:t>
      </w:r>
      <w:proofErr w:type="spellStart"/>
      <w:r>
        <w:t>Dentistry</w:t>
      </w:r>
      <w:proofErr w:type="spellEnd"/>
      <w:r>
        <w:t>, Parma, 20-22 June 2019</w:t>
      </w:r>
    </w:p>
    <w:p w14:paraId="7016E672" w14:textId="77777777" w:rsidR="007B06D2" w:rsidRDefault="00000000" w:rsidP="00AB07BE">
      <w:pPr>
        <w:numPr>
          <w:ilvl w:val="0"/>
          <w:numId w:val="8"/>
        </w:numPr>
        <w:jc w:val="both"/>
      </w:pPr>
      <w:r>
        <w:t>Munteanu I.-R., Todea C., Luca R.-E., Boia S.</w:t>
      </w:r>
      <w:r>
        <w:rPr>
          <w:lang w:val="en-GB"/>
        </w:rPr>
        <w:t xml:space="preserve"> </w:t>
      </w:r>
      <w:r>
        <w:t xml:space="preserve">The </w:t>
      </w:r>
      <w:proofErr w:type="spellStart"/>
      <w:r>
        <w:t>Effect</w:t>
      </w:r>
      <w:proofErr w:type="spellEnd"/>
      <w:r>
        <w:t xml:space="preserve"> of </w:t>
      </w:r>
      <w:proofErr w:type="spellStart"/>
      <w:r>
        <w:t>Photodynamic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 as an Adjunct </w:t>
      </w:r>
      <w:proofErr w:type="spellStart"/>
      <w:r>
        <w:t>to</w:t>
      </w:r>
      <w:proofErr w:type="spellEnd"/>
      <w:r>
        <w:t xml:space="preserve"> SRP – A Case Report.</w:t>
      </w:r>
      <w:r>
        <w:rPr>
          <w:lang w:val="en-GB"/>
        </w:rPr>
        <w:t xml:space="preserve"> </w:t>
      </w:r>
      <w:r>
        <w:t xml:space="preserve">2nd International </w:t>
      </w:r>
      <w:proofErr w:type="spellStart"/>
      <w:r>
        <w:t>Congress</w:t>
      </w:r>
      <w:proofErr w:type="spellEnd"/>
      <w:r>
        <w:t xml:space="preserve"> of </w:t>
      </w:r>
      <w:proofErr w:type="spellStart"/>
      <w:r>
        <w:t>Lasers</w:t>
      </w:r>
      <w:proofErr w:type="spellEnd"/>
      <w:r>
        <w:t xml:space="preserve"> in </w:t>
      </w:r>
      <w:proofErr w:type="spellStart"/>
      <w:r>
        <w:t>Dentistry</w:t>
      </w:r>
      <w:proofErr w:type="spellEnd"/>
      <w:r>
        <w:t xml:space="preserve">, în conexiune cu a 8-a </w:t>
      </w:r>
      <w:proofErr w:type="spellStart"/>
      <w:r>
        <w:t>Conference</w:t>
      </w:r>
      <w:proofErr w:type="spellEnd"/>
      <w:r>
        <w:t xml:space="preserve"> of </w:t>
      </w:r>
      <w:proofErr w:type="spellStart"/>
      <w:r>
        <w:t>Lasers</w:t>
      </w:r>
      <w:proofErr w:type="spellEnd"/>
      <w:r>
        <w:t xml:space="preserve"> in Medicine, Constanța, România, 5–7 septembrie 2018.</w:t>
      </w:r>
    </w:p>
    <w:p w14:paraId="39939049" w14:textId="77777777" w:rsidR="007B06D2" w:rsidRDefault="007B06D2" w:rsidP="00AB07BE">
      <w:pPr>
        <w:jc w:val="both"/>
      </w:pPr>
    </w:p>
    <w:sectPr w:rsidR="007B06D2" w:rsidSect="00AB07BE">
      <w:headerReference w:type="default" r:id="rId7"/>
      <w:footerReference w:type="default" r:id="rId8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21EF2" w14:textId="77777777" w:rsidR="00A04C98" w:rsidRDefault="00A04C98">
      <w:pPr>
        <w:spacing w:line="240" w:lineRule="auto"/>
      </w:pPr>
      <w:r>
        <w:separator/>
      </w:r>
    </w:p>
  </w:endnote>
  <w:endnote w:type="continuationSeparator" w:id="0">
    <w:p w14:paraId="6F843781" w14:textId="77777777" w:rsidR="00A04C98" w:rsidRDefault="00A04C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IN Pro Regular">
    <w:altName w:val="Times New Roman"/>
    <w:charset w:val="00"/>
    <w:family w:val="swiss"/>
    <w:pitch w:val="default"/>
    <w:sig w:usb0="00000000" w:usb1="00000000" w:usb2="00000008" w:usb3="00000000" w:csb0="0000009F" w:csb1="00000000"/>
  </w:font>
  <w:font w:name="Montserrat SemiBold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C27A6" w14:textId="77777777" w:rsidR="007B06D2" w:rsidRDefault="00000000">
    <w:pPr>
      <w:pStyle w:val="Subsol"/>
      <w:tabs>
        <w:tab w:val="center" w:pos="4873"/>
        <w:tab w:val="left" w:pos="8298"/>
      </w:tabs>
      <w:jc w:val="center"/>
      <w:rPr>
        <w:rFonts w:ascii="Montserrat SemiBold" w:hAnsi="Montserrat SemiBold"/>
        <w:color w:val="06234A"/>
        <w:sz w:val="18"/>
      </w:rPr>
    </w:pPr>
    <w:r>
      <w:rPr>
        <w:rFonts w:ascii="DIN Pro Regular" w:hAnsi="DIN Pro Regular" w:cs="DIN Pro Regular"/>
        <w:lang w:val="en-US"/>
      </w:rPr>
      <w:fldChar w:fldCharType="begin"/>
    </w:r>
    <w:r>
      <w:rPr>
        <w:rFonts w:ascii="DIN Pro Regular" w:hAnsi="DIN Pro Regular" w:cs="DIN Pro Regular"/>
        <w:lang w:val="en-US"/>
      </w:rPr>
      <w:instrText xml:space="preserve"> MACROBUTTON  ActualizareCâmpuri </w:instrText>
    </w:r>
    <w:r>
      <w:rPr>
        <w:rFonts w:ascii="DIN Pro Regular" w:hAnsi="DIN Pro Regular" w:cs="DIN Pro Regular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5F0D6" w14:textId="77777777" w:rsidR="00A04C98" w:rsidRDefault="00A04C98">
      <w:pPr>
        <w:spacing w:after="0"/>
      </w:pPr>
      <w:r>
        <w:separator/>
      </w:r>
    </w:p>
  </w:footnote>
  <w:footnote w:type="continuationSeparator" w:id="0">
    <w:p w14:paraId="6AEAD28B" w14:textId="77777777" w:rsidR="00A04C98" w:rsidRDefault="00A04C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9A11A" w14:textId="77777777" w:rsidR="007B06D2" w:rsidRDefault="00000000">
    <w:pPr>
      <w:pStyle w:val="Ante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0A7920" wp14:editId="0CD5AC9A">
          <wp:simplePos x="0" y="0"/>
          <wp:positionH relativeFrom="page">
            <wp:posOffset>2710180</wp:posOffset>
          </wp:positionH>
          <wp:positionV relativeFrom="paragraph">
            <wp:posOffset>-308610</wp:posOffset>
          </wp:positionV>
          <wp:extent cx="1947545" cy="487680"/>
          <wp:effectExtent l="0" t="0" r="3175" b="0"/>
          <wp:wrapNone/>
          <wp:docPr id="2" name="Picture 3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1" descr="Text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7545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0" wp14:anchorId="7C4B399A" wp14:editId="6CEDC8D8">
          <wp:simplePos x="0" y="0"/>
          <wp:positionH relativeFrom="column">
            <wp:posOffset>935355</wp:posOffset>
          </wp:positionH>
          <wp:positionV relativeFrom="paragraph">
            <wp:posOffset>24130</wp:posOffset>
          </wp:positionV>
          <wp:extent cx="4320540" cy="53340"/>
          <wp:effectExtent l="0" t="0" r="7620" b="7620"/>
          <wp:wrapNone/>
          <wp:docPr id="1" name="Imagine 5" descr="D:\ANA\1. CLIENTI\2020\UMFVBT\Template word\linie 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5" descr="D:\ANA\1. CLIENTI\2020\UMFVBT\Template word\linie antet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320540" cy="5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D30E9C"/>
    <w:multiLevelType w:val="singleLevel"/>
    <w:tmpl w:val="8ED30E9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95B2700A"/>
    <w:multiLevelType w:val="singleLevel"/>
    <w:tmpl w:val="95B2700A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9BF0EF26"/>
    <w:multiLevelType w:val="singleLevel"/>
    <w:tmpl w:val="9BF0EF2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BAB41682"/>
    <w:multiLevelType w:val="singleLevel"/>
    <w:tmpl w:val="BAB4168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FB5D7A99"/>
    <w:multiLevelType w:val="singleLevel"/>
    <w:tmpl w:val="FB5D7A9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21B40670"/>
    <w:multiLevelType w:val="singleLevel"/>
    <w:tmpl w:val="21B4067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61F36FB9"/>
    <w:multiLevelType w:val="singleLevel"/>
    <w:tmpl w:val="61F36FB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672AD3D1"/>
    <w:multiLevelType w:val="singleLevel"/>
    <w:tmpl w:val="672AD3D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7968633E"/>
    <w:multiLevelType w:val="hybridMultilevel"/>
    <w:tmpl w:val="15CED746"/>
    <w:lvl w:ilvl="0" w:tplc="BED0D5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096604">
    <w:abstractNumId w:val="1"/>
  </w:num>
  <w:num w:numId="2" w16cid:durableId="1295792145">
    <w:abstractNumId w:val="7"/>
  </w:num>
  <w:num w:numId="3" w16cid:durableId="1271426801">
    <w:abstractNumId w:val="6"/>
  </w:num>
  <w:num w:numId="4" w16cid:durableId="698360250">
    <w:abstractNumId w:val="4"/>
  </w:num>
  <w:num w:numId="5" w16cid:durableId="701781463">
    <w:abstractNumId w:val="0"/>
  </w:num>
  <w:num w:numId="6" w16cid:durableId="978455633">
    <w:abstractNumId w:val="2"/>
  </w:num>
  <w:num w:numId="7" w16cid:durableId="421150178">
    <w:abstractNumId w:val="5"/>
  </w:num>
  <w:num w:numId="8" w16cid:durableId="394547371">
    <w:abstractNumId w:val="3"/>
  </w:num>
  <w:num w:numId="9" w16cid:durableId="18589569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359C9"/>
    <w:rsid w:val="00172A27"/>
    <w:rsid w:val="001875D4"/>
    <w:rsid w:val="001B2071"/>
    <w:rsid w:val="001C6151"/>
    <w:rsid w:val="001E34B8"/>
    <w:rsid w:val="001F7132"/>
    <w:rsid w:val="00222F32"/>
    <w:rsid w:val="002F1287"/>
    <w:rsid w:val="002F3C30"/>
    <w:rsid w:val="002F50CB"/>
    <w:rsid w:val="0031217D"/>
    <w:rsid w:val="00366D36"/>
    <w:rsid w:val="003A3836"/>
    <w:rsid w:val="0040193F"/>
    <w:rsid w:val="004020D7"/>
    <w:rsid w:val="004107CD"/>
    <w:rsid w:val="0046064C"/>
    <w:rsid w:val="004915CF"/>
    <w:rsid w:val="004A5472"/>
    <w:rsid w:val="004D7E7E"/>
    <w:rsid w:val="004F690F"/>
    <w:rsid w:val="00531846"/>
    <w:rsid w:val="005564F0"/>
    <w:rsid w:val="00631F67"/>
    <w:rsid w:val="006351EC"/>
    <w:rsid w:val="00677410"/>
    <w:rsid w:val="00685BF9"/>
    <w:rsid w:val="006A1CA7"/>
    <w:rsid w:val="00740DBB"/>
    <w:rsid w:val="00756E23"/>
    <w:rsid w:val="007B06D2"/>
    <w:rsid w:val="007B29A5"/>
    <w:rsid w:val="00806446"/>
    <w:rsid w:val="00874B53"/>
    <w:rsid w:val="008C7E40"/>
    <w:rsid w:val="008E6030"/>
    <w:rsid w:val="00947E32"/>
    <w:rsid w:val="009669B9"/>
    <w:rsid w:val="009B14B8"/>
    <w:rsid w:val="009F4B93"/>
    <w:rsid w:val="00A04C98"/>
    <w:rsid w:val="00AA239C"/>
    <w:rsid w:val="00AB07BE"/>
    <w:rsid w:val="00AB1260"/>
    <w:rsid w:val="00AB3487"/>
    <w:rsid w:val="00B16C5F"/>
    <w:rsid w:val="00B17C15"/>
    <w:rsid w:val="00B30491"/>
    <w:rsid w:val="00B4700B"/>
    <w:rsid w:val="00B779B8"/>
    <w:rsid w:val="00BE5CBF"/>
    <w:rsid w:val="00C024FC"/>
    <w:rsid w:val="00C82C31"/>
    <w:rsid w:val="00CA2B1D"/>
    <w:rsid w:val="00CF6C74"/>
    <w:rsid w:val="00D07E73"/>
    <w:rsid w:val="00D2536B"/>
    <w:rsid w:val="00DF11CA"/>
    <w:rsid w:val="00E0250C"/>
    <w:rsid w:val="00E65F5A"/>
    <w:rsid w:val="00E86118"/>
    <w:rsid w:val="00EE6EBF"/>
    <w:rsid w:val="00F01548"/>
    <w:rsid w:val="00F6087F"/>
    <w:rsid w:val="00F84B39"/>
    <w:rsid w:val="00FB4322"/>
    <w:rsid w:val="00FF4599"/>
    <w:rsid w:val="25636280"/>
    <w:rsid w:val="385C7415"/>
    <w:rsid w:val="43DB28BE"/>
    <w:rsid w:val="69E2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BC219"/>
  <w15:docId w15:val="{78B6E7C1-6244-4343-9042-BA933AE7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Titlu2">
    <w:name w:val="heading 2"/>
    <w:next w:val="Normal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paragraph" w:styleId="Titlu3">
    <w:name w:val="heading 3"/>
    <w:next w:val="Normal"/>
    <w:link w:val="Titlu3Caracter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Pr>
      <w:i/>
      <w:iCs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paragraph" w:styleId="NormalWeb">
    <w:name w:val="Normal (Web)"/>
    <w:link w:val="NormalWebCaracter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table" w:styleId="Tabelgril">
    <w:name w:val="Table Grid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etCaracter">
    <w:name w:val="Antet Caracter"/>
    <w:link w:val="Antet"/>
    <w:uiPriority w:val="99"/>
    <w:qFormat/>
    <w:rPr>
      <w:lang w:val="ro-RO"/>
    </w:rPr>
  </w:style>
  <w:style w:type="character" w:customStyle="1" w:styleId="SubsolCaracter">
    <w:name w:val="Subsol Caracter"/>
    <w:link w:val="Subsol"/>
    <w:uiPriority w:val="99"/>
    <w:qFormat/>
    <w:rPr>
      <w:lang w:val="ro-RO"/>
    </w:rPr>
  </w:style>
  <w:style w:type="character" w:styleId="Textsubstituent">
    <w:name w:val="Placeholder Text"/>
    <w:uiPriority w:val="99"/>
    <w:semiHidden/>
    <w:qFormat/>
    <w:rPr>
      <w:color w:val="808080"/>
    </w:rPr>
  </w:style>
  <w:style w:type="character" w:customStyle="1" w:styleId="NormalWebCaracter">
    <w:name w:val="Normal (Web) Caracter"/>
    <w:link w:val="NormalWeb"/>
    <w:uiPriority w:val="99"/>
    <w:rPr>
      <w:rFonts w:ascii="Times New Roman" w:eastAsia="SimSun" w:hAnsi="Times New Roman" w:cs="Times New Roman"/>
      <w:kern w:val="0"/>
      <w:sz w:val="24"/>
      <w:szCs w:val="24"/>
      <w:lang w:val="en-US" w:eastAsia="zh-CN" w:bidi="ar"/>
    </w:rPr>
  </w:style>
  <w:style w:type="character" w:customStyle="1" w:styleId="Titlu3Caracter">
    <w:name w:val="Titlu 3 Caracter"/>
    <w:link w:val="Titlu3"/>
    <w:uiPriority w:val="9"/>
    <w:rPr>
      <w:rFonts w:ascii="SimSun" w:eastAsia="SimSun" w:hAnsi="SimSun" w:cs="SimSun" w:hint="eastAsia"/>
      <w:b/>
      <w:bCs/>
      <w:kern w:val="0"/>
      <w:sz w:val="26"/>
      <w:szCs w:val="26"/>
      <w:lang w:val="en-US" w:eastAsia="zh-CN" w:bidi="ar"/>
    </w:rPr>
  </w:style>
  <w:style w:type="character" w:customStyle="1" w:styleId="Titlu4Caracter">
    <w:name w:val="Titlu 4 Caracter"/>
    <w:link w:val="Titlu4"/>
    <w:rPr>
      <w:b/>
      <w:bCs/>
      <w:sz w:val="28"/>
      <w:szCs w:val="28"/>
    </w:r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99"/>
    <w:unhideWhenUsed/>
    <w:rsid w:val="00AB0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1610</Words>
  <Characters>9341</Characters>
  <Application>Microsoft Office Word</Application>
  <DocSecurity>0</DocSecurity>
  <Lines>77</Lines>
  <Paragraphs>21</Paragraphs>
  <ScaleCrop>false</ScaleCrop>
  <Company/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dc:description>Nume departament</dc:description>
  <cp:lastModifiedBy>Tibi Simstar</cp:lastModifiedBy>
  <cp:revision>13</cp:revision>
  <cp:lastPrinted>2026-06-07T16:34:00Z</cp:lastPrinted>
  <dcterms:created xsi:type="dcterms:W3CDTF">2021-10-03T17:13:00Z</dcterms:created>
  <dcterms:modified xsi:type="dcterms:W3CDTF">2026-06-07T16:34:00Z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2057-12.2.0.22549</vt:lpwstr>
  </property>
  <property fmtid="{D5CDD505-2E9C-101B-9397-08002B2CF9AE}" pid="3" name="ICV">
    <vt:lpwstr>2026E64754AA4D69B5CE03C30702BDC3_13</vt:lpwstr>
  </property>
</Properties>
</file>