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E4807" w14:textId="4243DC84" w:rsidR="008210F0" w:rsidRPr="008210F0" w:rsidRDefault="008210F0" w:rsidP="008210F0">
      <w:pPr>
        <w:ind w:left="-270" w:firstLine="270"/>
        <w:jc w:val="center"/>
        <w:rPr>
          <w:rStyle w:val="st"/>
          <w:rFonts w:ascii="Times New Roman" w:hAnsi="Times New Roman" w:cs="Times New Roman"/>
          <w:b/>
          <w:bCs/>
          <w:iCs/>
          <w:color w:val="0F4761" w:themeColor="accent1" w:themeShade="BF"/>
          <w:sz w:val="36"/>
          <w:szCs w:val="36"/>
        </w:rPr>
      </w:pPr>
      <w:r w:rsidRPr="008210F0">
        <w:rPr>
          <w:rStyle w:val="st"/>
          <w:rFonts w:ascii="Times New Roman" w:hAnsi="Times New Roman" w:cs="Times New Roman"/>
          <w:b/>
          <w:bCs/>
          <w:iCs/>
          <w:color w:val="0F4761" w:themeColor="accent1" w:themeShade="BF"/>
          <w:sz w:val="36"/>
          <w:szCs w:val="36"/>
        </w:rPr>
        <w:t xml:space="preserve">Lista de </w:t>
      </w:r>
      <w:proofErr w:type="spellStart"/>
      <w:r w:rsidRPr="008210F0">
        <w:rPr>
          <w:rStyle w:val="st"/>
          <w:rFonts w:ascii="Times New Roman" w:hAnsi="Times New Roman" w:cs="Times New Roman"/>
          <w:b/>
          <w:bCs/>
          <w:iCs/>
          <w:color w:val="0F4761" w:themeColor="accent1" w:themeShade="BF"/>
          <w:sz w:val="36"/>
          <w:szCs w:val="36"/>
        </w:rPr>
        <w:t>lucrari</w:t>
      </w:r>
      <w:proofErr w:type="spellEnd"/>
      <w:r w:rsidRPr="008210F0">
        <w:rPr>
          <w:rStyle w:val="st"/>
          <w:rFonts w:ascii="Times New Roman" w:hAnsi="Times New Roman" w:cs="Times New Roman"/>
          <w:b/>
          <w:bCs/>
          <w:iCs/>
          <w:color w:val="0F4761" w:themeColor="accent1" w:themeShade="BF"/>
          <w:sz w:val="36"/>
          <w:szCs w:val="36"/>
        </w:rPr>
        <w:t xml:space="preserve"> </w:t>
      </w:r>
      <w:proofErr w:type="spellStart"/>
      <w:r w:rsidRPr="008210F0">
        <w:rPr>
          <w:rStyle w:val="st"/>
          <w:rFonts w:ascii="Times New Roman" w:hAnsi="Times New Roman" w:cs="Times New Roman"/>
          <w:b/>
          <w:bCs/>
          <w:iCs/>
          <w:color w:val="0F4761" w:themeColor="accent1" w:themeShade="BF"/>
          <w:sz w:val="36"/>
          <w:szCs w:val="36"/>
        </w:rPr>
        <w:t>stintifice</w:t>
      </w:r>
      <w:proofErr w:type="spellEnd"/>
      <w:r w:rsidRPr="008210F0">
        <w:rPr>
          <w:rStyle w:val="st"/>
          <w:rFonts w:ascii="Times New Roman" w:hAnsi="Times New Roman" w:cs="Times New Roman"/>
          <w:b/>
          <w:bCs/>
          <w:iCs/>
          <w:color w:val="0F4761" w:themeColor="accent1" w:themeShade="BF"/>
          <w:sz w:val="36"/>
          <w:szCs w:val="36"/>
        </w:rPr>
        <w:t>:</w:t>
      </w:r>
    </w:p>
    <w:p w14:paraId="02B8868E" w14:textId="77777777" w:rsidR="008210F0" w:rsidRDefault="008210F0" w:rsidP="008210F0">
      <w:pPr>
        <w:ind w:left="-270" w:firstLine="270"/>
        <w:rPr>
          <w:rStyle w:val="st"/>
          <w:rFonts w:ascii="Times New Roman" w:hAnsi="Times New Roman" w:cs="Times New Roman"/>
          <w:b/>
          <w:bCs/>
          <w:iCs/>
          <w:color w:val="0F4761" w:themeColor="accent1" w:themeShade="BF"/>
          <w:sz w:val="24"/>
        </w:rPr>
      </w:pPr>
    </w:p>
    <w:p w14:paraId="2A37AC58" w14:textId="74A125F0" w:rsidR="008210F0" w:rsidRPr="00794FEA" w:rsidRDefault="008210F0" w:rsidP="008210F0">
      <w:pPr>
        <w:pStyle w:val="Listparagraf"/>
        <w:numPr>
          <w:ilvl w:val="0"/>
          <w:numId w:val="1"/>
        </w:numPr>
        <w:ind w:left="90" w:firstLine="270"/>
        <w:rPr>
          <w:rStyle w:val="st"/>
          <w:rFonts w:ascii="Times New Roman" w:hAnsi="Times New Roman" w:cs="Times New Roman"/>
          <w:b/>
          <w:bCs/>
          <w:iCs/>
          <w:color w:val="auto"/>
          <w:sz w:val="24"/>
        </w:rPr>
      </w:pPr>
      <w:r w:rsidRPr="00794FEA">
        <w:rPr>
          <w:rStyle w:val="st"/>
          <w:rFonts w:ascii="Times New Roman" w:hAnsi="Times New Roman" w:cs="Times New Roman"/>
          <w:b/>
          <w:bCs/>
          <w:iCs/>
          <w:color w:val="auto"/>
          <w:sz w:val="24"/>
        </w:rPr>
        <w:t>LUCRARE DOCTORAT:</w:t>
      </w:r>
    </w:p>
    <w:p w14:paraId="0C5B28F6" w14:textId="77777777" w:rsidR="008210F0" w:rsidRPr="008210F0" w:rsidRDefault="008210F0" w:rsidP="008210F0">
      <w:pPr>
        <w:pStyle w:val="Listparagraf"/>
        <w:ind w:left="90" w:firstLine="270"/>
        <w:rPr>
          <w:rFonts w:ascii="Times New Roman" w:hAnsi="Times New Roman" w:cs="Times New Roman"/>
          <w:iCs/>
          <w:color w:val="auto"/>
          <w:sz w:val="24"/>
        </w:rPr>
      </w:pPr>
      <w:r w:rsidRPr="008210F0">
        <w:rPr>
          <w:rFonts w:ascii="Times New Roman" w:hAnsi="Times New Roman" w:cs="Times New Roman"/>
          <w:iCs/>
          <w:color w:val="auto"/>
          <w:sz w:val="24"/>
        </w:rPr>
        <w:t>Titlul tezei:</w:t>
      </w:r>
    </w:p>
    <w:p w14:paraId="203F1F70" w14:textId="77777777" w:rsidR="008210F0" w:rsidRPr="008210F0" w:rsidRDefault="008210F0" w:rsidP="008210F0">
      <w:pPr>
        <w:pStyle w:val="Listparagraf"/>
        <w:ind w:left="90" w:firstLine="270"/>
        <w:rPr>
          <w:rFonts w:ascii="Times New Roman" w:hAnsi="Times New Roman" w:cs="Times New Roman"/>
          <w:iCs/>
          <w:color w:val="auto"/>
          <w:sz w:val="24"/>
        </w:rPr>
      </w:pPr>
      <w:r w:rsidRPr="008210F0">
        <w:rPr>
          <w:rFonts w:ascii="Times New Roman" w:hAnsi="Times New Roman" w:cs="Times New Roman"/>
          <w:iCs/>
          <w:color w:val="auto"/>
          <w:sz w:val="24"/>
        </w:rPr>
        <w:t>BASIC BIOCHEMICAL AND HEMATOLOGICAL INVESTIGATIONS IN PERINATAL ASPHYXIA AND THEIR CORRELATION WITH HYPOXIC ISCHEMIC ENCEPHALOPATHY</w:t>
      </w:r>
    </w:p>
    <w:p w14:paraId="30A5DCC3" w14:textId="77777777" w:rsidR="008210F0" w:rsidRPr="008210F0" w:rsidRDefault="008210F0" w:rsidP="008210F0">
      <w:pPr>
        <w:pStyle w:val="Listparagraf"/>
        <w:ind w:left="90" w:firstLine="270"/>
        <w:rPr>
          <w:rFonts w:ascii="Times New Roman" w:hAnsi="Times New Roman" w:cs="Times New Roman"/>
          <w:iCs/>
          <w:color w:val="auto"/>
          <w:sz w:val="24"/>
        </w:rPr>
      </w:pPr>
      <w:r w:rsidRPr="008210F0">
        <w:rPr>
          <w:rFonts w:ascii="Times New Roman" w:hAnsi="Times New Roman" w:cs="Times New Roman"/>
          <w:iCs/>
          <w:color w:val="auto"/>
          <w:sz w:val="24"/>
        </w:rPr>
        <w:t>Domeniu: Medicină</w:t>
      </w:r>
    </w:p>
    <w:p w14:paraId="6612ECD8" w14:textId="77777777" w:rsidR="008210F0" w:rsidRPr="008210F0" w:rsidRDefault="008210F0" w:rsidP="008210F0">
      <w:pPr>
        <w:pStyle w:val="Listparagraf"/>
        <w:ind w:left="90" w:firstLine="270"/>
        <w:rPr>
          <w:rFonts w:ascii="Times New Roman" w:hAnsi="Times New Roman" w:cs="Times New Roman"/>
          <w:iCs/>
          <w:color w:val="auto"/>
          <w:sz w:val="24"/>
        </w:rPr>
      </w:pPr>
      <w:r w:rsidRPr="008210F0">
        <w:rPr>
          <w:rFonts w:ascii="Times New Roman" w:hAnsi="Times New Roman" w:cs="Times New Roman"/>
          <w:iCs/>
          <w:color w:val="auto"/>
          <w:sz w:val="24"/>
        </w:rPr>
        <w:t>Data susținerii: 25 noiembrie 2022</w:t>
      </w:r>
    </w:p>
    <w:p w14:paraId="7F1509A9" w14:textId="77777777" w:rsidR="008210F0" w:rsidRPr="008210F0" w:rsidRDefault="008210F0" w:rsidP="008210F0">
      <w:pPr>
        <w:pStyle w:val="Listparagraf"/>
        <w:ind w:left="90" w:firstLine="270"/>
        <w:rPr>
          <w:rFonts w:ascii="Times New Roman" w:hAnsi="Times New Roman" w:cs="Times New Roman"/>
          <w:iCs/>
          <w:color w:val="auto"/>
          <w:sz w:val="24"/>
        </w:rPr>
      </w:pPr>
      <w:r w:rsidRPr="008210F0">
        <w:rPr>
          <w:rFonts w:ascii="Times New Roman" w:hAnsi="Times New Roman" w:cs="Times New Roman"/>
          <w:iCs/>
          <w:color w:val="auto"/>
          <w:sz w:val="24"/>
        </w:rPr>
        <w:t>Conducător de doctorat: Prof. Univ. Dr. Boia Marioara</w:t>
      </w:r>
    </w:p>
    <w:p w14:paraId="65208783" w14:textId="77777777" w:rsidR="008210F0" w:rsidRPr="008210F0" w:rsidRDefault="008210F0" w:rsidP="008210F0">
      <w:pPr>
        <w:pStyle w:val="Listparagraf"/>
        <w:ind w:left="90" w:firstLine="270"/>
        <w:rPr>
          <w:rFonts w:ascii="Times New Roman" w:hAnsi="Times New Roman" w:cs="Times New Roman"/>
          <w:iCs/>
          <w:color w:val="auto"/>
          <w:sz w:val="24"/>
        </w:rPr>
      </w:pPr>
      <w:r w:rsidRPr="008210F0">
        <w:rPr>
          <w:rFonts w:ascii="Times New Roman" w:hAnsi="Times New Roman" w:cs="Times New Roman"/>
          <w:iCs/>
          <w:color w:val="auto"/>
          <w:sz w:val="24"/>
        </w:rPr>
        <w:t>Comisia:</w:t>
      </w:r>
    </w:p>
    <w:p w14:paraId="2BFB94D1" w14:textId="77777777" w:rsidR="008210F0" w:rsidRPr="008210F0" w:rsidRDefault="008210F0" w:rsidP="008210F0">
      <w:pPr>
        <w:pStyle w:val="Listparagraf"/>
        <w:numPr>
          <w:ilvl w:val="0"/>
          <w:numId w:val="2"/>
        </w:numPr>
        <w:ind w:left="90" w:firstLine="270"/>
        <w:rPr>
          <w:rFonts w:ascii="Times New Roman" w:hAnsi="Times New Roman" w:cs="Times New Roman"/>
          <w:iCs/>
          <w:color w:val="auto"/>
          <w:sz w:val="24"/>
        </w:rPr>
      </w:pPr>
      <w:r w:rsidRPr="008210F0">
        <w:rPr>
          <w:rFonts w:ascii="Times New Roman" w:hAnsi="Times New Roman" w:cs="Times New Roman"/>
          <w:iCs/>
          <w:color w:val="auto"/>
          <w:sz w:val="24"/>
        </w:rPr>
        <w:t>Președinte: Prof. Univ. Dr. Motoc Andrei</w:t>
      </w:r>
    </w:p>
    <w:p w14:paraId="6D88E2CD" w14:textId="77777777" w:rsidR="008210F0" w:rsidRPr="008210F0" w:rsidRDefault="008210F0" w:rsidP="008210F0">
      <w:pPr>
        <w:pStyle w:val="Listparagraf"/>
        <w:numPr>
          <w:ilvl w:val="0"/>
          <w:numId w:val="2"/>
        </w:numPr>
        <w:ind w:left="90" w:firstLine="270"/>
        <w:rPr>
          <w:rFonts w:ascii="Times New Roman" w:hAnsi="Times New Roman" w:cs="Times New Roman"/>
          <w:iCs/>
          <w:color w:val="auto"/>
          <w:sz w:val="24"/>
        </w:rPr>
      </w:pPr>
      <w:r w:rsidRPr="008210F0">
        <w:rPr>
          <w:rFonts w:ascii="Times New Roman" w:hAnsi="Times New Roman" w:cs="Times New Roman"/>
          <w:iCs/>
          <w:color w:val="auto"/>
          <w:sz w:val="24"/>
        </w:rPr>
        <w:t>Prof. Univ. Dr. Zaharie Gabriela Corina (UMF Cluj-Napoca)</w:t>
      </w:r>
    </w:p>
    <w:p w14:paraId="3771BA40" w14:textId="77777777" w:rsidR="008210F0" w:rsidRPr="008210F0" w:rsidRDefault="008210F0" w:rsidP="008210F0">
      <w:pPr>
        <w:pStyle w:val="Listparagraf"/>
        <w:numPr>
          <w:ilvl w:val="0"/>
          <w:numId w:val="2"/>
        </w:numPr>
        <w:ind w:left="90" w:firstLine="270"/>
        <w:rPr>
          <w:rFonts w:ascii="Times New Roman" w:hAnsi="Times New Roman" w:cs="Times New Roman"/>
          <w:iCs/>
          <w:color w:val="auto"/>
          <w:sz w:val="24"/>
        </w:rPr>
      </w:pPr>
      <w:r w:rsidRPr="008210F0">
        <w:rPr>
          <w:rFonts w:ascii="Times New Roman" w:hAnsi="Times New Roman" w:cs="Times New Roman"/>
          <w:iCs/>
          <w:color w:val="auto"/>
          <w:sz w:val="24"/>
        </w:rPr>
        <w:t>Prof. Univ. Dr. Vlădăreanu Simona (UMF Carol Davila București)</w:t>
      </w:r>
    </w:p>
    <w:p w14:paraId="2102F2C2" w14:textId="77777777" w:rsidR="008210F0" w:rsidRPr="008210F0" w:rsidRDefault="008210F0" w:rsidP="008210F0">
      <w:pPr>
        <w:pStyle w:val="Listparagraf"/>
        <w:numPr>
          <w:ilvl w:val="0"/>
          <w:numId w:val="2"/>
        </w:numPr>
        <w:ind w:left="90" w:firstLine="270"/>
        <w:rPr>
          <w:rFonts w:ascii="Times New Roman" w:hAnsi="Times New Roman" w:cs="Times New Roman"/>
          <w:iCs/>
          <w:color w:val="auto"/>
          <w:sz w:val="24"/>
        </w:rPr>
      </w:pPr>
      <w:r w:rsidRPr="008210F0">
        <w:rPr>
          <w:rFonts w:ascii="Times New Roman" w:hAnsi="Times New Roman" w:cs="Times New Roman"/>
          <w:iCs/>
          <w:color w:val="auto"/>
          <w:sz w:val="24"/>
        </w:rPr>
        <w:t>Prof. Univ. Dr. Mărginean Otilia (UMFT Timișoara)</w:t>
      </w:r>
    </w:p>
    <w:p w14:paraId="49E1C075" w14:textId="77777777" w:rsidR="008210F0" w:rsidRPr="00794FEA" w:rsidRDefault="008210F0" w:rsidP="008210F0">
      <w:pPr>
        <w:pStyle w:val="Listparagraf"/>
        <w:ind w:left="90" w:firstLine="270"/>
        <w:rPr>
          <w:rStyle w:val="st"/>
          <w:rFonts w:ascii="Times New Roman" w:hAnsi="Times New Roman" w:cs="Times New Roman"/>
          <w:b/>
          <w:bCs/>
          <w:iCs/>
          <w:color w:val="auto"/>
          <w:sz w:val="24"/>
        </w:rPr>
      </w:pPr>
    </w:p>
    <w:p w14:paraId="3B21C59D" w14:textId="016F08DA" w:rsidR="008210F0" w:rsidRPr="008210F0" w:rsidRDefault="008210F0" w:rsidP="008210F0">
      <w:pPr>
        <w:pStyle w:val="Listparagraf"/>
        <w:numPr>
          <w:ilvl w:val="0"/>
          <w:numId w:val="1"/>
        </w:numPr>
        <w:ind w:left="90" w:firstLine="270"/>
        <w:rPr>
          <w:rStyle w:val="st"/>
          <w:rFonts w:ascii="Times New Roman" w:hAnsi="Times New Roman" w:cs="Times New Roman"/>
          <w:iCs/>
          <w:color w:val="auto"/>
          <w:sz w:val="24"/>
        </w:rPr>
      </w:pPr>
      <w:r w:rsidRPr="00794FEA">
        <w:rPr>
          <w:rStyle w:val="st"/>
          <w:rFonts w:ascii="Times New Roman" w:hAnsi="Times New Roman" w:cs="Times New Roman"/>
          <w:b/>
          <w:bCs/>
          <w:iCs/>
          <w:color w:val="auto"/>
          <w:sz w:val="24"/>
        </w:rPr>
        <w:t>CAPITOLE CARTI</w:t>
      </w:r>
    </w:p>
    <w:p w14:paraId="48AFABD5" w14:textId="77777777" w:rsidR="008210F0" w:rsidRPr="008210F0" w:rsidRDefault="008210F0" w:rsidP="008210F0">
      <w:pPr>
        <w:pStyle w:val="Listparagraf"/>
        <w:ind w:left="90" w:firstLine="270"/>
        <w:rPr>
          <w:rStyle w:val="st"/>
          <w:rFonts w:ascii="Times New Roman" w:hAnsi="Times New Roman" w:cs="Times New Roman"/>
          <w:iCs/>
          <w:color w:val="auto"/>
          <w:sz w:val="24"/>
        </w:rPr>
      </w:pPr>
    </w:p>
    <w:p w14:paraId="420CD5B3" w14:textId="61E86E97" w:rsidR="008210F0" w:rsidRPr="008210F0" w:rsidRDefault="008210F0" w:rsidP="008210F0">
      <w:pPr>
        <w:pStyle w:val="Listparagraf"/>
        <w:ind w:left="90" w:firstLine="270"/>
        <w:rPr>
          <w:rStyle w:val="st"/>
          <w:rFonts w:ascii="Times New Roman" w:hAnsi="Times New Roman" w:cs="Times New Roman"/>
          <w:iCs/>
          <w:color w:val="auto"/>
          <w:sz w:val="24"/>
        </w:rPr>
      </w:pPr>
      <w:r w:rsidRPr="008210F0">
        <w:rPr>
          <w:rStyle w:val="st"/>
          <w:rFonts w:ascii="Times New Roman" w:hAnsi="Times New Roman" w:cs="Times New Roman"/>
          <w:iCs/>
          <w:color w:val="auto"/>
          <w:sz w:val="24"/>
        </w:rPr>
        <w:t>NOTIUNI DE PEDIATRIE PENTRU ASISTENTI MEDICALI ISBN-978-606-786-406-9</w:t>
      </w:r>
    </w:p>
    <w:p w14:paraId="785884A5" w14:textId="4964A599" w:rsidR="008210F0" w:rsidRPr="008210F0" w:rsidRDefault="008210F0" w:rsidP="008210F0">
      <w:pPr>
        <w:pStyle w:val="Listparagraf"/>
        <w:ind w:left="90" w:firstLine="270"/>
        <w:rPr>
          <w:rStyle w:val="st"/>
          <w:rFonts w:ascii="Times New Roman" w:hAnsi="Times New Roman" w:cs="Times New Roman"/>
          <w:iCs/>
          <w:color w:val="auto"/>
          <w:sz w:val="24"/>
        </w:rPr>
      </w:pPr>
      <w:r w:rsidRPr="008210F0">
        <w:rPr>
          <w:rStyle w:val="st"/>
          <w:rFonts w:ascii="Times New Roman" w:hAnsi="Times New Roman" w:cs="Times New Roman"/>
          <w:iCs/>
          <w:color w:val="auto"/>
          <w:sz w:val="24"/>
        </w:rPr>
        <w:t>SEMNE SI SIMPTOME IN PEDIATRIE ISBN 978-606-786-488-5</w:t>
      </w:r>
    </w:p>
    <w:p w14:paraId="107DB995" w14:textId="77777777" w:rsidR="008210F0" w:rsidRDefault="008210F0" w:rsidP="008210F0">
      <w:pPr>
        <w:ind w:left="90" w:firstLine="270"/>
        <w:rPr>
          <w:rStyle w:val="st"/>
          <w:rFonts w:ascii="Times New Roman" w:hAnsi="Times New Roman" w:cs="Times New Roman"/>
          <w:iCs/>
          <w:color w:val="auto"/>
          <w:sz w:val="24"/>
        </w:rPr>
      </w:pPr>
    </w:p>
    <w:p w14:paraId="588A0738" w14:textId="505A2EF3" w:rsidR="008210F0" w:rsidRPr="00794FEA" w:rsidRDefault="008210F0" w:rsidP="008210F0">
      <w:pPr>
        <w:ind w:left="90" w:firstLine="270"/>
        <w:rPr>
          <w:rStyle w:val="st"/>
          <w:rFonts w:ascii="Times New Roman" w:hAnsi="Times New Roman" w:cs="Times New Roman"/>
          <w:b/>
          <w:bCs/>
          <w:iCs/>
          <w:color w:val="auto"/>
          <w:sz w:val="24"/>
        </w:rPr>
      </w:pPr>
      <w:r w:rsidRPr="00794FEA">
        <w:rPr>
          <w:rStyle w:val="st"/>
          <w:rFonts w:ascii="Times New Roman" w:hAnsi="Times New Roman" w:cs="Times New Roman"/>
          <w:b/>
          <w:bCs/>
          <w:iCs/>
          <w:color w:val="auto"/>
          <w:sz w:val="24"/>
        </w:rPr>
        <w:t>3. ARTICOLE STIINTIFICE:</w:t>
      </w:r>
    </w:p>
    <w:p w14:paraId="27BE66CC" w14:textId="7C0EA2D7" w:rsidR="008210F0" w:rsidRPr="008210F0" w:rsidRDefault="008210F0" w:rsidP="008210F0">
      <w:pPr>
        <w:ind w:left="90" w:firstLine="270"/>
        <w:rPr>
          <w:rFonts w:ascii="Times New Roman" w:hAnsi="Times New Roman" w:cs="Times New Roman"/>
          <w:color w:val="auto"/>
          <w:sz w:val="24"/>
          <w:u w:val="single"/>
        </w:rPr>
      </w:pPr>
      <w:r w:rsidRPr="008210F0">
        <w:rPr>
          <w:rFonts w:ascii="Times New Roman" w:hAnsi="Times New Roman" w:cs="Times New Roman"/>
          <w:color w:val="auto"/>
          <w:sz w:val="24"/>
          <w:u w:val="single"/>
        </w:rPr>
        <w:t xml:space="preserve">1. The predictive role of </w:t>
      </w:r>
      <w:proofErr w:type="spellStart"/>
      <w:r w:rsidRPr="008210F0">
        <w:rPr>
          <w:rFonts w:ascii="Times New Roman" w:hAnsi="Times New Roman" w:cs="Times New Roman"/>
          <w:color w:val="auto"/>
          <w:sz w:val="24"/>
          <w:u w:val="single"/>
        </w:rPr>
        <w:t>chimerism</w:t>
      </w:r>
      <w:proofErr w:type="spellEnd"/>
      <w:r w:rsidRPr="008210F0">
        <w:rPr>
          <w:rFonts w:ascii="Times New Roman" w:hAnsi="Times New Roman" w:cs="Times New Roman"/>
          <w:color w:val="auto"/>
          <w:sz w:val="24"/>
          <w:u w:val="single"/>
        </w:rPr>
        <w:t xml:space="preserve"> </w:t>
      </w:r>
      <w:proofErr w:type="spellStart"/>
      <w:r w:rsidRPr="008210F0">
        <w:rPr>
          <w:rFonts w:ascii="Times New Roman" w:hAnsi="Times New Roman" w:cs="Times New Roman"/>
          <w:color w:val="auto"/>
          <w:sz w:val="24"/>
          <w:u w:val="single"/>
        </w:rPr>
        <w:t>analysis</w:t>
      </w:r>
      <w:proofErr w:type="spellEnd"/>
      <w:r w:rsidRPr="008210F0">
        <w:rPr>
          <w:rFonts w:ascii="Times New Roman" w:hAnsi="Times New Roman" w:cs="Times New Roman"/>
          <w:color w:val="auto"/>
          <w:sz w:val="24"/>
          <w:u w:val="single"/>
        </w:rPr>
        <w:t xml:space="preserve"> </w:t>
      </w:r>
      <w:proofErr w:type="spellStart"/>
      <w:r w:rsidRPr="008210F0">
        <w:rPr>
          <w:rFonts w:ascii="Times New Roman" w:hAnsi="Times New Roman" w:cs="Times New Roman"/>
          <w:color w:val="auto"/>
          <w:sz w:val="24"/>
          <w:u w:val="single"/>
        </w:rPr>
        <w:t>after</w:t>
      </w:r>
      <w:proofErr w:type="spellEnd"/>
      <w:r w:rsidRPr="008210F0">
        <w:rPr>
          <w:rFonts w:ascii="Times New Roman" w:hAnsi="Times New Roman" w:cs="Times New Roman"/>
          <w:color w:val="auto"/>
          <w:sz w:val="24"/>
          <w:u w:val="single"/>
        </w:rPr>
        <w:t xml:space="preserve"> </w:t>
      </w:r>
      <w:proofErr w:type="spellStart"/>
      <w:r w:rsidRPr="008210F0">
        <w:rPr>
          <w:rFonts w:ascii="Times New Roman" w:hAnsi="Times New Roman" w:cs="Times New Roman"/>
          <w:color w:val="auto"/>
          <w:sz w:val="24"/>
          <w:u w:val="single"/>
        </w:rPr>
        <w:t>allogeneic</w:t>
      </w:r>
      <w:proofErr w:type="spellEnd"/>
      <w:r w:rsidRPr="008210F0">
        <w:rPr>
          <w:rFonts w:ascii="Times New Roman" w:hAnsi="Times New Roman" w:cs="Times New Roman"/>
          <w:color w:val="auto"/>
          <w:sz w:val="24"/>
          <w:u w:val="single"/>
        </w:rPr>
        <w:t xml:space="preserve"> hematopoietic stem </w:t>
      </w:r>
      <w:proofErr w:type="spellStart"/>
      <w:r w:rsidRPr="008210F0">
        <w:rPr>
          <w:rFonts w:ascii="Times New Roman" w:hAnsi="Times New Roman" w:cs="Times New Roman"/>
          <w:color w:val="auto"/>
          <w:sz w:val="24"/>
          <w:u w:val="single"/>
        </w:rPr>
        <w:t>cell</w:t>
      </w:r>
      <w:proofErr w:type="spellEnd"/>
      <w:r w:rsidRPr="008210F0">
        <w:rPr>
          <w:rFonts w:ascii="Times New Roman" w:hAnsi="Times New Roman" w:cs="Times New Roman"/>
          <w:color w:val="auto"/>
          <w:sz w:val="24"/>
          <w:u w:val="single"/>
        </w:rPr>
        <w:t xml:space="preserve"> </w:t>
      </w:r>
      <w:proofErr w:type="spellStart"/>
      <w:r w:rsidRPr="008210F0">
        <w:rPr>
          <w:rFonts w:ascii="Times New Roman" w:hAnsi="Times New Roman" w:cs="Times New Roman"/>
          <w:color w:val="auto"/>
          <w:sz w:val="24"/>
          <w:u w:val="single"/>
        </w:rPr>
        <w:t>transplantation</w:t>
      </w:r>
      <w:proofErr w:type="spellEnd"/>
    </w:p>
    <w:p w14:paraId="4E7A6E1C" w14:textId="77777777" w:rsidR="008210F0" w:rsidRPr="008210F0" w:rsidRDefault="008210F0" w:rsidP="008210F0">
      <w:pPr>
        <w:ind w:left="90" w:firstLine="270"/>
        <w:rPr>
          <w:rFonts w:ascii="Times New Roman" w:hAnsi="Times New Roman" w:cs="Times New Roman"/>
          <w:color w:val="auto"/>
          <w:sz w:val="24"/>
        </w:rPr>
      </w:pPr>
      <w:r w:rsidRPr="008210F0">
        <w:rPr>
          <w:rFonts w:ascii="Times New Roman" w:hAnsi="Times New Roman" w:cs="Times New Roman"/>
          <w:color w:val="auto"/>
          <w:sz w:val="24"/>
        </w:rPr>
        <w:t>C. Jinca</w:t>
      </w:r>
      <w:r w:rsidRPr="008210F0">
        <w:rPr>
          <w:rFonts w:ascii="Times New Roman" w:hAnsi="Times New Roman" w:cs="Times New Roman"/>
          <w:color w:val="auto"/>
          <w:sz w:val="24"/>
          <w:vertAlign w:val="superscript"/>
        </w:rPr>
        <w:t>1</w:t>
      </w:r>
      <w:r w:rsidRPr="008210F0">
        <w:rPr>
          <w:rFonts w:ascii="Times New Roman" w:hAnsi="Times New Roman" w:cs="Times New Roman"/>
          <w:color w:val="auto"/>
          <w:sz w:val="24"/>
        </w:rPr>
        <w:t>, A. Oprisoni</w:t>
      </w:r>
      <w:r w:rsidRPr="008210F0">
        <w:rPr>
          <w:rFonts w:ascii="Times New Roman" w:hAnsi="Times New Roman" w:cs="Times New Roman"/>
          <w:color w:val="auto"/>
          <w:sz w:val="24"/>
          <w:vertAlign w:val="superscript"/>
        </w:rPr>
        <w:t>1</w:t>
      </w:r>
      <w:r w:rsidRPr="008210F0">
        <w:rPr>
          <w:rFonts w:ascii="Times New Roman" w:hAnsi="Times New Roman" w:cs="Times New Roman"/>
          <w:color w:val="auto"/>
          <w:sz w:val="24"/>
        </w:rPr>
        <w:t>, A. Isac</w:t>
      </w:r>
      <w:r w:rsidRPr="008210F0">
        <w:rPr>
          <w:rFonts w:ascii="Times New Roman" w:hAnsi="Times New Roman" w:cs="Times New Roman"/>
          <w:color w:val="auto"/>
          <w:sz w:val="24"/>
          <w:vertAlign w:val="superscript"/>
        </w:rPr>
        <w:t>2</w:t>
      </w:r>
      <w:r w:rsidRPr="008210F0">
        <w:rPr>
          <w:rFonts w:ascii="Times New Roman" w:hAnsi="Times New Roman" w:cs="Times New Roman"/>
          <w:color w:val="auto"/>
          <w:sz w:val="24"/>
        </w:rPr>
        <w:t>, A. Pascalau</w:t>
      </w:r>
      <w:r w:rsidRPr="008210F0">
        <w:rPr>
          <w:rFonts w:ascii="Times New Roman" w:hAnsi="Times New Roman" w:cs="Times New Roman"/>
          <w:color w:val="auto"/>
          <w:sz w:val="24"/>
          <w:vertAlign w:val="superscript"/>
        </w:rPr>
        <w:t>2</w:t>
      </w:r>
      <w:r w:rsidRPr="008210F0">
        <w:rPr>
          <w:rFonts w:ascii="Times New Roman" w:hAnsi="Times New Roman" w:cs="Times New Roman"/>
          <w:color w:val="auto"/>
          <w:sz w:val="24"/>
        </w:rPr>
        <w:t>, A. Balan</w:t>
      </w:r>
      <w:r w:rsidRPr="008210F0">
        <w:rPr>
          <w:rFonts w:ascii="Times New Roman" w:hAnsi="Times New Roman" w:cs="Times New Roman"/>
          <w:color w:val="auto"/>
          <w:sz w:val="24"/>
          <w:vertAlign w:val="superscript"/>
        </w:rPr>
        <w:t>1</w:t>
      </w:r>
      <w:r w:rsidRPr="008210F0">
        <w:rPr>
          <w:rFonts w:ascii="Times New Roman" w:hAnsi="Times New Roman" w:cs="Times New Roman"/>
          <w:color w:val="auto"/>
          <w:sz w:val="24"/>
        </w:rPr>
        <w:t>, A. Munteanu</w:t>
      </w:r>
      <w:r w:rsidRPr="008210F0">
        <w:rPr>
          <w:rFonts w:ascii="Times New Roman" w:hAnsi="Times New Roman" w:cs="Times New Roman"/>
          <w:color w:val="auto"/>
          <w:sz w:val="24"/>
          <w:vertAlign w:val="superscript"/>
        </w:rPr>
        <w:t>2</w:t>
      </w:r>
      <w:r w:rsidRPr="008210F0">
        <w:rPr>
          <w:rFonts w:ascii="Times New Roman" w:hAnsi="Times New Roman" w:cs="Times New Roman"/>
          <w:color w:val="auto"/>
          <w:sz w:val="24"/>
        </w:rPr>
        <w:t>, L. Barbarii</w:t>
      </w:r>
      <w:r w:rsidRPr="008210F0">
        <w:rPr>
          <w:rFonts w:ascii="Times New Roman" w:hAnsi="Times New Roman" w:cs="Times New Roman"/>
          <w:color w:val="auto"/>
          <w:sz w:val="24"/>
          <w:vertAlign w:val="superscript"/>
        </w:rPr>
        <w:t>3</w:t>
      </w:r>
      <w:r w:rsidRPr="008210F0">
        <w:rPr>
          <w:rFonts w:ascii="Times New Roman" w:hAnsi="Times New Roman" w:cs="Times New Roman"/>
          <w:color w:val="auto"/>
          <w:sz w:val="24"/>
        </w:rPr>
        <w:t>,</w:t>
      </w:r>
      <w:r w:rsidRPr="008210F0">
        <w:rPr>
          <w:rFonts w:ascii="Times New Roman" w:hAnsi="Times New Roman" w:cs="Times New Roman"/>
          <w:color w:val="auto"/>
          <w:sz w:val="24"/>
          <w:vertAlign w:val="superscript"/>
        </w:rPr>
        <w:t xml:space="preserve"> </w:t>
      </w:r>
      <w:r w:rsidRPr="008210F0">
        <w:rPr>
          <w:rFonts w:ascii="Times New Roman" w:hAnsi="Times New Roman" w:cs="Times New Roman"/>
          <w:color w:val="auto"/>
          <w:sz w:val="24"/>
        </w:rPr>
        <w:t>C. Constantinescu</w:t>
      </w:r>
      <w:r w:rsidRPr="008210F0">
        <w:rPr>
          <w:rFonts w:ascii="Times New Roman" w:hAnsi="Times New Roman" w:cs="Times New Roman"/>
          <w:color w:val="auto"/>
          <w:sz w:val="24"/>
          <w:vertAlign w:val="superscript"/>
        </w:rPr>
        <w:t>3</w:t>
      </w:r>
      <w:r w:rsidRPr="008210F0">
        <w:rPr>
          <w:rFonts w:ascii="Times New Roman" w:hAnsi="Times New Roman" w:cs="Times New Roman"/>
          <w:color w:val="auto"/>
          <w:sz w:val="24"/>
        </w:rPr>
        <w:t>, M. Serban</w:t>
      </w:r>
      <w:r w:rsidRPr="008210F0">
        <w:rPr>
          <w:rFonts w:ascii="Times New Roman" w:hAnsi="Times New Roman" w:cs="Times New Roman"/>
          <w:color w:val="auto"/>
          <w:sz w:val="24"/>
          <w:vertAlign w:val="superscript"/>
        </w:rPr>
        <w:t>2</w:t>
      </w:r>
      <w:r w:rsidRPr="008210F0">
        <w:rPr>
          <w:rFonts w:ascii="Times New Roman" w:hAnsi="Times New Roman" w:cs="Times New Roman"/>
          <w:color w:val="auto"/>
          <w:sz w:val="24"/>
        </w:rPr>
        <w:t>, S. Arghirescu</w:t>
      </w:r>
      <w:r w:rsidRPr="008210F0">
        <w:rPr>
          <w:rFonts w:ascii="Times New Roman" w:hAnsi="Times New Roman" w:cs="Times New Roman"/>
          <w:color w:val="auto"/>
          <w:sz w:val="24"/>
          <w:vertAlign w:val="superscript"/>
        </w:rPr>
        <w:t>1</w:t>
      </w:r>
    </w:p>
    <w:p w14:paraId="49DF0562" w14:textId="77777777" w:rsidR="008210F0" w:rsidRPr="008210F0" w:rsidRDefault="008210F0" w:rsidP="008210F0">
      <w:pPr>
        <w:ind w:left="90" w:firstLine="270"/>
        <w:rPr>
          <w:rFonts w:ascii="Times New Roman" w:hAnsi="Times New Roman" w:cs="Times New Roman"/>
          <w:color w:val="auto"/>
          <w:sz w:val="24"/>
        </w:rPr>
      </w:pPr>
    </w:p>
    <w:p w14:paraId="0BDE58F2" w14:textId="77777777" w:rsidR="008210F0" w:rsidRPr="008210F0" w:rsidRDefault="008210F0" w:rsidP="008210F0">
      <w:pPr>
        <w:autoSpaceDE w:val="0"/>
        <w:autoSpaceDN w:val="0"/>
        <w:adjustRightInd w:val="0"/>
        <w:ind w:left="90" w:firstLine="270"/>
        <w:textAlignment w:val="center"/>
        <w:rPr>
          <w:rFonts w:ascii="Times New Roman" w:hAnsi="Times New Roman" w:cs="Times New Roman"/>
          <w:caps/>
          <w:color w:val="auto"/>
          <w:sz w:val="24"/>
          <w:u w:val="single"/>
          <w:lang w:val="it-IT"/>
        </w:rPr>
      </w:pPr>
      <w:r w:rsidRPr="008210F0">
        <w:rPr>
          <w:rFonts w:ascii="Times New Roman" w:hAnsi="Times New Roman" w:cs="Times New Roman"/>
          <w:color w:val="auto"/>
          <w:sz w:val="24"/>
        </w:rPr>
        <w:t xml:space="preserve">2. </w:t>
      </w:r>
      <w:r w:rsidRPr="008210F0">
        <w:rPr>
          <w:rFonts w:ascii="Times New Roman" w:hAnsi="Times New Roman" w:cs="Times New Roman"/>
          <w:color w:val="auto"/>
          <w:sz w:val="24"/>
          <w:lang w:val="en-GB"/>
        </w:rPr>
        <w:t xml:space="preserve"> </w:t>
      </w:r>
      <w:r w:rsidRPr="008210F0">
        <w:rPr>
          <w:rFonts w:ascii="Times New Roman" w:hAnsi="Times New Roman" w:cs="Times New Roman"/>
          <w:color w:val="auto"/>
          <w:sz w:val="24"/>
          <w:u w:val="single"/>
          <w:lang w:val="en-GB"/>
        </w:rPr>
        <w:t xml:space="preserve">Unilateral panuveitis in a child with recurrent oral </w:t>
      </w:r>
      <w:proofErr w:type="spellStart"/>
      <w:r w:rsidRPr="008210F0">
        <w:rPr>
          <w:rFonts w:ascii="Times New Roman" w:hAnsi="Times New Roman" w:cs="Times New Roman"/>
          <w:color w:val="auto"/>
          <w:sz w:val="24"/>
          <w:u w:val="single"/>
          <w:lang w:val="en-GB"/>
        </w:rPr>
        <w:t>aphtosis</w:t>
      </w:r>
      <w:proofErr w:type="spellEnd"/>
      <w:r w:rsidRPr="008210F0">
        <w:rPr>
          <w:rFonts w:ascii="Times New Roman" w:hAnsi="Times New Roman" w:cs="Times New Roman"/>
          <w:color w:val="auto"/>
          <w:sz w:val="24"/>
          <w:u w:val="single"/>
          <w:lang w:val="en-GB"/>
        </w:rPr>
        <w:t xml:space="preserve">. </w:t>
      </w:r>
      <w:r w:rsidRPr="008210F0">
        <w:rPr>
          <w:rFonts w:ascii="Times New Roman" w:hAnsi="Times New Roman" w:cs="Times New Roman"/>
          <w:color w:val="auto"/>
          <w:sz w:val="24"/>
          <w:u w:val="single"/>
          <w:lang w:val="it-IT"/>
        </w:rPr>
        <w:t>A case report</w:t>
      </w:r>
      <w:r w:rsidRPr="008210F0">
        <w:rPr>
          <w:rFonts w:ascii="Times New Roman" w:hAnsi="Times New Roman" w:cs="Times New Roman"/>
          <w:caps/>
          <w:color w:val="auto"/>
          <w:sz w:val="24"/>
          <w:u w:val="single"/>
          <w:lang w:val="it-IT"/>
        </w:rPr>
        <w:t xml:space="preserve"> </w:t>
      </w:r>
    </w:p>
    <w:p w14:paraId="6C06F54F" w14:textId="77777777" w:rsidR="008210F0" w:rsidRPr="008210F0" w:rsidRDefault="008210F0" w:rsidP="008210F0">
      <w:pPr>
        <w:autoSpaceDE w:val="0"/>
        <w:autoSpaceDN w:val="0"/>
        <w:adjustRightInd w:val="0"/>
        <w:spacing w:line="288" w:lineRule="auto"/>
        <w:ind w:left="90" w:firstLine="270"/>
        <w:textAlignment w:val="center"/>
        <w:rPr>
          <w:rFonts w:ascii="Times New Roman" w:hAnsi="Times New Roman" w:cs="Times New Roman"/>
          <w:color w:val="auto"/>
          <w:sz w:val="24"/>
          <w:vertAlign w:val="superscript"/>
          <w:lang w:val="it-IT"/>
        </w:rPr>
      </w:pPr>
      <w:r w:rsidRPr="008210F0">
        <w:rPr>
          <w:rFonts w:ascii="Times New Roman" w:hAnsi="Times New Roman" w:cs="Times New Roman"/>
          <w:color w:val="auto"/>
          <w:sz w:val="24"/>
          <w:lang w:val="it-IT"/>
        </w:rPr>
        <w:t>Munteanu Andrei</w:t>
      </w:r>
      <w:r w:rsidRPr="008210F0">
        <w:rPr>
          <w:rFonts w:ascii="Times New Roman" w:hAnsi="Times New Roman" w:cs="Times New Roman"/>
          <w:color w:val="auto"/>
          <w:sz w:val="24"/>
          <w:vertAlign w:val="superscript"/>
          <w:lang w:val="it-IT"/>
        </w:rPr>
        <w:t>1</w:t>
      </w:r>
      <w:r w:rsidRPr="008210F0">
        <w:rPr>
          <w:rFonts w:ascii="Times New Roman" w:hAnsi="Times New Roman" w:cs="Times New Roman"/>
          <w:color w:val="auto"/>
          <w:sz w:val="24"/>
          <w:lang w:val="it-IT"/>
        </w:rPr>
        <w:t>, Sarbu Elena</w:t>
      </w:r>
      <w:r w:rsidRPr="008210F0">
        <w:rPr>
          <w:rFonts w:ascii="Times New Roman" w:hAnsi="Times New Roman" w:cs="Times New Roman"/>
          <w:color w:val="auto"/>
          <w:sz w:val="24"/>
          <w:vertAlign w:val="superscript"/>
          <w:lang w:val="it-IT"/>
        </w:rPr>
        <w:t>2</w:t>
      </w:r>
      <w:r w:rsidRPr="008210F0">
        <w:rPr>
          <w:rFonts w:ascii="Times New Roman" w:hAnsi="Times New Roman" w:cs="Times New Roman"/>
          <w:color w:val="auto"/>
          <w:sz w:val="24"/>
          <w:lang w:val="it-IT"/>
        </w:rPr>
        <w:t>, Pascalau Nicoleta</w:t>
      </w:r>
      <w:r w:rsidRPr="008210F0">
        <w:rPr>
          <w:rFonts w:ascii="Times New Roman" w:hAnsi="Times New Roman" w:cs="Times New Roman"/>
          <w:color w:val="auto"/>
          <w:sz w:val="24"/>
          <w:vertAlign w:val="superscript"/>
          <w:lang w:val="it-IT"/>
        </w:rPr>
        <w:t>3</w:t>
      </w:r>
      <w:r w:rsidRPr="008210F0">
        <w:rPr>
          <w:rFonts w:ascii="Times New Roman" w:hAnsi="Times New Roman" w:cs="Times New Roman"/>
          <w:color w:val="auto"/>
          <w:sz w:val="24"/>
          <w:lang w:val="it-IT"/>
        </w:rPr>
        <w:t>,</w:t>
      </w:r>
      <w:r w:rsidRPr="008210F0">
        <w:rPr>
          <w:rFonts w:ascii="Times New Roman" w:hAnsi="Times New Roman" w:cs="Times New Roman"/>
          <w:color w:val="auto"/>
          <w:sz w:val="24"/>
        </w:rPr>
        <w:t xml:space="preserve"> Ș</w:t>
      </w:r>
      <w:r w:rsidRPr="008210F0">
        <w:rPr>
          <w:rFonts w:ascii="Times New Roman" w:hAnsi="Times New Roman" w:cs="Times New Roman"/>
          <w:color w:val="auto"/>
          <w:sz w:val="24"/>
          <w:lang w:val="it-IT"/>
        </w:rPr>
        <w:t>erban Margit</w:t>
      </w:r>
      <w:r w:rsidRPr="008210F0">
        <w:rPr>
          <w:rFonts w:ascii="Times New Roman" w:hAnsi="Times New Roman" w:cs="Times New Roman"/>
          <w:color w:val="auto"/>
          <w:sz w:val="24"/>
          <w:vertAlign w:val="superscript"/>
          <w:lang w:val="it-IT"/>
        </w:rPr>
        <w:t>1</w:t>
      </w:r>
    </w:p>
    <w:p w14:paraId="61FDB6C8" w14:textId="77777777" w:rsidR="008210F0" w:rsidRPr="008210F0" w:rsidRDefault="008210F0" w:rsidP="008210F0">
      <w:pPr>
        <w:ind w:left="90" w:firstLine="270"/>
        <w:rPr>
          <w:rFonts w:ascii="Times New Roman" w:hAnsi="Times New Roman" w:cs="Times New Roman"/>
          <w:color w:val="auto"/>
          <w:sz w:val="24"/>
          <w:u w:val="single"/>
        </w:rPr>
      </w:pPr>
      <w:r w:rsidRPr="008210F0">
        <w:rPr>
          <w:rFonts w:ascii="Times New Roman" w:hAnsi="Times New Roman" w:cs="Times New Roman"/>
          <w:color w:val="auto"/>
          <w:sz w:val="24"/>
          <w:u w:val="single"/>
          <w:lang w:val="en-US" w:eastAsia="en-US"/>
        </w:rPr>
        <w:t>3.</w:t>
      </w:r>
      <w:r w:rsidRPr="008210F0">
        <w:rPr>
          <w:rFonts w:ascii="Times New Roman" w:hAnsi="Times New Roman" w:cs="Times New Roman"/>
          <w:color w:val="auto"/>
          <w:sz w:val="24"/>
          <w:u w:val="single"/>
        </w:rPr>
        <w:t xml:space="preserve"> </w:t>
      </w:r>
      <w:proofErr w:type="spellStart"/>
      <w:r w:rsidRPr="008210F0">
        <w:rPr>
          <w:rFonts w:ascii="Times New Roman" w:hAnsi="Times New Roman" w:cs="Times New Roman"/>
          <w:color w:val="auto"/>
          <w:sz w:val="24"/>
          <w:u w:val="single"/>
        </w:rPr>
        <w:t>Polyomavirus</w:t>
      </w:r>
      <w:proofErr w:type="spellEnd"/>
      <w:r w:rsidRPr="008210F0">
        <w:rPr>
          <w:rFonts w:ascii="Times New Roman" w:hAnsi="Times New Roman" w:cs="Times New Roman"/>
          <w:color w:val="auto"/>
          <w:sz w:val="24"/>
          <w:u w:val="single"/>
        </w:rPr>
        <w:t xml:space="preserve"> BK </w:t>
      </w:r>
      <w:proofErr w:type="spellStart"/>
      <w:r w:rsidRPr="008210F0">
        <w:rPr>
          <w:rFonts w:ascii="Times New Roman" w:hAnsi="Times New Roman" w:cs="Times New Roman"/>
          <w:color w:val="auto"/>
          <w:sz w:val="24"/>
          <w:u w:val="single"/>
        </w:rPr>
        <w:t>infection</w:t>
      </w:r>
      <w:proofErr w:type="spellEnd"/>
      <w:r w:rsidRPr="008210F0">
        <w:rPr>
          <w:rFonts w:ascii="Times New Roman" w:hAnsi="Times New Roman" w:cs="Times New Roman"/>
          <w:color w:val="auto"/>
          <w:sz w:val="24"/>
          <w:u w:val="single"/>
        </w:rPr>
        <w:t xml:space="preserve"> in bone </w:t>
      </w:r>
      <w:proofErr w:type="spellStart"/>
      <w:r w:rsidRPr="008210F0">
        <w:rPr>
          <w:rFonts w:ascii="Times New Roman" w:hAnsi="Times New Roman" w:cs="Times New Roman"/>
          <w:color w:val="auto"/>
          <w:sz w:val="24"/>
          <w:u w:val="single"/>
        </w:rPr>
        <w:t>marrow</w:t>
      </w:r>
      <w:proofErr w:type="spellEnd"/>
      <w:r w:rsidRPr="008210F0">
        <w:rPr>
          <w:rFonts w:ascii="Times New Roman" w:hAnsi="Times New Roman" w:cs="Times New Roman"/>
          <w:color w:val="auto"/>
          <w:sz w:val="24"/>
          <w:u w:val="single"/>
        </w:rPr>
        <w:t xml:space="preserve"> </w:t>
      </w:r>
      <w:proofErr w:type="spellStart"/>
      <w:r w:rsidRPr="008210F0">
        <w:rPr>
          <w:rFonts w:ascii="Times New Roman" w:hAnsi="Times New Roman" w:cs="Times New Roman"/>
          <w:color w:val="auto"/>
          <w:sz w:val="24"/>
          <w:u w:val="single"/>
        </w:rPr>
        <w:t>transplantation</w:t>
      </w:r>
      <w:proofErr w:type="spellEnd"/>
      <w:r w:rsidRPr="008210F0">
        <w:rPr>
          <w:rFonts w:ascii="Times New Roman" w:hAnsi="Times New Roman" w:cs="Times New Roman"/>
          <w:color w:val="auto"/>
          <w:sz w:val="24"/>
          <w:u w:val="single"/>
        </w:rPr>
        <w:t xml:space="preserve"> </w:t>
      </w:r>
      <w:proofErr w:type="spellStart"/>
      <w:r w:rsidRPr="008210F0">
        <w:rPr>
          <w:rFonts w:ascii="Times New Roman" w:hAnsi="Times New Roman" w:cs="Times New Roman"/>
          <w:color w:val="auto"/>
          <w:sz w:val="24"/>
          <w:u w:val="single"/>
        </w:rPr>
        <w:t>recipients</w:t>
      </w:r>
      <w:proofErr w:type="spellEnd"/>
      <w:r w:rsidRPr="008210F0">
        <w:rPr>
          <w:rFonts w:ascii="Times New Roman" w:hAnsi="Times New Roman" w:cs="Times New Roman"/>
          <w:color w:val="auto"/>
          <w:sz w:val="24"/>
          <w:u w:val="single"/>
        </w:rPr>
        <w:t xml:space="preserve">. A single </w:t>
      </w:r>
      <w:proofErr w:type="spellStart"/>
      <w:r w:rsidRPr="008210F0">
        <w:rPr>
          <w:rFonts w:ascii="Times New Roman" w:hAnsi="Times New Roman" w:cs="Times New Roman"/>
          <w:color w:val="auto"/>
          <w:sz w:val="24"/>
          <w:u w:val="single"/>
        </w:rPr>
        <w:t>institution</w:t>
      </w:r>
      <w:proofErr w:type="spellEnd"/>
      <w:r w:rsidRPr="008210F0">
        <w:rPr>
          <w:rFonts w:ascii="Times New Roman" w:hAnsi="Times New Roman" w:cs="Times New Roman"/>
          <w:color w:val="auto"/>
          <w:sz w:val="24"/>
          <w:u w:val="single"/>
        </w:rPr>
        <w:t xml:space="preserve"> </w:t>
      </w:r>
      <w:proofErr w:type="spellStart"/>
      <w:r w:rsidRPr="008210F0">
        <w:rPr>
          <w:rFonts w:ascii="Times New Roman" w:hAnsi="Times New Roman" w:cs="Times New Roman"/>
          <w:color w:val="auto"/>
          <w:sz w:val="24"/>
          <w:u w:val="single"/>
        </w:rPr>
        <w:t>analysis</w:t>
      </w:r>
      <w:proofErr w:type="spellEnd"/>
    </w:p>
    <w:p w14:paraId="5D5A03D3" w14:textId="77777777" w:rsidR="008210F0" w:rsidRPr="008210F0" w:rsidRDefault="008210F0" w:rsidP="008210F0">
      <w:pPr>
        <w:ind w:left="90" w:firstLine="270"/>
        <w:rPr>
          <w:rFonts w:ascii="Times New Roman" w:hAnsi="Times New Roman" w:cs="Times New Roman"/>
          <w:color w:val="auto"/>
          <w:sz w:val="24"/>
          <w:vertAlign w:val="superscript"/>
        </w:rPr>
      </w:pPr>
      <w:r w:rsidRPr="008210F0">
        <w:rPr>
          <w:rFonts w:ascii="Times New Roman" w:hAnsi="Times New Roman" w:cs="Times New Roman"/>
          <w:color w:val="auto"/>
          <w:sz w:val="24"/>
        </w:rPr>
        <w:t>C. Jinca</w:t>
      </w:r>
      <w:r w:rsidRPr="008210F0">
        <w:rPr>
          <w:rFonts w:ascii="Times New Roman" w:hAnsi="Times New Roman" w:cs="Times New Roman"/>
          <w:color w:val="auto"/>
          <w:sz w:val="24"/>
          <w:vertAlign w:val="superscript"/>
        </w:rPr>
        <w:t>1</w:t>
      </w:r>
      <w:r w:rsidRPr="008210F0">
        <w:rPr>
          <w:rFonts w:ascii="Times New Roman" w:hAnsi="Times New Roman" w:cs="Times New Roman"/>
          <w:color w:val="auto"/>
          <w:sz w:val="24"/>
        </w:rPr>
        <w:t>, A. Oprisoni</w:t>
      </w:r>
      <w:r w:rsidRPr="008210F0">
        <w:rPr>
          <w:rFonts w:ascii="Times New Roman" w:hAnsi="Times New Roman" w:cs="Times New Roman"/>
          <w:color w:val="auto"/>
          <w:sz w:val="24"/>
          <w:vertAlign w:val="superscript"/>
        </w:rPr>
        <w:t>1</w:t>
      </w:r>
      <w:r w:rsidRPr="008210F0">
        <w:rPr>
          <w:rFonts w:ascii="Times New Roman" w:hAnsi="Times New Roman" w:cs="Times New Roman"/>
          <w:color w:val="auto"/>
          <w:sz w:val="24"/>
        </w:rPr>
        <w:t>, A. Isac</w:t>
      </w:r>
      <w:r w:rsidRPr="008210F0">
        <w:rPr>
          <w:rFonts w:ascii="Times New Roman" w:hAnsi="Times New Roman" w:cs="Times New Roman"/>
          <w:color w:val="auto"/>
          <w:sz w:val="24"/>
          <w:vertAlign w:val="superscript"/>
        </w:rPr>
        <w:t>2</w:t>
      </w:r>
      <w:r w:rsidRPr="008210F0">
        <w:rPr>
          <w:rFonts w:ascii="Times New Roman" w:hAnsi="Times New Roman" w:cs="Times New Roman"/>
          <w:color w:val="auto"/>
          <w:sz w:val="24"/>
        </w:rPr>
        <w:t>, A. Pascalau</w:t>
      </w:r>
      <w:r w:rsidRPr="008210F0">
        <w:rPr>
          <w:rFonts w:ascii="Times New Roman" w:hAnsi="Times New Roman" w:cs="Times New Roman"/>
          <w:color w:val="auto"/>
          <w:sz w:val="24"/>
          <w:vertAlign w:val="superscript"/>
        </w:rPr>
        <w:t>2</w:t>
      </w:r>
      <w:r w:rsidRPr="008210F0">
        <w:rPr>
          <w:rFonts w:ascii="Times New Roman" w:hAnsi="Times New Roman" w:cs="Times New Roman"/>
          <w:color w:val="auto"/>
          <w:sz w:val="24"/>
        </w:rPr>
        <w:t>, A. Balan</w:t>
      </w:r>
      <w:r w:rsidRPr="008210F0">
        <w:rPr>
          <w:rFonts w:ascii="Times New Roman" w:hAnsi="Times New Roman" w:cs="Times New Roman"/>
          <w:color w:val="auto"/>
          <w:sz w:val="24"/>
          <w:vertAlign w:val="superscript"/>
        </w:rPr>
        <w:t>1</w:t>
      </w:r>
      <w:r w:rsidRPr="008210F0">
        <w:rPr>
          <w:rFonts w:ascii="Times New Roman" w:hAnsi="Times New Roman" w:cs="Times New Roman"/>
          <w:color w:val="auto"/>
          <w:sz w:val="24"/>
        </w:rPr>
        <w:t>, L. Stana</w:t>
      </w:r>
      <w:r w:rsidRPr="008210F0">
        <w:rPr>
          <w:rFonts w:ascii="Times New Roman" w:hAnsi="Times New Roman" w:cs="Times New Roman"/>
          <w:color w:val="auto"/>
          <w:sz w:val="24"/>
          <w:vertAlign w:val="superscript"/>
        </w:rPr>
        <w:t>1</w:t>
      </w:r>
      <w:r w:rsidRPr="008210F0">
        <w:rPr>
          <w:rFonts w:ascii="Times New Roman" w:hAnsi="Times New Roman" w:cs="Times New Roman"/>
          <w:color w:val="auto"/>
          <w:sz w:val="24"/>
        </w:rPr>
        <w:t>, M. Serban</w:t>
      </w:r>
      <w:r w:rsidRPr="008210F0">
        <w:rPr>
          <w:rFonts w:ascii="Times New Roman" w:hAnsi="Times New Roman" w:cs="Times New Roman"/>
          <w:color w:val="auto"/>
          <w:sz w:val="24"/>
          <w:vertAlign w:val="superscript"/>
        </w:rPr>
        <w:t>2</w:t>
      </w:r>
      <w:r w:rsidRPr="008210F0">
        <w:rPr>
          <w:rFonts w:ascii="Times New Roman" w:hAnsi="Times New Roman" w:cs="Times New Roman"/>
          <w:color w:val="auto"/>
          <w:sz w:val="24"/>
        </w:rPr>
        <w:t>, A. Munteanu</w:t>
      </w:r>
      <w:r w:rsidRPr="008210F0">
        <w:rPr>
          <w:rFonts w:ascii="Times New Roman" w:hAnsi="Times New Roman" w:cs="Times New Roman"/>
          <w:color w:val="auto"/>
          <w:sz w:val="24"/>
          <w:vertAlign w:val="superscript"/>
        </w:rPr>
        <w:t>2</w:t>
      </w:r>
      <w:r w:rsidRPr="008210F0">
        <w:rPr>
          <w:rFonts w:ascii="Times New Roman" w:hAnsi="Times New Roman" w:cs="Times New Roman"/>
          <w:color w:val="auto"/>
          <w:sz w:val="24"/>
        </w:rPr>
        <w:t>, S. Arghirescu</w:t>
      </w:r>
      <w:r w:rsidRPr="008210F0">
        <w:rPr>
          <w:rFonts w:ascii="Times New Roman" w:hAnsi="Times New Roman" w:cs="Times New Roman"/>
          <w:color w:val="auto"/>
          <w:sz w:val="24"/>
          <w:vertAlign w:val="superscript"/>
        </w:rPr>
        <w:t>1</w:t>
      </w:r>
    </w:p>
    <w:p w14:paraId="6151A871" w14:textId="77777777" w:rsidR="008210F0" w:rsidRPr="008210F0" w:rsidRDefault="008210F0" w:rsidP="008210F0">
      <w:pPr>
        <w:ind w:left="90" w:firstLine="270"/>
        <w:rPr>
          <w:rFonts w:ascii="Times New Roman" w:hAnsi="Times New Roman" w:cs="Times New Roman"/>
          <w:color w:val="auto"/>
          <w:sz w:val="24"/>
          <w:lang w:eastAsia="en-US"/>
        </w:rPr>
      </w:pPr>
    </w:p>
    <w:p w14:paraId="14B7DB62" w14:textId="77777777" w:rsidR="008210F0" w:rsidRPr="008210F0" w:rsidRDefault="008210F0" w:rsidP="008210F0">
      <w:pPr>
        <w:ind w:left="90" w:firstLine="270"/>
        <w:rPr>
          <w:rFonts w:ascii="Times New Roman" w:eastAsia="Times New Roman" w:hAnsi="Times New Roman" w:cs="Times New Roman"/>
          <w:color w:val="auto"/>
          <w:sz w:val="24"/>
        </w:rPr>
      </w:pPr>
      <w:r w:rsidRPr="008210F0">
        <w:rPr>
          <w:rFonts w:ascii="Times New Roman" w:hAnsi="Times New Roman" w:cs="Times New Roman"/>
          <w:color w:val="auto"/>
          <w:sz w:val="24"/>
          <w:lang w:val="en-US" w:eastAsia="en-US"/>
        </w:rPr>
        <w:t>4.</w:t>
      </w:r>
      <w:r w:rsidRPr="008210F0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>Autoimmune</w:t>
      </w:r>
      <w:proofErr w:type="spellEnd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 xml:space="preserve"> </w:t>
      </w:r>
      <w:proofErr w:type="spellStart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>neutropenia</w:t>
      </w:r>
      <w:proofErr w:type="spellEnd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 xml:space="preserve"> of </w:t>
      </w:r>
      <w:proofErr w:type="spellStart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>infancy</w:t>
      </w:r>
      <w:proofErr w:type="spellEnd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 xml:space="preserve"> </w:t>
      </w:r>
      <w:proofErr w:type="spellStart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>and</w:t>
      </w:r>
      <w:proofErr w:type="spellEnd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 xml:space="preserve"> </w:t>
      </w:r>
      <w:proofErr w:type="spellStart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>early</w:t>
      </w:r>
      <w:proofErr w:type="spellEnd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 xml:space="preserve"> </w:t>
      </w:r>
      <w:proofErr w:type="spellStart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>childhood</w:t>
      </w:r>
      <w:proofErr w:type="spellEnd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 xml:space="preserve"> in a </w:t>
      </w:r>
      <w:proofErr w:type="spellStart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>cohort</w:t>
      </w:r>
      <w:proofErr w:type="spellEnd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 xml:space="preserve"> of </w:t>
      </w:r>
      <w:proofErr w:type="spellStart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>patients</w:t>
      </w:r>
      <w:proofErr w:type="spellEnd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 xml:space="preserve"> </w:t>
      </w:r>
      <w:proofErr w:type="spellStart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>from</w:t>
      </w:r>
      <w:proofErr w:type="spellEnd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 xml:space="preserve"> western Romania</w:t>
      </w:r>
    </w:p>
    <w:p w14:paraId="6C67FA64" w14:textId="77777777" w:rsidR="008210F0" w:rsidRPr="008210F0" w:rsidRDefault="008210F0" w:rsidP="008210F0">
      <w:pPr>
        <w:ind w:left="90" w:firstLine="270"/>
        <w:rPr>
          <w:rFonts w:ascii="Times New Roman" w:eastAsia="Times New Roman" w:hAnsi="Times New Roman" w:cs="Times New Roman"/>
          <w:color w:val="auto"/>
          <w:sz w:val="24"/>
          <w:vertAlign w:val="superscript"/>
        </w:rPr>
      </w:pPr>
      <w:r w:rsidRPr="008210F0">
        <w:rPr>
          <w:rFonts w:ascii="Times New Roman" w:eastAsia="Times New Roman" w:hAnsi="Times New Roman" w:cs="Times New Roman"/>
          <w:color w:val="auto"/>
          <w:sz w:val="24"/>
        </w:rPr>
        <w:t>Cristian Jinca</w:t>
      </w:r>
      <w:r w:rsidRPr="008210F0">
        <w:rPr>
          <w:rFonts w:ascii="Times New Roman" w:eastAsia="Times New Roman" w:hAnsi="Times New Roman" w:cs="Times New Roman"/>
          <w:color w:val="auto"/>
          <w:sz w:val="24"/>
          <w:vertAlign w:val="superscript"/>
        </w:rPr>
        <w:t>1</w:t>
      </w:r>
      <w:r w:rsidRPr="008210F0">
        <w:rPr>
          <w:rFonts w:ascii="Times New Roman" w:eastAsia="Times New Roman" w:hAnsi="Times New Roman" w:cs="Times New Roman"/>
          <w:color w:val="auto"/>
          <w:sz w:val="24"/>
        </w:rPr>
        <w:t xml:space="preserve">, </w:t>
      </w:r>
      <w:proofErr w:type="spellStart"/>
      <w:r w:rsidRPr="008210F0">
        <w:rPr>
          <w:rFonts w:ascii="Times New Roman" w:eastAsia="Times New Roman" w:hAnsi="Times New Roman" w:cs="Times New Roman"/>
          <w:color w:val="auto"/>
          <w:sz w:val="24"/>
        </w:rPr>
        <w:t>Margit</w:t>
      </w:r>
      <w:proofErr w:type="spellEnd"/>
      <w:r w:rsidRPr="008210F0">
        <w:rPr>
          <w:rFonts w:ascii="Times New Roman" w:eastAsia="Times New Roman" w:hAnsi="Times New Roman" w:cs="Times New Roman"/>
          <w:color w:val="auto"/>
          <w:sz w:val="24"/>
        </w:rPr>
        <w:t xml:space="preserve"> Serban</w:t>
      </w:r>
      <w:r w:rsidRPr="008210F0">
        <w:rPr>
          <w:rFonts w:ascii="Times New Roman" w:eastAsia="Times New Roman" w:hAnsi="Times New Roman" w:cs="Times New Roman"/>
          <w:color w:val="auto"/>
          <w:sz w:val="24"/>
          <w:vertAlign w:val="superscript"/>
        </w:rPr>
        <w:t>2</w:t>
      </w:r>
      <w:r w:rsidRPr="008210F0">
        <w:rPr>
          <w:rFonts w:ascii="Times New Roman" w:eastAsia="Times New Roman" w:hAnsi="Times New Roman" w:cs="Times New Roman"/>
          <w:color w:val="auto"/>
          <w:sz w:val="24"/>
        </w:rPr>
        <w:t>, Emilia Ursu</w:t>
      </w:r>
      <w:r w:rsidRPr="008210F0">
        <w:rPr>
          <w:rFonts w:ascii="Times New Roman" w:eastAsia="Times New Roman" w:hAnsi="Times New Roman" w:cs="Times New Roman"/>
          <w:color w:val="auto"/>
          <w:sz w:val="24"/>
          <w:vertAlign w:val="superscript"/>
        </w:rPr>
        <w:t>2</w:t>
      </w:r>
      <w:r w:rsidRPr="008210F0">
        <w:rPr>
          <w:rFonts w:ascii="Times New Roman" w:eastAsia="Times New Roman" w:hAnsi="Times New Roman" w:cs="Times New Roman"/>
          <w:color w:val="auto"/>
          <w:sz w:val="24"/>
        </w:rPr>
        <w:t>, Andrei Munteanu</w:t>
      </w:r>
      <w:r w:rsidRPr="008210F0">
        <w:rPr>
          <w:rFonts w:ascii="Times New Roman" w:eastAsia="Times New Roman" w:hAnsi="Times New Roman" w:cs="Times New Roman"/>
          <w:color w:val="auto"/>
          <w:sz w:val="24"/>
          <w:vertAlign w:val="superscript"/>
        </w:rPr>
        <w:t>2</w:t>
      </w:r>
      <w:r w:rsidRPr="008210F0">
        <w:rPr>
          <w:rFonts w:ascii="Times New Roman" w:eastAsia="Times New Roman" w:hAnsi="Times New Roman" w:cs="Times New Roman"/>
          <w:color w:val="auto"/>
          <w:sz w:val="24"/>
        </w:rPr>
        <w:t>, Mihaela Lelic</w:t>
      </w:r>
      <w:r w:rsidRPr="008210F0">
        <w:rPr>
          <w:rFonts w:ascii="Times New Roman" w:eastAsia="Times New Roman" w:hAnsi="Times New Roman" w:cs="Times New Roman"/>
          <w:color w:val="auto"/>
          <w:sz w:val="24"/>
          <w:vertAlign w:val="superscript"/>
        </w:rPr>
        <w:t>2</w:t>
      </w:r>
      <w:r w:rsidRPr="008210F0">
        <w:rPr>
          <w:rFonts w:ascii="Times New Roman" w:eastAsia="Times New Roman" w:hAnsi="Times New Roman" w:cs="Times New Roman"/>
          <w:color w:val="auto"/>
          <w:sz w:val="24"/>
        </w:rPr>
        <w:t>, Mihaela Baica</w:t>
      </w:r>
      <w:r w:rsidRPr="008210F0">
        <w:rPr>
          <w:rFonts w:ascii="Times New Roman" w:eastAsia="Times New Roman" w:hAnsi="Times New Roman" w:cs="Times New Roman"/>
          <w:color w:val="auto"/>
          <w:sz w:val="24"/>
          <w:vertAlign w:val="superscript"/>
        </w:rPr>
        <w:t>2</w:t>
      </w:r>
      <w:r w:rsidRPr="008210F0">
        <w:rPr>
          <w:rFonts w:ascii="Times New Roman" w:eastAsia="Times New Roman" w:hAnsi="Times New Roman" w:cs="Times New Roman"/>
          <w:color w:val="auto"/>
          <w:sz w:val="24"/>
        </w:rPr>
        <w:t>, Diana Puiulescu</w:t>
      </w:r>
      <w:r w:rsidRPr="008210F0">
        <w:rPr>
          <w:rFonts w:ascii="Times New Roman" w:eastAsia="Times New Roman" w:hAnsi="Times New Roman" w:cs="Times New Roman"/>
          <w:color w:val="auto"/>
          <w:sz w:val="24"/>
          <w:vertAlign w:val="superscript"/>
        </w:rPr>
        <w:t>2</w:t>
      </w:r>
      <w:r w:rsidRPr="008210F0">
        <w:rPr>
          <w:rFonts w:ascii="Times New Roman" w:eastAsia="Times New Roman" w:hAnsi="Times New Roman" w:cs="Times New Roman"/>
          <w:color w:val="auto"/>
          <w:sz w:val="24"/>
        </w:rPr>
        <w:t xml:space="preserve">, </w:t>
      </w:r>
      <w:proofErr w:type="spellStart"/>
      <w:r w:rsidRPr="008210F0">
        <w:rPr>
          <w:rFonts w:ascii="Times New Roman" w:eastAsia="Times New Roman" w:hAnsi="Times New Roman" w:cs="Times New Roman"/>
          <w:color w:val="auto"/>
          <w:sz w:val="24"/>
        </w:rPr>
        <w:t>Theia</w:t>
      </w:r>
      <w:proofErr w:type="spellEnd"/>
      <w:r w:rsidRPr="008210F0">
        <w:rPr>
          <w:rFonts w:ascii="Times New Roman" w:eastAsia="Times New Roman" w:hAnsi="Times New Roman" w:cs="Times New Roman"/>
          <w:color w:val="auto"/>
          <w:sz w:val="24"/>
        </w:rPr>
        <w:t xml:space="preserve"> Lelcu</w:t>
      </w:r>
      <w:r w:rsidRPr="008210F0">
        <w:rPr>
          <w:rFonts w:ascii="Times New Roman" w:eastAsia="Times New Roman" w:hAnsi="Times New Roman" w:cs="Times New Roman"/>
          <w:color w:val="auto"/>
          <w:sz w:val="24"/>
          <w:vertAlign w:val="superscript"/>
        </w:rPr>
        <w:t>1</w:t>
      </w:r>
      <w:r w:rsidRPr="008210F0">
        <w:rPr>
          <w:rFonts w:ascii="Times New Roman" w:eastAsia="Times New Roman" w:hAnsi="Times New Roman" w:cs="Times New Roman"/>
          <w:color w:val="auto"/>
          <w:sz w:val="24"/>
        </w:rPr>
        <w:t>, Smaranda Arghirescu</w:t>
      </w:r>
      <w:r w:rsidRPr="008210F0">
        <w:rPr>
          <w:rFonts w:ascii="Times New Roman" w:eastAsia="Times New Roman" w:hAnsi="Times New Roman" w:cs="Times New Roman"/>
          <w:color w:val="auto"/>
          <w:sz w:val="24"/>
          <w:vertAlign w:val="superscript"/>
        </w:rPr>
        <w:t>1</w:t>
      </w:r>
    </w:p>
    <w:p w14:paraId="6BFDCC94" w14:textId="77777777" w:rsidR="008210F0" w:rsidRPr="008210F0" w:rsidRDefault="008210F0" w:rsidP="008210F0">
      <w:pPr>
        <w:spacing w:line="0" w:lineRule="atLeast"/>
        <w:ind w:left="90" w:right="74" w:firstLine="270"/>
        <w:rPr>
          <w:rFonts w:ascii="Times New Roman" w:eastAsia="Times New Roman" w:hAnsi="Times New Roman" w:cs="Times New Roman"/>
          <w:color w:val="auto"/>
          <w:sz w:val="24"/>
          <w:u w:val="single"/>
        </w:rPr>
      </w:pPr>
    </w:p>
    <w:p w14:paraId="029E4C85" w14:textId="77777777" w:rsidR="008210F0" w:rsidRPr="008210F0" w:rsidRDefault="008210F0" w:rsidP="008210F0">
      <w:pPr>
        <w:spacing w:line="0" w:lineRule="atLeast"/>
        <w:ind w:left="90" w:right="74" w:firstLine="270"/>
        <w:rPr>
          <w:rFonts w:ascii="Times New Roman" w:eastAsia="Times New Roman" w:hAnsi="Times New Roman" w:cs="Times New Roman"/>
          <w:color w:val="auto"/>
          <w:sz w:val="24"/>
          <w:u w:val="single"/>
        </w:rPr>
      </w:pPr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 xml:space="preserve">5. Basic </w:t>
      </w:r>
      <w:proofErr w:type="spellStart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>biochemical</w:t>
      </w:r>
      <w:proofErr w:type="spellEnd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 xml:space="preserve"> </w:t>
      </w:r>
      <w:proofErr w:type="spellStart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>and</w:t>
      </w:r>
      <w:proofErr w:type="spellEnd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 xml:space="preserve"> </w:t>
      </w:r>
      <w:proofErr w:type="spellStart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>hematological</w:t>
      </w:r>
      <w:proofErr w:type="spellEnd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 xml:space="preserve"> </w:t>
      </w:r>
      <w:proofErr w:type="spellStart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>parameters</w:t>
      </w:r>
      <w:proofErr w:type="spellEnd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 xml:space="preserve"> in </w:t>
      </w:r>
      <w:proofErr w:type="spellStart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>perinatal</w:t>
      </w:r>
      <w:proofErr w:type="spellEnd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 xml:space="preserve"> </w:t>
      </w:r>
      <w:proofErr w:type="spellStart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>asphyxia</w:t>
      </w:r>
      <w:proofErr w:type="spellEnd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 xml:space="preserve"> </w:t>
      </w:r>
      <w:proofErr w:type="spellStart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>and</w:t>
      </w:r>
      <w:proofErr w:type="spellEnd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 xml:space="preserve"> </w:t>
      </w:r>
      <w:proofErr w:type="spellStart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>their</w:t>
      </w:r>
      <w:proofErr w:type="spellEnd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 xml:space="preserve"> </w:t>
      </w:r>
      <w:proofErr w:type="spellStart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>correlation</w:t>
      </w:r>
      <w:proofErr w:type="spellEnd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 xml:space="preserve"> </w:t>
      </w:r>
      <w:proofErr w:type="spellStart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>with</w:t>
      </w:r>
      <w:proofErr w:type="spellEnd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 xml:space="preserve"> </w:t>
      </w:r>
      <w:proofErr w:type="spellStart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>hypoxic</w:t>
      </w:r>
      <w:proofErr w:type="spellEnd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 xml:space="preserve"> ischemic </w:t>
      </w:r>
      <w:proofErr w:type="spellStart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>encephalopathy</w:t>
      </w:r>
      <w:proofErr w:type="spellEnd"/>
    </w:p>
    <w:p w14:paraId="0DEA3C72" w14:textId="77777777" w:rsidR="008210F0" w:rsidRPr="008210F0" w:rsidRDefault="008210F0" w:rsidP="008210F0">
      <w:pPr>
        <w:ind w:left="90" w:firstLine="270"/>
        <w:rPr>
          <w:rFonts w:ascii="Times New Roman" w:eastAsia="Times New Roman" w:hAnsi="Times New Roman" w:cs="Times New Roman"/>
          <w:color w:val="auto"/>
          <w:sz w:val="24"/>
          <w:vertAlign w:val="superscript"/>
        </w:rPr>
      </w:pPr>
      <w:r w:rsidRPr="008210F0">
        <w:rPr>
          <w:rFonts w:ascii="Times New Roman" w:eastAsia="Times New Roman" w:hAnsi="Times New Roman" w:cs="Times New Roman"/>
          <w:color w:val="auto"/>
          <w:sz w:val="24"/>
        </w:rPr>
        <w:t>Andrei Ioan Munteanu</w:t>
      </w:r>
      <w:r w:rsidRPr="008210F0">
        <w:rPr>
          <w:rFonts w:ascii="Times New Roman" w:eastAsia="Times New Roman" w:hAnsi="Times New Roman" w:cs="Times New Roman"/>
          <w:color w:val="auto"/>
          <w:sz w:val="24"/>
          <w:vertAlign w:val="superscript"/>
        </w:rPr>
        <w:t>1</w:t>
      </w:r>
      <w:r w:rsidRPr="008210F0">
        <w:rPr>
          <w:rFonts w:ascii="Times New Roman" w:eastAsia="Times New Roman" w:hAnsi="Times New Roman" w:cs="Times New Roman"/>
          <w:color w:val="auto"/>
          <w:sz w:val="24"/>
        </w:rPr>
        <w:t xml:space="preserve">, </w:t>
      </w:r>
      <w:proofErr w:type="spellStart"/>
      <w:r w:rsidRPr="008210F0">
        <w:rPr>
          <w:rFonts w:ascii="Times New Roman" w:eastAsia="Times New Roman" w:hAnsi="Times New Roman" w:cs="Times New Roman"/>
          <w:color w:val="auto"/>
          <w:sz w:val="24"/>
        </w:rPr>
        <w:t>Aniko</w:t>
      </w:r>
      <w:proofErr w:type="spellEnd"/>
      <w:r w:rsidRPr="008210F0">
        <w:rPr>
          <w:rFonts w:ascii="Times New Roman" w:eastAsia="MS PMincho" w:hAnsi="Times New Roman" w:cs="Times New Roman"/>
          <w:color w:val="auto"/>
          <w:sz w:val="24"/>
        </w:rPr>
        <w:t>‑</w:t>
      </w:r>
      <w:r w:rsidRPr="008210F0">
        <w:rPr>
          <w:rFonts w:ascii="Times New Roman" w:eastAsia="Times New Roman" w:hAnsi="Times New Roman" w:cs="Times New Roman"/>
          <w:color w:val="auto"/>
          <w:sz w:val="24"/>
        </w:rPr>
        <w:t>Maria Manea</w:t>
      </w:r>
      <w:r w:rsidRPr="008210F0">
        <w:rPr>
          <w:rFonts w:ascii="Times New Roman" w:eastAsia="Times New Roman" w:hAnsi="Times New Roman" w:cs="Times New Roman"/>
          <w:color w:val="auto"/>
          <w:sz w:val="24"/>
          <w:vertAlign w:val="superscript"/>
        </w:rPr>
        <w:t>1</w:t>
      </w:r>
      <w:r w:rsidRPr="008210F0">
        <w:rPr>
          <w:rFonts w:ascii="Times New Roman" w:eastAsia="Times New Roman" w:hAnsi="Times New Roman" w:cs="Times New Roman"/>
          <w:color w:val="auto"/>
          <w:sz w:val="24"/>
        </w:rPr>
        <w:t>, Cristian Marius Jinca</w:t>
      </w:r>
      <w:r w:rsidRPr="008210F0">
        <w:rPr>
          <w:rFonts w:ascii="Times New Roman" w:eastAsia="Times New Roman" w:hAnsi="Times New Roman" w:cs="Times New Roman"/>
          <w:color w:val="auto"/>
          <w:sz w:val="24"/>
          <w:vertAlign w:val="superscript"/>
        </w:rPr>
        <w:t>2</w:t>
      </w:r>
      <w:r w:rsidRPr="008210F0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spellStart"/>
      <w:r w:rsidRPr="008210F0">
        <w:rPr>
          <w:rFonts w:ascii="Times New Roman" w:eastAsia="Times New Roman" w:hAnsi="Times New Roman" w:cs="Times New Roman"/>
          <w:color w:val="auto"/>
          <w:sz w:val="24"/>
        </w:rPr>
        <w:t>and</w:t>
      </w:r>
      <w:proofErr w:type="spellEnd"/>
      <w:r w:rsidRPr="008210F0">
        <w:rPr>
          <w:rFonts w:ascii="Times New Roman" w:eastAsia="Times New Roman" w:hAnsi="Times New Roman" w:cs="Times New Roman"/>
          <w:color w:val="auto"/>
          <w:sz w:val="24"/>
        </w:rPr>
        <w:t xml:space="preserve"> Marioara Boia</w:t>
      </w:r>
      <w:r w:rsidRPr="008210F0">
        <w:rPr>
          <w:rFonts w:ascii="Times New Roman" w:eastAsia="Times New Roman" w:hAnsi="Times New Roman" w:cs="Times New Roman"/>
          <w:color w:val="auto"/>
          <w:sz w:val="24"/>
          <w:vertAlign w:val="superscript"/>
        </w:rPr>
        <w:t>1</w:t>
      </w:r>
    </w:p>
    <w:p w14:paraId="6E1DA8BF" w14:textId="77777777" w:rsidR="008210F0" w:rsidRPr="008210F0" w:rsidRDefault="008210F0" w:rsidP="008210F0">
      <w:pPr>
        <w:ind w:left="90" w:firstLine="270"/>
        <w:rPr>
          <w:rFonts w:ascii="Times New Roman" w:eastAsia="Times New Roman" w:hAnsi="Times New Roman" w:cs="Times New Roman"/>
          <w:color w:val="auto"/>
          <w:sz w:val="24"/>
        </w:rPr>
      </w:pPr>
    </w:p>
    <w:p w14:paraId="02DF953C" w14:textId="77777777" w:rsidR="008210F0" w:rsidRPr="008210F0" w:rsidRDefault="008210F0" w:rsidP="008210F0">
      <w:pPr>
        <w:ind w:left="90" w:firstLine="270"/>
        <w:rPr>
          <w:rFonts w:ascii="Times New Roman" w:hAnsi="Times New Roman" w:cs="Times New Roman"/>
          <w:color w:val="auto"/>
          <w:sz w:val="24"/>
        </w:rPr>
      </w:pPr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>6.</w:t>
      </w:r>
      <w:r w:rsidRPr="008210F0">
        <w:rPr>
          <w:rFonts w:ascii="Times New Roman" w:hAnsi="Times New Roman" w:cs="Times New Roman"/>
          <w:color w:val="auto"/>
          <w:sz w:val="24"/>
          <w:u w:val="single"/>
        </w:rPr>
        <w:t xml:space="preserve"> </w:t>
      </w:r>
      <w:proofErr w:type="spellStart"/>
      <w:r w:rsidRPr="008210F0">
        <w:rPr>
          <w:rFonts w:ascii="Times New Roman" w:hAnsi="Times New Roman" w:cs="Times New Roman"/>
          <w:color w:val="auto"/>
          <w:sz w:val="24"/>
          <w:u w:val="single"/>
        </w:rPr>
        <w:t>Clinical</w:t>
      </w:r>
      <w:proofErr w:type="spellEnd"/>
      <w:r w:rsidRPr="008210F0">
        <w:rPr>
          <w:rFonts w:ascii="Times New Roman" w:hAnsi="Times New Roman" w:cs="Times New Roman"/>
          <w:color w:val="auto"/>
          <w:sz w:val="24"/>
          <w:u w:val="single"/>
        </w:rPr>
        <w:t xml:space="preserve"> </w:t>
      </w:r>
      <w:proofErr w:type="spellStart"/>
      <w:r w:rsidRPr="008210F0">
        <w:rPr>
          <w:rFonts w:ascii="Times New Roman" w:hAnsi="Times New Roman" w:cs="Times New Roman"/>
          <w:color w:val="auto"/>
          <w:sz w:val="24"/>
          <w:u w:val="single"/>
        </w:rPr>
        <w:t>and</w:t>
      </w:r>
      <w:proofErr w:type="spellEnd"/>
      <w:r w:rsidRPr="008210F0">
        <w:rPr>
          <w:rFonts w:ascii="Times New Roman" w:hAnsi="Times New Roman" w:cs="Times New Roman"/>
          <w:color w:val="auto"/>
          <w:sz w:val="24"/>
          <w:u w:val="single"/>
        </w:rPr>
        <w:t xml:space="preserve"> </w:t>
      </w:r>
      <w:proofErr w:type="spellStart"/>
      <w:r w:rsidRPr="008210F0">
        <w:rPr>
          <w:rFonts w:ascii="Times New Roman" w:hAnsi="Times New Roman" w:cs="Times New Roman"/>
          <w:color w:val="auto"/>
          <w:sz w:val="24"/>
          <w:u w:val="single"/>
        </w:rPr>
        <w:t>biological</w:t>
      </w:r>
      <w:proofErr w:type="spellEnd"/>
      <w:r w:rsidRPr="008210F0">
        <w:rPr>
          <w:rFonts w:ascii="Times New Roman" w:hAnsi="Times New Roman" w:cs="Times New Roman"/>
          <w:color w:val="auto"/>
          <w:sz w:val="24"/>
          <w:u w:val="single"/>
        </w:rPr>
        <w:t xml:space="preserve"> </w:t>
      </w:r>
      <w:proofErr w:type="spellStart"/>
      <w:r w:rsidRPr="008210F0">
        <w:rPr>
          <w:rFonts w:ascii="Times New Roman" w:hAnsi="Times New Roman" w:cs="Times New Roman"/>
          <w:color w:val="auto"/>
          <w:sz w:val="24"/>
          <w:u w:val="single"/>
        </w:rPr>
        <w:t>evolution</w:t>
      </w:r>
      <w:proofErr w:type="spellEnd"/>
      <w:r w:rsidRPr="008210F0">
        <w:rPr>
          <w:rFonts w:ascii="Times New Roman" w:hAnsi="Times New Roman" w:cs="Times New Roman"/>
          <w:color w:val="auto"/>
          <w:sz w:val="24"/>
          <w:u w:val="single"/>
        </w:rPr>
        <w:t xml:space="preserve"> of </w:t>
      </w:r>
      <w:proofErr w:type="spellStart"/>
      <w:r w:rsidRPr="008210F0">
        <w:rPr>
          <w:rFonts w:ascii="Times New Roman" w:hAnsi="Times New Roman" w:cs="Times New Roman"/>
          <w:color w:val="auto"/>
          <w:sz w:val="24"/>
          <w:u w:val="single"/>
        </w:rPr>
        <w:t>the</w:t>
      </w:r>
      <w:proofErr w:type="spellEnd"/>
      <w:r w:rsidRPr="008210F0">
        <w:rPr>
          <w:rFonts w:ascii="Times New Roman" w:hAnsi="Times New Roman" w:cs="Times New Roman"/>
          <w:color w:val="auto"/>
          <w:sz w:val="24"/>
          <w:u w:val="single"/>
        </w:rPr>
        <w:t xml:space="preserve"> </w:t>
      </w:r>
      <w:proofErr w:type="spellStart"/>
      <w:r w:rsidRPr="008210F0">
        <w:rPr>
          <w:rFonts w:ascii="Times New Roman" w:hAnsi="Times New Roman" w:cs="Times New Roman"/>
          <w:color w:val="auto"/>
          <w:sz w:val="24"/>
          <w:u w:val="single"/>
        </w:rPr>
        <w:t>newborn</w:t>
      </w:r>
      <w:proofErr w:type="spellEnd"/>
      <w:r w:rsidRPr="008210F0">
        <w:rPr>
          <w:rFonts w:ascii="Times New Roman" w:hAnsi="Times New Roman" w:cs="Times New Roman"/>
          <w:color w:val="auto"/>
          <w:sz w:val="24"/>
          <w:u w:val="single"/>
        </w:rPr>
        <w:t xml:space="preserve"> </w:t>
      </w:r>
      <w:proofErr w:type="spellStart"/>
      <w:r w:rsidRPr="008210F0">
        <w:rPr>
          <w:rFonts w:ascii="Times New Roman" w:hAnsi="Times New Roman" w:cs="Times New Roman"/>
          <w:color w:val="auto"/>
          <w:sz w:val="24"/>
          <w:u w:val="single"/>
        </w:rPr>
        <w:t>with</w:t>
      </w:r>
      <w:proofErr w:type="spellEnd"/>
      <w:r w:rsidRPr="008210F0">
        <w:rPr>
          <w:rFonts w:ascii="Times New Roman" w:hAnsi="Times New Roman" w:cs="Times New Roman"/>
          <w:color w:val="auto"/>
          <w:sz w:val="24"/>
          <w:u w:val="single"/>
        </w:rPr>
        <w:t xml:space="preserve"> </w:t>
      </w:r>
      <w:proofErr w:type="spellStart"/>
      <w:r w:rsidRPr="008210F0">
        <w:rPr>
          <w:rFonts w:ascii="Times New Roman" w:hAnsi="Times New Roman" w:cs="Times New Roman"/>
          <w:color w:val="auto"/>
          <w:sz w:val="24"/>
          <w:u w:val="single"/>
        </w:rPr>
        <w:t>thrombocytopenia</w:t>
      </w:r>
      <w:proofErr w:type="spellEnd"/>
      <w:r w:rsidRPr="008210F0">
        <w:rPr>
          <w:rFonts w:ascii="Times New Roman" w:hAnsi="Times New Roman" w:cs="Times New Roman"/>
          <w:color w:val="auto"/>
          <w:sz w:val="24"/>
          <w:u w:val="single"/>
        </w:rPr>
        <w:t xml:space="preserve"> in </w:t>
      </w:r>
      <w:proofErr w:type="spellStart"/>
      <w:r w:rsidRPr="008210F0">
        <w:rPr>
          <w:rFonts w:ascii="Times New Roman" w:hAnsi="Times New Roman" w:cs="Times New Roman"/>
          <w:color w:val="auto"/>
          <w:sz w:val="24"/>
          <w:u w:val="single"/>
        </w:rPr>
        <w:t>the</w:t>
      </w:r>
      <w:proofErr w:type="spellEnd"/>
      <w:r w:rsidRPr="008210F0">
        <w:rPr>
          <w:rFonts w:ascii="Times New Roman" w:hAnsi="Times New Roman" w:cs="Times New Roman"/>
          <w:color w:val="auto"/>
          <w:sz w:val="24"/>
          <w:u w:val="single"/>
        </w:rPr>
        <w:t xml:space="preserve"> neonatal intensive care unit</w:t>
      </w:r>
      <w:r w:rsidRPr="008210F0">
        <w:rPr>
          <w:rFonts w:ascii="Times New Roman" w:hAnsi="Times New Roman" w:cs="Times New Roman"/>
          <w:color w:val="auto"/>
          <w:sz w:val="24"/>
        </w:rPr>
        <w:t>.</w:t>
      </w:r>
    </w:p>
    <w:p w14:paraId="566CDD5C" w14:textId="77777777" w:rsidR="008210F0" w:rsidRPr="008210F0" w:rsidRDefault="008210F0" w:rsidP="008210F0">
      <w:pPr>
        <w:spacing w:line="360" w:lineRule="auto"/>
        <w:ind w:left="90" w:firstLine="270"/>
        <w:rPr>
          <w:rFonts w:ascii="Times New Roman" w:hAnsi="Times New Roman" w:cs="Times New Roman"/>
          <w:color w:val="auto"/>
          <w:sz w:val="24"/>
          <w:vertAlign w:val="superscript"/>
        </w:rPr>
      </w:pPr>
      <w:r w:rsidRPr="008210F0">
        <w:rPr>
          <w:rFonts w:ascii="Times New Roman" w:hAnsi="Times New Roman" w:cs="Times New Roman"/>
          <w:color w:val="auto"/>
          <w:sz w:val="24"/>
        </w:rPr>
        <w:t>A. Munteanu</w:t>
      </w:r>
      <w:r w:rsidRPr="008210F0">
        <w:rPr>
          <w:rFonts w:ascii="Times New Roman" w:hAnsi="Times New Roman" w:cs="Times New Roman"/>
          <w:color w:val="auto"/>
          <w:sz w:val="24"/>
          <w:vertAlign w:val="superscript"/>
        </w:rPr>
        <w:t>1</w:t>
      </w:r>
      <w:r w:rsidRPr="008210F0">
        <w:rPr>
          <w:rFonts w:ascii="Times New Roman" w:hAnsi="Times New Roman" w:cs="Times New Roman"/>
          <w:color w:val="auto"/>
          <w:sz w:val="24"/>
        </w:rPr>
        <w:t>, A. Manea</w:t>
      </w:r>
      <w:r w:rsidRPr="008210F0">
        <w:rPr>
          <w:rFonts w:ascii="Times New Roman" w:hAnsi="Times New Roman" w:cs="Times New Roman"/>
          <w:color w:val="auto"/>
          <w:sz w:val="24"/>
          <w:vertAlign w:val="superscript"/>
        </w:rPr>
        <w:t>1</w:t>
      </w:r>
      <w:r w:rsidRPr="008210F0">
        <w:rPr>
          <w:rFonts w:ascii="Times New Roman" w:hAnsi="Times New Roman" w:cs="Times New Roman"/>
          <w:color w:val="auto"/>
          <w:sz w:val="24"/>
        </w:rPr>
        <w:t>, C. Jinca</w:t>
      </w:r>
      <w:r w:rsidRPr="008210F0">
        <w:rPr>
          <w:rFonts w:ascii="Times New Roman" w:hAnsi="Times New Roman" w:cs="Times New Roman"/>
          <w:color w:val="auto"/>
          <w:sz w:val="24"/>
          <w:vertAlign w:val="superscript"/>
        </w:rPr>
        <w:t>2</w:t>
      </w:r>
      <w:r w:rsidRPr="008210F0">
        <w:rPr>
          <w:rFonts w:ascii="Times New Roman" w:hAnsi="Times New Roman" w:cs="Times New Roman"/>
          <w:color w:val="auto"/>
          <w:sz w:val="24"/>
        </w:rPr>
        <w:t>, M. Boia</w:t>
      </w:r>
      <w:r w:rsidRPr="008210F0">
        <w:rPr>
          <w:rFonts w:ascii="Times New Roman" w:hAnsi="Times New Roman" w:cs="Times New Roman"/>
          <w:color w:val="auto"/>
          <w:sz w:val="24"/>
          <w:vertAlign w:val="superscript"/>
        </w:rPr>
        <w:t>1</w:t>
      </w:r>
    </w:p>
    <w:p w14:paraId="297505F7" w14:textId="77777777" w:rsidR="008210F0" w:rsidRPr="008210F0" w:rsidRDefault="008210F0" w:rsidP="008210F0">
      <w:pPr>
        <w:pStyle w:val="Frspaiere"/>
        <w:ind w:left="90" w:firstLine="270"/>
        <w:rPr>
          <w:rFonts w:ascii="Times New Roman" w:eastAsia="Times New Roman" w:hAnsi="Times New Roman" w:cs="Times New Roman"/>
          <w:color w:val="auto"/>
          <w:sz w:val="24"/>
        </w:rPr>
      </w:pPr>
    </w:p>
    <w:p w14:paraId="0972A2A9" w14:textId="77777777" w:rsidR="008210F0" w:rsidRPr="008210F0" w:rsidRDefault="008210F0" w:rsidP="008210F0">
      <w:pPr>
        <w:pStyle w:val="Frspaiere"/>
        <w:ind w:left="90" w:firstLine="270"/>
        <w:rPr>
          <w:rFonts w:ascii="Times New Roman" w:eastAsia="Times New Roman" w:hAnsi="Times New Roman" w:cs="Times New Roman"/>
          <w:color w:val="auto"/>
          <w:sz w:val="24"/>
          <w:u w:val="single"/>
        </w:rPr>
      </w:pPr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>7.</w:t>
      </w:r>
      <w:r w:rsidRPr="008210F0">
        <w:rPr>
          <w:rFonts w:ascii="Times New Roman" w:hAnsi="Times New Roman" w:cs="Times New Roman"/>
          <w:color w:val="auto"/>
          <w:sz w:val="24"/>
          <w:u w:val="single"/>
        </w:rPr>
        <w:t xml:space="preserve"> </w:t>
      </w:r>
      <w:proofErr w:type="spellStart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>Interdisciplinary</w:t>
      </w:r>
      <w:proofErr w:type="spellEnd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 xml:space="preserve"> </w:t>
      </w:r>
      <w:proofErr w:type="spellStart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>Approach</w:t>
      </w:r>
      <w:proofErr w:type="spellEnd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 xml:space="preserve"> </w:t>
      </w:r>
      <w:proofErr w:type="spellStart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>and</w:t>
      </w:r>
      <w:proofErr w:type="spellEnd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 xml:space="preserve"> </w:t>
      </w:r>
      <w:proofErr w:type="spellStart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>the</w:t>
      </w:r>
      <w:proofErr w:type="spellEnd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 xml:space="preserve"> </w:t>
      </w:r>
      <w:proofErr w:type="spellStart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>Value</w:t>
      </w:r>
      <w:proofErr w:type="spellEnd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 xml:space="preserve"> of a </w:t>
      </w:r>
      <w:proofErr w:type="spellStart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>Scoring</w:t>
      </w:r>
      <w:proofErr w:type="spellEnd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 xml:space="preserve"> </w:t>
      </w:r>
      <w:proofErr w:type="spellStart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>System</w:t>
      </w:r>
      <w:proofErr w:type="spellEnd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 xml:space="preserve"> for </w:t>
      </w:r>
      <w:proofErr w:type="spellStart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>Hypoxic</w:t>
      </w:r>
      <w:proofErr w:type="spellEnd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 xml:space="preserve"> Ischemic </w:t>
      </w:r>
      <w:proofErr w:type="spellStart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>Encephalopathy</w:t>
      </w:r>
      <w:proofErr w:type="spellEnd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 xml:space="preserve"> in </w:t>
      </w:r>
      <w:proofErr w:type="spellStart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>Predicting</w:t>
      </w:r>
      <w:proofErr w:type="spellEnd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 xml:space="preserve"> </w:t>
      </w:r>
      <w:proofErr w:type="spellStart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>Newborn</w:t>
      </w:r>
      <w:proofErr w:type="spellEnd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 xml:space="preserve"> </w:t>
      </w:r>
      <w:proofErr w:type="spellStart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>Neurodevelopmental</w:t>
      </w:r>
      <w:proofErr w:type="spellEnd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 xml:space="preserve"> </w:t>
      </w:r>
      <w:proofErr w:type="spellStart"/>
      <w:r w:rsidRPr="008210F0">
        <w:rPr>
          <w:rFonts w:ascii="Times New Roman" w:eastAsia="Times New Roman" w:hAnsi="Times New Roman" w:cs="Times New Roman"/>
          <w:color w:val="auto"/>
          <w:sz w:val="24"/>
          <w:u w:val="single"/>
        </w:rPr>
        <w:t>Outcome</w:t>
      </w:r>
      <w:proofErr w:type="spellEnd"/>
    </w:p>
    <w:p w14:paraId="0DD6DD47" w14:textId="77777777" w:rsidR="008210F0" w:rsidRPr="008210F0" w:rsidRDefault="008210F0" w:rsidP="008210F0">
      <w:pPr>
        <w:pStyle w:val="Frspaiere"/>
        <w:ind w:left="90" w:firstLine="270"/>
        <w:rPr>
          <w:rFonts w:ascii="Times New Roman" w:eastAsia="Times New Roman" w:hAnsi="Times New Roman" w:cs="Times New Roman"/>
          <w:color w:val="auto"/>
          <w:sz w:val="24"/>
        </w:rPr>
      </w:pPr>
      <w:r w:rsidRPr="008210F0">
        <w:rPr>
          <w:rFonts w:ascii="Times New Roman" w:eastAsia="Times New Roman" w:hAnsi="Times New Roman" w:cs="Times New Roman"/>
          <w:color w:val="auto"/>
          <w:sz w:val="24"/>
        </w:rPr>
        <w:lastRenderedPageBreak/>
        <w:t>Andrei Ioan Munteanu</w:t>
      </w:r>
      <w:r w:rsidRPr="008210F0">
        <w:rPr>
          <w:rFonts w:ascii="Times New Roman" w:eastAsia="Times New Roman" w:hAnsi="Times New Roman" w:cs="Times New Roman"/>
          <w:color w:val="auto"/>
          <w:sz w:val="24"/>
          <w:vertAlign w:val="superscript"/>
        </w:rPr>
        <w:t>1,4</w:t>
      </w:r>
      <w:r w:rsidRPr="008210F0">
        <w:rPr>
          <w:rFonts w:ascii="Times New Roman" w:eastAsia="Times New Roman" w:hAnsi="Times New Roman" w:cs="Times New Roman"/>
          <w:color w:val="auto"/>
          <w:sz w:val="24"/>
        </w:rPr>
        <w:t>, Otilia Marginean</w:t>
      </w:r>
      <w:r w:rsidRPr="008210F0">
        <w:rPr>
          <w:rFonts w:ascii="Times New Roman" w:eastAsia="Times New Roman" w:hAnsi="Times New Roman" w:cs="Times New Roman"/>
          <w:color w:val="auto"/>
          <w:sz w:val="24"/>
          <w:vertAlign w:val="superscript"/>
        </w:rPr>
        <w:t>2,4</w:t>
      </w:r>
      <w:r w:rsidRPr="008210F0">
        <w:rPr>
          <w:rFonts w:ascii="Times New Roman" w:eastAsia="Times New Roman" w:hAnsi="Times New Roman" w:cs="Times New Roman"/>
          <w:color w:val="auto"/>
          <w:sz w:val="24"/>
        </w:rPr>
        <w:t>, Marioara Boia</w:t>
      </w:r>
      <w:r w:rsidRPr="008210F0">
        <w:rPr>
          <w:rFonts w:ascii="Times New Roman" w:eastAsia="Times New Roman" w:hAnsi="Times New Roman" w:cs="Times New Roman"/>
          <w:color w:val="auto"/>
          <w:sz w:val="24"/>
          <w:vertAlign w:val="superscript"/>
        </w:rPr>
        <w:t>3,4</w:t>
      </w:r>
    </w:p>
    <w:p w14:paraId="06F3A2E5" w14:textId="77777777" w:rsidR="008210F0" w:rsidRPr="008210F0" w:rsidRDefault="008210F0" w:rsidP="008210F0">
      <w:pPr>
        <w:ind w:left="90" w:firstLine="270"/>
        <w:rPr>
          <w:rFonts w:ascii="Times New Roman" w:eastAsia="Times New Roman" w:hAnsi="Times New Roman" w:cs="Times New Roman"/>
          <w:color w:val="auto"/>
          <w:sz w:val="24"/>
          <w:u w:val="single"/>
        </w:rPr>
      </w:pPr>
    </w:p>
    <w:p w14:paraId="4BBCE436" w14:textId="479C53E7" w:rsidR="008210F0" w:rsidRPr="008210F0" w:rsidRDefault="008210F0" w:rsidP="008210F0">
      <w:pPr>
        <w:tabs>
          <w:tab w:val="left" w:pos="2820"/>
        </w:tabs>
        <w:ind w:left="90" w:firstLine="270"/>
        <w:rPr>
          <w:rFonts w:ascii="Times New Roman" w:hAnsi="Times New Roman" w:cs="Times New Roman"/>
          <w:color w:val="auto"/>
          <w:sz w:val="24"/>
          <w:u w:val="single"/>
        </w:rPr>
      </w:pPr>
      <w:r w:rsidRPr="008210F0">
        <w:rPr>
          <w:rFonts w:ascii="Times New Roman" w:hAnsi="Times New Roman" w:cs="Times New Roman"/>
          <w:color w:val="auto"/>
          <w:sz w:val="24"/>
          <w:u w:val="single"/>
        </w:rPr>
        <w:t xml:space="preserve">8. Lupus anticoagulant in </w:t>
      </w:r>
      <w:proofErr w:type="spellStart"/>
      <w:r w:rsidRPr="008210F0">
        <w:rPr>
          <w:rFonts w:ascii="Times New Roman" w:hAnsi="Times New Roman" w:cs="Times New Roman"/>
          <w:color w:val="auto"/>
          <w:sz w:val="24"/>
          <w:u w:val="single"/>
        </w:rPr>
        <w:t>children</w:t>
      </w:r>
      <w:proofErr w:type="spellEnd"/>
      <w:r w:rsidRPr="008210F0">
        <w:rPr>
          <w:rFonts w:ascii="Times New Roman" w:hAnsi="Times New Roman" w:cs="Times New Roman"/>
          <w:color w:val="auto"/>
          <w:sz w:val="24"/>
          <w:u w:val="single"/>
        </w:rPr>
        <w:t xml:space="preserve"> – a </w:t>
      </w:r>
      <w:proofErr w:type="spellStart"/>
      <w:r w:rsidRPr="008210F0">
        <w:rPr>
          <w:rFonts w:ascii="Times New Roman" w:hAnsi="Times New Roman" w:cs="Times New Roman"/>
          <w:color w:val="auto"/>
          <w:sz w:val="24"/>
          <w:u w:val="single"/>
        </w:rPr>
        <w:t>confounding</w:t>
      </w:r>
      <w:proofErr w:type="spellEnd"/>
      <w:r w:rsidRPr="008210F0">
        <w:rPr>
          <w:rFonts w:ascii="Times New Roman" w:hAnsi="Times New Roman" w:cs="Times New Roman"/>
          <w:color w:val="auto"/>
          <w:sz w:val="24"/>
          <w:u w:val="single"/>
        </w:rPr>
        <w:t xml:space="preserve"> factor in </w:t>
      </w:r>
      <w:proofErr w:type="spellStart"/>
      <w:r w:rsidRPr="008210F0">
        <w:rPr>
          <w:rFonts w:ascii="Times New Roman" w:hAnsi="Times New Roman" w:cs="Times New Roman"/>
          <w:color w:val="auto"/>
          <w:sz w:val="24"/>
          <w:u w:val="single"/>
        </w:rPr>
        <w:t>diagnosis</w:t>
      </w:r>
      <w:proofErr w:type="spellEnd"/>
      <w:r w:rsidRPr="008210F0">
        <w:rPr>
          <w:rFonts w:ascii="Times New Roman" w:hAnsi="Times New Roman" w:cs="Times New Roman"/>
          <w:color w:val="auto"/>
          <w:sz w:val="24"/>
          <w:u w:val="single"/>
        </w:rPr>
        <w:t xml:space="preserve"> </w:t>
      </w:r>
      <w:proofErr w:type="spellStart"/>
      <w:r w:rsidRPr="008210F0">
        <w:rPr>
          <w:rFonts w:ascii="Times New Roman" w:hAnsi="Times New Roman" w:cs="Times New Roman"/>
          <w:color w:val="auto"/>
          <w:sz w:val="24"/>
          <w:u w:val="single"/>
        </w:rPr>
        <w:t>and</w:t>
      </w:r>
      <w:proofErr w:type="spellEnd"/>
      <w:r w:rsidRPr="008210F0">
        <w:rPr>
          <w:rFonts w:ascii="Times New Roman" w:hAnsi="Times New Roman" w:cs="Times New Roman"/>
          <w:color w:val="auto"/>
          <w:sz w:val="24"/>
          <w:u w:val="single"/>
        </w:rPr>
        <w:t xml:space="preserve"> </w:t>
      </w:r>
      <w:proofErr w:type="spellStart"/>
      <w:r w:rsidRPr="008210F0">
        <w:rPr>
          <w:rFonts w:ascii="Times New Roman" w:hAnsi="Times New Roman" w:cs="Times New Roman"/>
          <w:color w:val="auto"/>
          <w:sz w:val="24"/>
          <w:u w:val="single"/>
        </w:rPr>
        <w:t>targeted</w:t>
      </w:r>
      <w:proofErr w:type="spellEnd"/>
      <w:r w:rsidRPr="008210F0">
        <w:rPr>
          <w:rFonts w:ascii="Times New Roman" w:hAnsi="Times New Roman" w:cs="Times New Roman"/>
          <w:color w:val="auto"/>
          <w:sz w:val="24"/>
          <w:u w:val="single"/>
        </w:rPr>
        <w:t xml:space="preserve"> </w:t>
      </w:r>
      <w:proofErr w:type="spellStart"/>
      <w:r w:rsidRPr="008210F0">
        <w:rPr>
          <w:rFonts w:ascii="Times New Roman" w:hAnsi="Times New Roman" w:cs="Times New Roman"/>
          <w:color w:val="auto"/>
          <w:sz w:val="24"/>
          <w:u w:val="single"/>
        </w:rPr>
        <w:t>therapy</w:t>
      </w:r>
      <w:proofErr w:type="spellEnd"/>
    </w:p>
    <w:p w14:paraId="288BCE39" w14:textId="77777777" w:rsidR="008210F0" w:rsidRPr="008210F0" w:rsidRDefault="008210F0" w:rsidP="008210F0">
      <w:pPr>
        <w:tabs>
          <w:tab w:val="left" w:pos="2820"/>
        </w:tabs>
        <w:ind w:left="90" w:firstLine="270"/>
        <w:rPr>
          <w:rFonts w:ascii="Times New Roman" w:hAnsi="Times New Roman" w:cs="Times New Roman"/>
          <w:i/>
          <w:iCs/>
          <w:color w:val="auto"/>
          <w:sz w:val="24"/>
        </w:rPr>
      </w:pPr>
      <w:r w:rsidRPr="008210F0">
        <w:rPr>
          <w:rFonts w:ascii="Times New Roman" w:hAnsi="Times New Roman" w:cs="Times New Roman"/>
          <w:color w:val="auto"/>
          <w:sz w:val="24"/>
        </w:rPr>
        <w:tab/>
      </w:r>
      <w:r w:rsidRPr="008210F0">
        <w:rPr>
          <w:rFonts w:ascii="Times New Roman" w:hAnsi="Times New Roman" w:cs="Times New Roman"/>
          <w:i/>
          <w:iCs/>
          <w:color w:val="auto"/>
          <w:sz w:val="24"/>
        </w:rPr>
        <w:t>Cristian Jinca</w:t>
      </w:r>
      <w:r w:rsidRPr="008210F0">
        <w:rPr>
          <w:rFonts w:ascii="Times New Roman" w:hAnsi="Times New Roman" w:cs="Times New Roman"/>
          <w:i/>
          <w:iCs/>
          <w:color w:val="auto"/>
          <w:sz w:val="24"/>
          <w:vertAlign w:val="superscript"/>
        </w:rPr>
        <w:t>1*,</w:t>
      </w:r>
      <w:r w:rsidRPr="008210F0">
        <w:rPr>
          <w:rFonts w:ascii="Times New Roman" w:hAnsi="Times New Roman" w:cs="Times New Roman"/>
          <w:i/>
          <w:iCs/>
          <w:color w:val="auto"/>
          <w:sz w:val="24"/>
        </w:rPr>
        <w:t xml:space="preserve"> </w:t>
      </w:r>
      <w:proofErr w:type="spellStart"/>
      <w:r w:rsidRPr="008210F0">
        <w:rPr>
          <w:rFonts w:ascii="Times New Roman" w:hAnsi="Times New Roman" w:cs="Times New Roman"/>
          <w:i/>
          <w:iCs/>
          <w:color w:val="auto"/>
          <w:sz w:val="24"/>
        </w:rPr>
        <w:t>Margit</w:t>
      </w:r>
      <w:proofErr w:type="spellEnd"/>
      <w:r w:rsidRPr="008210F0">
        <w:rPr>
          <w:rFonts w:ascii="Times New Roman" w:hAnsi="Times New Roman" w:cs="Times New Roman"/>
          <w:i/>
          <w:iCs/>
          <w:color w:val="auto"/>
          <w:sz w:val="24"/>
        </w:rPr>
        <w:t xml:space="preserve"> Serban</w:t>
      </w:r>
      <w:r w:rsidRPr="008210F0">
        <w:rPr>
          <w:rFonts w:ascii="Times New Roman" w:hAnsi="Times New Roman" w:cs="Times New Roman"/>
          <w:i/>
          <w:iCs/>
          <w:color w:val="auto"/>
          <w:sz w:val="24"/>
          <w:vertAlign w:val="superscript"/>
        </w:rPr>
        <w:t>2</w:t>
      </w:r>
      <w:r w:rsidRPr="008210F0">
        <w:rPr>
          <w:rFonts w:ascii="Times New Roman" w:hAnsi="Times New Roman" w:cs="Times New Roman"/>
          <w:i/>
          <w:iCs/>
          <w:color w:val="auto"/>
          <w:sz w:val="24"/>
        </w:rPr>
        <w:t>, Emilia Ursu</w:t>
      </w:r>
      <w:r w:rsidRPr="008210F0">
        <w:rPr>
          <w:rFonts w:ascii="Times New Roman" w:hAnsi="Times New Roman" w:cs="Times New Roman"/>
          <w:i/>
          <w:iCs/>
          <w:color w:val="auto"/>
          <w:sz w:val="24"/>
          <w:vertAlign w:val="superscript"/>
        </w:rPr>
        <w:t>3</w:t>
      </w:r>
      <w:r w:rsidRPr="008210F0">
        <w:rPr>
          <w:rFonts w:ascii="Times New Roman" w:hAnsi="Times New Roman" w:cs="Times New Roman"/>
          <w:i/>
          <w:iCs/>
          <w:color w:val="auto"/>
          <w:sz w:val="24"/>
        </w:rPr>
        <w:t>, Nicoleta Anamaria Pascalau</w:t>
      </w:r>
      <w:r w:rsidRPr="008210F0">
        <w:rPr>
          <w:rFonts w:ascii="Times New Roman" w:hAnsi="Times New Roman" w:cs="Times New Roman"/>
          <w:i/>
          <w:iCs/>
          <w:color w:val="auto"/>
          <w:sz w:val="24"/>
          <w:vertAlign w:val="superscript"/>
        </w:rPr>
        <w:t>4</w:t>
      </w:r>
      <w:r w:rsidRPr="008210F0">
        <w:rPr>
          <w:rFonts w:ascii="Times New Roman" w:hAnsi="Times New Roman" w:cs="Times New Roman"/>
          <w:i/>
          <w:iCs/>
          <w:color w:val="auto"/>
          <w:sz w:val="24"/>
        </w:rPr>
        <w:t>, Oana Belei1, Delia Savescu5, Mihaela Lelik</w:t>
      </w:r>
      <w:r w:rsidRPr="008210F0">
        <w:rPr>
          <w:rFonts w:ascii="Times New Roman" w:hAnsi="Times New Roman" w:cs="Times New Roman"/>
          <w:i/>
          <w:iCs/>
          <w:color w:val="auto"/>
          <w:sz w:val="24"/>
          <w:vertAlign w:val="superscript"/>
        </w:rPr>
        <w:t>5</w:t>
      </w:r>
      <w:r w:rsidRPr="008210F0">
        <w:rPr>
          <w:rFonts w:ascii="Times New Roman" w:hAnsi="Times New Roman" w:cs="Times New Roman"/>
          <w:i/>
          <w:iCs/>
          <w:color w:val="auto"/>
          <w:sz w:val="24"/>
        </w:rPr>
        <w:t>, Andrei Ioan Munteanu</w:t>
      </w:r>
      <w:r w:rsidRPr="008210F0">
        <w:rPr>
          <w:rFonts w:ascii="Times New Roman" w:hAnsi="Times New Roman" w:cs="Times New Roman"/>
          <w:i/>
          <w:iCs/>
          <w:color w:val="auto"/>
          <w:sz w:val="24"/>
          <w:vertAlign w:val="superscript"/>
        </w:rPr>
        <w:t>6</w:t>
      </w:r>
      <w:r w:rsidRPr="008210F0">
        <w:rPr>
          <w:rFonts w:ascii="Times New Roman" w:hAnsi="Times New Roman" w:cs="Times New Roman"/>
          <w:i/>
          <w:iCs/>
          <w:color w:val="auto"/>
          <w:sz w:val="24"/>
        </w:rPr>
        <w:t>, Andreas Tiede</w:t>
      </w:r>
      <w:r w:rsidRPr="008210F0">
        <w:rPr>
          <w:rFonts w:ascii="Times New Roman" w:hAnsi="Times New Roman" w:cs="Times New Roman"/>
          <w:i/>
          <w:iCs/>
          <w:color w:val="auto"/>
          <w:sz w:val="24"/>
          <w:vertAlign w:val="superscript"/>
        </w:rPr>
        <w:t>7</w:t>
      </w:r>
      <w:r w:rsidRPr="008210F0">
        <w:rPr>
          <w:rFonts w:ascii="Times New Roman" w:hAnsi="Times New Roman" w:cs="Times New Roman"/>
          <w:i/>
          <w:iCs/>
          <w:color w:val="auto"/>
          <w:sz w:val="24"/>
        </w:rPr>
        <w:t>, Smaranda Arghirescu</w:t>
      </w:r>
      <w:r w:rsidRPr="008210F0">
        <w:rPr>
          <w:rFonts w:ascii="Times New Roman" w:hAnsi="Times New Roman" w:cs="Times New Roman"/>
          <w:i/>
          <w:iCs/>
          <w:color w:val="auto"/>
          <w:sz w:val="24"/>
          <w:vertAlign w:val="superscript"/>
        </w:rPr>
        <w:t>1</w:t>
      </w:r>
    </w:p>
    <w:p w14:paraId="16733C0C" w14:textId="77777777" w:rsidR="008210F0" w:rsidRPr="008210F0" w:rsidRDefault="008210F0" w:rsidP="008210F0">
      <w:pPr>
        <w:tabs>
          <w:tab w:val="left" w:pos="2820"/>
        </w:tabs>
        <w:ind w:left="90" w:firstLine="270"/>
        <w:rPr>
          <w:rFonts w:ascii="Times New Roman" w:hAnsi="Times New Roman" w:cs="Times New Roman"/>
          <w:i/>
          <w:iCs/>
          <w:color w:val="auto"/>
          <w:sz w:val="24"/>
          <w:u w:val="single"/>
        </w:rPr>
      </w:pPr>
    </w:p>
    <w:p w14:paraId="5DD35BF1" w14:textId="77777777" w:rsidR="008210F0" w:rsidRPr="008210F0" w:rsidRDefault="008210F0" w:rsidP="008210F0">
      <w:pPr>
        <w:tabs>
          <w:tab w:val="left" w:pos="2820"/>
        </w:tabs>
        <w:ind w:left="90" w:firstLine="270"/>
        <w:rPr>
          <w:rFonts w:ascii="Times New Roman" w:hAnsi="Times New Roman" w:cs="Times New Roman"/>
          <w:i/>
          <w:iCs/>
          <w:color w:val="auto"/>
          <w:sz w:val="24"/>
          <w:u w:val="single"/>
        </w:rPr>
      </w:pPr>
      <w:r w:rsidRPr="008210F0">
        <w:rPr>
          <w:rFonts w:ascii="Times New Roman" w:hAnsi="Times New Roman" w:cs="Times New Roman"/>
          <w:color w:val="auto"/>
          <w:sz w:val="24"/>
          <w:u w:val="single"/>
        </w:rPr>
        <w:t>9.</w:t>
      </w:r>
      <w:r w:rsidRPr="008210F0">
        <w:rPr>
          <w:rFonts w:ascii="Times New Roman" w:hAnsi="Times New Roman" w:cs="Times New Roman"/>
          <w:i/>
          <w:iCs/>
          <w:color w:val="auto"/>
          <w:sz w:val="24"/>
          <w:u w:val="single"/>
        </w:rPr>
        <w:t xml:space="preserve"> </w:t>
      </w:r>
      <w:r w:rsidRPr="008210F0">
        <w:rPr>
          <w:rFonts w:ascii="Times New Roman" w:hAnsi="Times New Roman" w:cs="Times New Roman"/>
          <w:color w:val="auto"/>
          <w:sz w:val="24"/>
          <w:u w:val="single"/>
        </w:rPr>
        <w:t xml:space="preserve">Central </w:t>
      </w:r>
      <w:proofErr w:type="spellStart"/>
      <w:r w:rsidRPr="008210F0">
        <w:rPr>
          <w:rFonts w:ascii="Times New Roman" w:hAnsi="Times New Roman" w:cs="Times New Roman"/>
          <w:color w:val="auto"/>
          <w:sz w:val="24"/>
          <w:u w:val="single"/>
        </w:rPr>
        <w:t>precocious</w:t>
      </w:r>
      <w:proofErr w:type="spellEnd"/>
      <w:r w:rsidRPr="008210F0">
        <w:rPr>
          <w:rFonts w:ascii="Times New Roman" w:hAnsi="Times New Roman" w:cs="Times New Roman"/>
          <w:color w:val="auto"/>
          <w:sz w:val="24"/>
          <w:u w:val="single"/>
        </w:rPr>
        <w:t xml:space="preserve"> </w:t>
      </w:r>
      <w:proofErr w:type="spellStart"/>
      <w:r w:rsidRPr="008210F0">
        <w:rPr>
          <w:rFonts w:ascii="Times New Roman" w:hAnsi="Times New Roman" w:cs="Times New Roman"/>
          <w:color w:val="auto"/>
          <w:sz w:val="24"/>
          <w:u w:val="single"/>
        </w:rPr>
        <w:t>puberty</w:t>
      </w:r>
      <w:proofErr w:type="spellEnd"/>
      <w:r w:rsidRPr="008210F0">
        <w:rPr>
          <w:rFonts w:ascii="Times New Roman" w:hAnsi="Times New Roman" w:cs="Times New Roman"/>
          <w:color w:val="auto"/>
          <w:sz w:val="24"/>
          <w:u w:val="single"/>
        </w:rPr>
        <w:t xml:space="preserve"> in </w:t>
      </w:r>
      <w:proofErr w:type="spellStart"/>
      <w:r w:rsidRPr="008210F0">
        <w:rPr>
          <w:rFonts w:ascii="Times New Roman" w:hAnsi="Times New Roman" w:cs="Times New Roman"/>
          <w:color w:val="auto"/>
          <w:sz w:val="24"/>
          <w:u w:val="single"/>
        </w:rPr>
        <w:t>Prader</w:t>
      </w:r>
      <w:proofErr w:type="spellEnd"/>
      <w:r w:rsidRPr="008210F0">
        <w:rPr>
          <w:rFonts w:ascii="Times New Roman" w:hAnsi="Times New Roman" w:cs="Times New Roman"/>
          <w:color w:val="auto"/>
          <w:sz w:val="24"/>
          <w:u w:val="single"/>
        </w:rPr>
        <w:t xml:space="preserve">-Willi </w:t>
      </w:r>
      <w:proofErr w:type="spellStart"/>
      <w:r w:rsidRPr="008210F0">
        <w:rPr>
          <w:rFonts w:ascii="Times New Roman" w:hAnsi="Times New Roman" w:cs="Times New Roman"/>
          <w:color w:val="auto"/>
          <w:sz w:val="24"/>
          <w:u w:val="single"/>
        </w:rPr>
        <w:t>syndrome</w:t>
      </w:r>
      <w:proofErr w:type="spellEnd"/>
      <w:r w:rsidRPr="008210F0">
        <w:rPr>
          <w:rFonts w:ascii="Times New Roman" w:hAnsi="Times New Roman" w:cs="Times New Roman"/>
          <w:color w:val="auto"/>
          <w:sz w:val="24"/>
          <w:u w:val="single"/>
        </w:rPr>
        <w:t xml:space="preserve">: a </w:t>
      </w:r>
      <w:proofErr w:type="spellStart"/>
      <w:r w:rsidRPr="008210F0">
        <w:rPr>
          <w:rFonts w:ascii="Times New Roman" w:hAnsi="Times New Roman" w:cs="Times New Roman"/>
          <w:color w:val="auto"/>
          <w:sz w:val="24"/>
          <w:u w:val="single"/>
        </w:rPr>
        <w:t>narrative</w:t>
      </w:r>
      <w:proofErr w:type="spellEnd"/>
      <w:r w:rsidRPr="008210F0">
        <w:rPr>
          <w:rFonts w:ascii="Times New Roman" w:hAnsi="Times New Roman" w:cs="Times New Roman"/>
          <w:color w:val="auto"/>
          <w:sz w:val="24"/>
          <w:u w:val="single"/>
        </w:rPr>
        <w:t xml:space="preserve"> </w:t>
      </w:r>
      <w:proofErr w:type="spellStart"/>
      <w:r w:rsidRPr="008210F0">
        <w:rPr>
          <w:rFonts w:ascii="Times New Roman" w:hAnsi="Times New Roman" w:cs="Times New Roman"/>
          <w:color w:val="auto"/>
          <w:sz w:val="24"/>
          <w:u w:val="single"/>
        </w:rPr>
        <w:t>review</w:t>
      </w:r>
      <w:proofErr w:type="spellEnd"/>
    </w:p>
    <w:p w14:paraId="107B269D" w14:textId="77777777" w:rsidR="008210F0" w:rsidRPr="008210F0" w:rsidRDefault="008210F0" w:rsidP="008210F0">
      <w:pPr>
        <w:tabs>
          <w:tab w:val="left" w:pos="2820"/>
        </w:tabs>
        <w:ind w:left="90" w:firstLine="270"/>
        <w:rPr>
          <w:rFonts w:ascii="Times New Roman" w:hAnsi="Times New Roman" w:cs="Times New Roman"/>
          <w:i/>
          <w:iCs/>
          <w:color w:val="auto"/>
          <w:sz w:val="24"/>
        </w:rPr>
      </w:pPr>
      <w:r w:rsidRPr="008210F0">
        <w:rPr>
          <w:rFonts w:ascii="Times New Roman" w:hAnsi="Times New Roman" w:cs="Times New Roman"/>
          <w:i/>
          <w:iCs/>
          <w:color w:val="auto"/>
          <w:sz w:val="24"/>
        </w:rPr>
        <w:t xml:space="preserve"> Delia-Maria Nicoara</w:t>
      </w:r>
      <w:r w:rsidRPr="008210F0">
        <w:rPr>
          <w:rFonts w:ascii="Times New Roman" w:hAnsi="Times New Roman" w:cs="Times New Roman"/>
          <w:i/>
          <w:iCs/>
          <w:color w:val="auto"/>
          <w:sz w:val="24"/>
          <w:vertAlign w:val="superscript"/>
        </w:rPr>
        <w:t>1</w:t>
      </w:r>
      <w:r w:rsidRPr="008210F0">
        <w:rPr>
          <w:rFonts w:ascii="Times New Roman" w:hAnsi="Times New Roman" w:cs="Times New Roman"/>
          <w:i/>
          <w:iCs/>
          <w:color w:val="auto"/>
          <w:sz w:val="24"/>
        </w:rPr>
        <w:t>*,  Alexandra - Cristina Scutca</w:t>
      </w:r>
      <w:r w:rsidRPr="008210F0">
        <w:rPr>
          <w:rFonts w:ascii="Times New Roman" w:hAnsi="Times New Roman" w:cs="Times New Roman"/>
          <w:i/>
          <w:iCs/>
          <w:color w:val="auto"/>
          <w:sz w:val="24"/>
          <w:vertAlign w:val="superscript"/>
        </w:rPr>
        <w:t>1, 2</w:t>
      </w:r>
      <w:r w:rsidRPr="008210F0">
        <w:rPr>
          <w:rFonts w:ascii="Times New Roman" w:hAnsi="Times New Roman" w:cs="Times New Roman"/>
          <w:i/>
          <w:iCs/>
          <w:color w:val="auto"/>
          <w:sz w:val="24"/>
        </w:rPr>
        <w:t xml:space="preserve">*, Niculina Mang1, </w:t>
      </w:r>
      <w:proofErr w:type="spellStart"/>
      <w:r w:rsidRPr="008210F0">
        <w:rPr>
          <w:rFonts w:ascii="Times New Roman" w:hAnsi="Times New Roman" w:cs="Times New Roman"/>
          <w:i/>
          <w:iCs/>
          <w:color w:val="auto"/>
          <w:sz w:val="24"/>
        </w:rPr>
        <w:t>iulius</w:t>
      </w:r>
      <w:proofErr w:type="spellEnd"/>
      <w:r w:rsidRPr="008210F0">
        <w:rPr>
          <w:rFonts w:ascii="Times New Roman" w:hAnsi="Times New Roman" w:cs="Times New Roman"/>
          <w:i/>
          <w:iCs/>
          <w:color w:val="auto"/>
          <w:sz w:val="24"/>
        </w:rPr>
        <w:t xml:space="preserve"> juganaru</w:t>
      </w:r>
      <w:r w:rsidRPr="008210F0">
        <w:rPr>
          <w:rFonts w:ascii="Times New Roman" w:hAnsi="Times New Roman" w:cs="Times New Roman"/>
          <w:i/>
          <w:iCs/>
          <w:color w:val="auto"/>
          <w:sz w:val="24"/>
          <w:vertAlign w:val="superscript"/>
        </w:rPr>
        <w:t>1, 2</w:t>
      </w:r>
      <w:r w:rsidRPr="008210F0">
        <w:rPr>
          <w:rFonts w:ascii="Times New Roman" w:hAnsi="Times New Roman" w:cs="Times New Roman"/>
          <w:i/>
          <w:iCs/>
          <w:color w:val="auto"/>
          <w:sz w:val="24"/>
        </w:rPr>
        <w:t>, Andrei I. Munteanu</w:t>
      </w:r>
      <w:r w:rsidRPr="008210F0">
        <w:rPr>
          <w:rFonts w:ascii="Times New Roman" w:hAnsi="Times New Roman" w:cs="Times New Roman"/>
          <w:i/>
          <w:iCs/>
          <w:color w:val="auto"/>
          <w:sz w:val="24"/>
          <w:vertAlign w:val="superscript"/>
        </w:rPr>
        <w:t>1, 2</w:t>
      </w:r>
      <w:r w:rsidRPr="008210F0">
        <w:rPr>
          <w:rFonts w:ascii="Times New Roman" w:hAnsi="Times New Roman" w:cs="Times New Roman"/>
          <w:i/>
          <w:iCs/>
          <w:color w:val="auto"/>
          <w:sz w:val="24"/>
        </w:rPr>
        <w:t xml:space="preserve">, </w:t>
      </w:r>
      <w:proofErr w:type="spellStart"/>
      <w:r w:rsidRPr="008210F0">
        <w:rPr>
          <w:rFonts w:ascii="Times New Roman" w:hAnsi="Times New Roman" w:cs="Times New Roman"/>
          <w:i/>
          <w:iCs/>
          <w:color w:val="auto"/>
          <w:sz w:val="24"/>
        </w:rPr>
        <w:t>luiza</w:t>
      </w:r>
      <w:proofErr w:type="spellEnd"/>
      <w:r w:rsidRPr="008210F0">
        <w:rPr>
          <w:rFonts w:ascii="Times New Roman" w:hAnsi="Times New Roman" w:cs="Times New Roman"/>
          <w:i/>
          <w:iCs/>
          <w:color w:val="auto"/>
          <w:sz w:val="24"/>
        </w:rPr>
        <w:t xml:space="preserve"> vitan</w:t>
      </w:r>
      <w:r w:rsidRPr="008210F0">
        <w:rPr>
          <w:rFonts w:ascii="Times New Roman" w:hAnsi="Times New Roman" w:cs="Times New Roman"/>
          <w:i/>
          <w:iCs/>
          <w:color w:val="auto"/>
          <w:sz w:val="24"/>
          <w:vertAlign w:val="superscript"/>
        </w:rPr>
        <w:t>3</w:t>
      </w:r>
      <w:r w:rsidRPr="008210F0">
        <w:rPr>
          <w:rFonts w:ascii="Times New Roman" w:hAnsi="Times New Roman" w:cs="Times New Roman"/>
          <w:i/>
          <w:iCs/>
          <w:color w:val="auto"/>
          <w:sz w:val="24"/>
        </w:rPr>
        <w:t xml:space="preserve"> </w:t>
      </w:r>
      <w:proofErr w:type="spellStart"/>
      <w:r w:rsidRPr="008210F0">
        <w:rPr>
          <w:rFonts w:ascii="Times New Roman" w:hAnsi="Times New Roman" w:cs="Times New Roman"/>
          <w:i/>
          <w:iCs/>
          <w:color w:val="auto"/>
          <w:sz w:val="24"/>
        </w:rPr>
        <w:t>and</w:t>
      </w:r>
      <w:proofErr w:type="spellEnd"/>
      <w:r w:rsidRPr="008210F0">
        <w:rPr>
          <w:rFonts w:ascii="Times New Roman" w:hAnsi="Times New Roman" w:cs="Times New Roman"/>
          <w:i/>
          <w:iCs/>
          <w:color w:val="auto"/>
          <w:sz w:val="24"/>
        </w:rPr>
        <w:t xml:space="preserve">  </w:t>
      </w:r>
      <w:proofErr w:type="spellStart"/>
      <w:r w:rsidRPr="008210F0">
        <w:rPr>
          <w:rFonts w:ascii="Times New Roman" w:hAnsi="Times New Roman" w:cs="Times New Roman"/>
          <w:i/>
          <w:iCs/>
          <w:color w:val="auto"/>
          <w:sz w:val="24"/>
        </w:rPr>
        <w:t>otilia</w:t>
      </w:r>
      <w:proofErr w:type="spellEnd"/>
      <w:r w:rsidRPr="008210F0">
        <w:rPr>
          <w:rFonts w:ascii="Times New Roman" w:hAnsi="Times New Roman" w:cs="Times New Roman"/>
          <w:i/>
          <w:iCs/>
          <w:color w:val="auto"/>
          <w:sz w:val="24"/>
        </w:rPr>
        <w:t xml:space="preserve"> marginean</w:t>
      </w:r>
      <w:r w:rsidRPr="008210F0">
        <w:rPr>
          <w:rFonts w:ascii="Times New Roman" w:hAnsi="Times New Roman" w:cs="Times New Roman"/>
          <w:i/>
          <w:iCs/>
          <w:color w:val="auto"/>
          <w:sz w:val="24"/>
          <w:vertAlign w:val="superscript"/>
        </w:rPr>
        <w:t>1, 2, 4</w:t>
      </w:r>
    </w:p>
    <w:p w14:paraId="5F850463" w14:textId="77777777" w:rsidR="008210F0" w:rsidRPr="008210F0" w:rsidRDefault="008210F0" w:rsidP="008210F0">
      <w:pPr>
        <w:tabs>
          <w:tab w:val="left" w:pos="2820"/>
        </w:tabs>
        <w:ind w:left="90" w:firstLine="270"/>
        <w:rPr>
          <w:rFonts w:ascii="Times New Roman" w:hAnsi="Times New Roman" w:cs="Times New Roman"/>
          <w:i/>
          <w:iCs/>
          <w:color w:val="auto"/>
          <w:sz w:val="24"/>
        </w:rPr>
      </w:pPr>
    </w:p>
    <w:p w14:paraId="0D064261" w14:textId="77777777" w:rsidR="008210F0" w:rsidRPr="008210F0" w:rsidRDefault="008210F0" w:rsidP="008210F0">
      <w:pPr>
        <w:widowControl/>
        <w:shd w:val="clear" w:color="auto" w:fill="FFFFFF"/>
        <w:suppressAutoHyphens w:val="0"/>
        <w:ind w:left="90" w:firstLine="270"/>
        <w:rPr>
          <w:rFonts w:ascii="Times New Roman" w:hAnsi="Times New Roman" w:cs="Times New Roman"/>
          <w:color w:val="auto"/>
          <w:sz w:val="24"/>
          <w:u w:val="single"/>
        </w:rPr>
      </w:pPr>
      <w:r w:rsidRPr="008210F0">
        <w:rPr>
          <w:rFonts w:ascii="Times New Roman" w:hAnsi="Times New Roman" w:cs="Times New Roman"/>
          <w:color w:val="auto"/>
          <w:sz w:val="24"/>
          <w:u w:val="single"/>
        </w:rPr>
        <w:t xml:space="preserve">10. </w:t>
      </w:r>
      <w:proofErr w:type="spellStart"/>
      <w:r w:rsidRPr="008210F0">
        <w:rPr>
          <w:rFonts w:ascii="Times New Roman" w:hAnsi="Times New Roman" w:cs="Times New Roman"/>
          <w:color w:val="auto"/>
          <w:sz w:val="24"/>
          <w:u w:val="single"/>
        </w:rPr>
        <w:t>Assessing</w:t>
      </w:r>
      <w:proofErr w:type="spellEnd"/>
      <w:r w:rsidRPr="008210F0">
        <w:rPr>
          <w:rFonts w:ascii="Times New Roman" w:hAnsi="Times New Roman" w:cs="Times New Roman"/>
          <w:color w:val="auto"/>
          <w:sz w:val="24"/>
          <w:u w:val="single"/>
        </w:rPr>
        <w:t xml:space="preserve"> </w:t>
      </w:r>
      <w:proofErr w:type="spellStart"/>
      <w:r w:rsidRPr="008210F0">
        <w:rPr>
          <w:rFonts w:ascii="Times New Roman" w:hAnsi="Times New Roman" w:cs="Times New Roman"/>
          <w:color w:val="auto"/>
          <w:sz w:val="24"/>
          <w:u w:val="single"/>
        </w:rPr>
        <w:t>the</w:t>
      </w:r>
      <w:proofErr w:type="spellEnd"/>
      <w:r w:rsidRPr="008210F0">
        <w:rPr>
          <w:rFonts w:ascii="Times New Roman" w:hAnsi="Times New Roman" w:cs="Times New Roman"/>
          <w:color w:val="auto"/>
          <w:sz w:val="24"/>
          <w:u w:val="single"/>
        </w:rPr>
        <w:t xml:space="preserve"> </w:t>
      </w:r>
      <w:proofErr w:type="spellStart"/>
      <w:r w:rsidRPr="008210F0">
        <w:rPr>
          <w:rFonts w:ascii="Times New Roman" w:hAnsi="Times New Roman" w:cs="Times New Roman"/>
          <w:color w:val="auto"/>
          <w:sz w:val="24"/>
          <w:u w:val="single"/>
        </w:rPr>
        <w:t>Relationship</w:t>
      </w:r>
      <w:proofErr w:type="spellEnd"/>
      <w:r w:rsidRPr="008210F0">
        <w:rPr>
          <w:rFonts w:ascii="Times New Roman" w:hAnsi="Times New Roman" w:cs="Times New Roman"/>
          <w:color w:val="auto"/>
          <w:sz w:val="24"/>
          <w:u w:val="single"/>
        </w:rPr>
        <w:t xml:space="preserve"> </w:t>
      </w:r>
      <w:proofErr w:type="spellStart"/>
      <w:r w:rsidRPr="008210F0">
        <w:rPr>
          <w:rFonts w:ascii="Times New Roman" w:hAnsi="Times New Roman" w:cs="Times New Roman"/>
          <w:color w:val="auto"/>
          <w:sz w:val="24"/>
          <w:u w:val="single"/>
        </w:rPr>
        <w:t>between</w:t>
      </w:r>
      <w:proofErr w:type="spellEnd"/>
      <w:r w:rsidRPr="008210F0">
        <w:rPr>
          <w:rFonts w:ascii="Times New Roman" w:hAnsi="Times New Roman" w:cs="Times New Roman"/>
          <w:color w:val="auto"/>
          <w:sz w:val="24"/>
          <w:u w:val="single"/>
        </w:rPr>
        <w:t xml:space="preserve"> </w:t>
      </w:r>
      <w:proofErr w:type="spellStart"/>
      <w:r w:rsidRPr="008210F0">
        <w:rPr>
          <w:rFonts w:ascii="Times New Roman" w:hAnsi="Times New Roman" w:cs="Times New Roman"/>
          <w:color w:val="auto"/>
          <w:sz w:val="24"/>
          <w:u w:val="single"/>
        </w:rPr>
        <w:t>Systemic</w:t>
      </w:r>
      <w:proofErr w:type="spellEnd"/>
      <w:r w:rsidRPr="008210F0">
        <w:rPr>
          <w:rFonts w:ascii="Times New Roman" w:hAnsi="Times New Roman" w:cs="Times New Roman"/>
          <w:color w:val="auto"/>
          <w:sz w:val="24"/>
          <w:u w:val="single"/>
        </w:rPr>
        <w:t xml:space="preserve"> </w:t>
      </w:r>
      <w:proofErr w:type="spellStart"/>
      <w:r w:rsidRPr="008210F0">
        <w:rPr>
          <w:rFonts w:ascii="Times New Roman" w:hAnsi="Times New Roman" w:cs="Times New Roman"/>
          <w:color w:val="auto"/>
          <w:sz w:val="24"/>
          <w:u w:val="single"/>
        </w:rPr>
        <w:t>Immune-Inflammation</w:t>
      </w:r>
      <w:proofErr w:type="spellEnd"/>
      <w:r w:rsidRPr="008210F0">
        <w:rPr>
          <w:rFonts w:ascii="Times New Roman" w:hAnsi="Times New Roman" w:cs="Times New Roman"/>
          <w:color w:val="auto"/>
          <w:sz w:val="24"/>
          <w:u w:val="single"/>
        </w:rPr>
        <w:t xml:space="preserve"> Index </w:t>
      </w:r>
      <w:proofErr w:type="spellStart"/>
      <w:r w:rsidRPr="008210F0">
        <w:rPr>
          <w:rFonts w:ascii="Times New Roman" w:hAnsi="Times New Roman" w:cs="Times New Roman"/>
          <w:color w:val="auto"/>
          <w:sz w:val="24"/>
          <w:u w:val="single"/>
        </w:rPr>
        <w:t>and</w:t>
      </w:r>
      <w:proofErr w:type="spellEnd"/>
      <w:r w:rsidRPr="008210F0">
        <w:rPr>
          <w:rFonts w:ascii="Times New Roman" w:hAnsi="Times New Roman" w:cs="Times New Roman"/>
          <w:color w:val="auto"/>
          <w:sz w:val="24"/>
          <w:u w:val="single"/>
        </w:rPr>
        <w:t xml:space="preserve"> Metabolic </w:t>
      </w:r>
      <w:proofErr w:type="spellStart"/>
      <w:r w:rsidRPr="008210F0">
        <w:rPr>
          <w:rFonts w:ascii="Times New Roman" w:hAnsi="Times New Roman" w:cs="Times New Roman"/>
          <w:color w:val="auto"/>
          <w:sz w:val="24"/>
          <w:u w:val="single"/>
        </w:rPr>
        <w:t>Syndrome</w:t>
      </w:r>
      <w:proofErr w:type="spellEnd"/>
      <w:r w:rsidRPr="008210F0">
        <w:rPr>
          <w:rFonts w:ascii="Times New Roman" w:hAnsi="Times New Roman" w:cs="Times New Roman"/>
          <w:color w:val="auto"/>
          <w:sz w:val="24"/>
          <w:u w:val="single"/>
        </w:rPr>
        <w:t xml:space="preserve"> in </w:t>
      </w:r>
      <w:proofErr w:type="spellStart"/>
      <w:r w:rsidRPr="008210F0">
        <w:rPr>
          <w:rFonts w:ascii="Times New Roman" w:hAnsi="Times New Roman" w:cs="Times New Roman"/>
          <w:color w:val="auto"/>
          <w:sz w:val="24"/>
          <w:u w:val="single"/>
        </w:rPr>
        <w:t>Children</w:t>
      </w:r>
      <w:proofErr w:type="spellEnd"/>
      <w:r w:rsidRPr="008210F0">
        <w:rPr>
          <w:rFonts w:ascii="Times New Roman" w:hAnsi="Times New Roman" w:cs="Times New Roman"/>
          <w:color w:val="auto"/>
          <w:sz w:val="24"/>
          <w:u w:val="single"/>
        </w:rPr>
        <w:t xml:space="preserve"> </w:t>
      </w:r>
      <w:proofErr w:type="spellStart"/>
      <w:r w:rsidRPr="008210F0">
        <w:rPr>
          <w:rFonts w:ascii="Times New Roman" w:hAnsi="Times New Roman" w:cs="Times New Roman"/>
          <w:color w:val="auto"/>
          <w:sz w:val="24"/>
          <w:u w:val="single"/>
        </w:rPr>
        <w:t>with</w:t>
      </w:r>
      <w:proofErr w:type="spellEnd"/>
      <w:r w:rsidRPr="008210F0">
        <w:rPr>
          <w:rFonts w:ascii="Times New Roman" w:hAnsi="Times New Roman" w:cs="Times New Roman"/>
          <w:color w:val="auto"/>
          <w:sz w:val="24"/>
          <w:u w:val="single"/>
        </w:rPr>
        <w:t xml:space="preserve"> </w:t>
      </w:r>
      <w:proofErr w:type="spellStart"/>
      <w:r w:rsidRPr="008210F0">
        <w:rPr>
          <w:rFonts w:ascii="Times New Roman" w:hAnsi="Times New Roman" w:cs="Times New Roman"/>
          <w:color w:val="auto"/>
          <w:sz w:val="24"/>
          <w:u w:val="single"/>
        </w:rPr>
        <w:t>Obesity</w:t>
      </w:r>
      <w:proofErr w:type="spellEnd"/>
      <w:r w:rsidRPr="008210F0">
        <w:rPr>
          <w:rFonts w:ascii="Times New Roman" w:hAnsi="Times New Roman" w:cs="Times New Roman"/>
          <w:color w:val="auto"/>
          <w:sz w:val="24"/>
          <w:u w:val="single"/>
        </w:rPr>
        <w:t xml:space="preserve"> </w:t>
      </w:r>
    </w:p>
    <w:p w14:paraId="442D32BE" w14:textId="77777777" w:rsidR="008210F0" w:rsidRPr="008210F0" w:rsidRDefault="008210F0" w:rsidP="008210F0">
      <w:pPr>
        <w:widowControl/>
        <w:shd w:val="clear" w:color="auto" w:fill="FFFFFF"/>
        <w:suppressAutoHyphens w:val="0"/>
        <w:ind w:left="90" w:firstLine="270"/>
        <w:rPr>
          <w:rFonts w:ascii="Times New Roman" w:eastAsia="Times New Roman" w:hAnsi="Times New Roman" w:cs="Times New Roman"/>
          <w:i/>
          <w:iCs/>
          <w:color w:val="auto"/>
          <w:spacing w:val="0"/>
          <w:kern w:val="0"/>
          <w:sz w:val="24"/>
          <w:lang w:eastAsia="ro-RO" w:bidi="ar-SA"/>
        </w:rPr>
      </w:pPr>
      <w:r w:rsidRPr="008210F0">
        <w:rPr>
          <w:rFonts w:ascii="Times New Roman" w:hAnsi="Times New Roman" w:cs="Times New Roman"/>
          <w:i/>
          <w:iCs/>
          <w:color w:val="auto"/>
          <w:sz w:val="24"/>
        </w:rPr>
        <w:t xml:space="preserve">Delia-Maria Nicoară 1 , Andrei-Ioan Munteanu </w:t>
      </w:r>
      <w:r w:rsidRPr="008210F0">
        <w:rPr>
          <w:rFonts w:ascii="Times New Roman" w:hAnsi="Times New Roman" w:cs="Times New Roman"/>
          <w:i/>
          <w:iCs/>
          <w:color w:val="auto"/>
          <w:sz w:val="24"/>
          <w:vertAlign w:val="superscript"/>
        </w:rPr>
        <w:t>1,2,*,</w:t>
      </w:r>
      <w:r w:rsidRPr="008210F0">
        <w:rPr>
          <w:rFonts w:ascii="Times New Roman" w:hAnsi="Times New Roman" w:cs="Times New Roman"/>
          <w:i/>
          <w:iCs/>
          <w:color w:val="auto"/>
          <w:sz w:val="24"/>
        </w:rPr>
        <w:t xml:space="preserve"> Alexandra Cristina </w:t>
      </w:r>
      <w:proofErr w:type="spellStart"/>
      <w:r w:rsidRPr="008210F0">
        <w:rPr>
          <w:rFonts w:ascii="Times New Roman" w:hAnsi="Times New Roman" w:cs="Times New Roman"/>
          <w:i/>
          <w:iCs/>
          <w:color w:val="auto"/>
          <w:sz w:val="24"/>
        </w:rPr>
        <w:t>Scutca</w:t>
      </w:r>
      <w:proofErr w:type="spellEnd"/>
      <w:r w:rsidRPr="008210F0">
        <w:rPr>
          <w:rFonts w:ascii="Times New Roman" w:hAnsi="Times New Roman" w:cs="Times New Roman"/>
          <w:i/>
          <w:iCs/>
          <w:color w:val="auto"/>
          <w:sz w:val="24"/>
        </w:rPr>
        <w:t xml:space="preserve"> </w:t>
      </w:r>
      <w:r w:rsidRPr="008210F0">
        <w:rPr>
          <w:rFonts w:ascii="Times New Roman" w:hAnsi="Times New Roman" w:cs="Times New Roman"/>
          <w:i/>
          <w:iCs/>
          <w:color w:val="auto"/>
          <w:sz w:val="24"/>
          <w:vertAlign w:val="superscript"/>
        </w:rPr>
        <w:t>1,2</w:t>
      </w:r>
      <w:r w:rsidRPr="008210F0">
        <w:rPr>
          <w:rFonts w:ascii="Times New Roman" w:hAnsi="Times New Roman" w:cs="Times New Roman"/>
          <w:i/>
          <w:iCs/>
          <w:color w:val="auto"/>
          <w:sz w:val="24"/>
        </w:rPr>
        <w:t xml:space="preserve">, Niculina </w:t>
      </w:r>
      <w:proofErr w:type="spellStart"/>
      <w:r w:rsidRPr="008210F0">
        <w:rPr>
          <w:rFonts w:ascii="Times New Roman" w:hAnsi="Times New Roman" w:cs="Times New Roman"/>
          <w:i/>
          <w:iCs/>
          <w:color w:val="auto"/>
          <w:sz w:val="24"/>
        </w:rPr>
        <w:t>Mang</w:t>
      </w:r>
      <w:proofErr w:type="spellEnd"/>
      <w:r w:rsidRPr="008210F0">
        <w:rPr>
          <w:rFonts w:ascii="Times New Roman" w:hAnsi="Times New Roman" w:cs="Times New Roman"/>
          <w:i/>
          <w:iCs/>
          <w:color w:val="auto"/>
          <w:sz w:val="24"/>
        </w:rPr>
        <w:t xml:space="preserve"> </w:t>
      </w:r>
      <w:r w:rsidRPr="008210F0">
        <w:rPr>
          <w:rFonts w:ascii="Times New Roman" w:hAnsi="Times New Roman" w:cs="Times New Roman"/>
          <w:i/>
          <w:iCs/>
          <w:color w:val="auto"/>
          <w:sz w:val="24"/>
          <w:vertAlign w:val="superscript"/>
        </w:rPr>
        <w:t xml:space="preserve">1 </w:t>
      </w:r>
      <w:r w:rsidRPr="008210F0">
        <w:rPr>
          <w:rFonts w:ascii="Times New Roman" w:hAnsi="Times New Roman" w:cs="Times New Roman"/>
          <w:i/>
          <w:iCs/>
          <w:color w:val="auto"/>
          <w:sz w:val="24"/>
        </w:rPr>
        <w:t xml:space="preserve">, Iulius </w:t>
      </w:r>
      <w:proofErr w:type="spellStart"/>
      <w:r w:rsidRPr="008210F0">
        <w:rPr>
          <w:rFonts w:ascii="Times New Roman" w:hAnsi="Times New Roman" w:cs="Times New Roman"/>
          <w:i/>
          <w:iCs/>
          <w:color w:val="auto"/>
          <w:sz w:val="24"/>
        </w:rPr>
        <w:t>Juganaru</w:t>
      </w:r>
      <w:proofErr w:type="spellEnd"/>
      <w:r w:rsidRPr="008210F0">
        <w:rPr>
          <w:rFonts w:ascii="Times New Roman" w:hAnsi="Times New Roman" w:cs="Times New Roman"/>
          <w:i/>
          <w:iCs/>
          <w:color w:val="auto"/>
          <w:sz w:val="24"/>
        </w:rPr>
        <w:t xml:space="preserve"> </w:t>
      </w:r>
      <w:r w:rsidRPr="008210F0">
        <w:rPr>
          <w:rFonts w:ascii="Times New Roman" w:hAnsi="Times New Roman" w:cs="Times New Roman"/>
          <w:i/>
          <w:iCs/>
          <w:color w:val="auto"/>
          <w:sz w:val="24"/>
          <w:vertAlign w:val="superscript"/>
        </w:rPr>
        <w:t xml:space="preserve">1,2,3, </w:t>
      </w:r>
      <w:r w:rsidRPr="008210F0">
        <w:rPr>
          <w:rFonts w:ascii="Times New Roman" w:hAnsi="Times New Roman" w:cs="Times New Roman"/>
          <w:i/>
          <w:iCs/>
          <w:color w:val="auto"/>
          <w:sz w:val="24"/>
        </w:rPr>
        <w:t xml:space="preserve">Giorgiana-Flavia Brad </w:t>
      </w:r>
      <w:r w:rsidRPr="008210F0">
        <w:rPr>
          <w:rFonts w:ascii="Times New Roman" w:hAnsi="Times New Roman" w:cs="Times New Roman"/>
          <w:i/>
          <w:iCs/>
          <w:color w:val="auto"/>
          <w:sz w:val="24"/>
          <w:vertAlign w:val="superscript"/>
        </w:rPr>
        <w:t>1,2</w:t>
      </w:r>
      <w:r w:rsidRPr="008210F0">
        <w:rPr>
          <w:rFonts w:ascii="Times New Roman" w:hAnsi="Times New Roman" w:cs="Times New Roman"/>
          <w:i/>
          <w:iCs/>
          <w:color w:val="auto"/>
          <w:sz w:val="24"/>
        </w:rPr>
        <w:t xml:space="preserve"> </w:t>
      </w:r>
      <w:proofErr w:type="spellStart"/>
      <w:r w:rsidRPr="008210F0">
        <w:rPr>
          <w:rFonts w:ascii="Times New Roman" w:hAnsi="Times New Roman" w:cs="Times New Roman"/>
          <w:i/>
          <w:iCs/>
          <w:color w:val="auto"/>
          <w:sz w:val="24"/>
        </w:rPr>
        <w:t>and</w:t>
      </w:r>
      <w:proofErr w:type="spellEnd"/>
      <w:r w:rsidRPr="008210F0">
        <w:rPr>
          <w:rFonts w:ascii="Times New Roman" w:hAnsi="Times New Roman" w:cs="Times New Roman"/>
          <w:i/>
          <w:iCs/>
          <w:color w:val="auto"/>
          <w:sz w:val="24"/>
        </w:rPr>
        <w:t xml:space="preserve"> Otilia Mărginean </w:t>
      </w:r>
      <w:r w:rsidRPr="008210F0">
        <w:rPr>
          <w:rFonts w:ascii="Times New Roman" w:hAnsi="Times New Roman" w:cs="Times New Roman"/>
          <w:i/>
          <w:iCs/>
          <w:color w:val="auto"/>
          <w:sz w:val="24"/>
          <w:vertAlign w:val="superscript"/>
        </w:rPr>
        <w:t>1,2,3</w:t>
      </w:r>
    </w:p>
    <w:p w14:paraId="15008302" w14:textId="77777777" w:rsidR="008210F0" w:rsidRPr="008210F0" w:rsidRDefault="008210F0" w:rsidP="008210F0">
      <w:pPr>
        <w:widowControl/>
        <w:shd w:val="clear" w:color="auto" w:fill="FFFFFF"/>
        <w:suppressAutoHyphens w:val="0"/>
        <w:ind w:left="90" w:firstLine="270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eastAsia="ro-RO" w:bidi="ar-SA"/>
        </w:rPr>
      </w:pPr>
    </w:p>
    <w:p w14:paraId="4FAEB15A" w14:textId="77777777" w:rsidR="008210F0" w:rsidRPr="008210F0" w:rsidRDefault="008210F0" w:rsidP="008210F0">
      <w:pPr>
        <w:widowControl/>
        <w:shd w:val="clear" w:color="auto" w:fill="FFFFFF"/>
        <w:suppressAutoHyphens w:val="0"/>
        <w:ind w:left="90" w:firstLine="270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u w:val="single"/>
          <w:lang w:eastAsia="ro-RO" w:bidi="ar-SA"/>
        </w:rPr>
      </w:pPr>
      <w:r w:rsidRPr="008210F0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u w:val="single"/>
          <w:lang w:eastAsia="ro-RO" w:bidi="ar-SA"/>
        </w:rPr>
        <w:t xml:space="preserve">11. The role of intestinal </w:t>
      </w:r>
      <w:proofErr w:type="spellStart"/>
      <w:r w:rsidRPr="008210F0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u w:val="single"/>
          <w:lang w:eastAsia="ro-RO" w:bidi="ar-SA"/>
        </w:rPr>
        <w:t>microbiota</w:t>
      </w:r>
      <w:proofErr w:type="spellEnd"/>
      <w:r w:rsidRPr="008210F0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u w:val="single"/>
          <w:lang w:eastAsia="ro-RO" w:bidi="ar-SA"/>
        </w:rPr>
        <w:t xml:space="preserve"> in celiac </w:t>
      </w:r>
      <w:proofErr w:type="spellStart"/>
      <w:r w:rsidRPr="008210F0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u w:val="single"/>
          <w:lang w:eastAsia="ro-RO" w:bidi="ar-SA"/>
        </w:rPr>
        <w:t>disease</w:t>
      </w:r>
      <w:proofErr w:type="spellEnd"/>
      <w:r w:rsidRPr="008210F0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u w:val="single"/>
          <w:lang w:eastAsia="ro-RO" w:bidi="ar-SA"/>
        </w:rPr>
        <w:t xml:space="preserve"> </w:t>
      </w:r>
      <w:proofErr w:type="spellStart"/>
      <w:r w:rsidRPr="008210F0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u w:val="single"/>
          <w:lang w:eastAsia="ro-RO" w:bidi="ar-SA"/>
        </w:rPr>
        <w:t>and</w:t>
      </w:r>
      <w:proofErr w:type="spellEnd"/>
      <w:r w:rsidRPr="008210F0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u w:val="single"/>
          <w:lang w:eastAsia="ro-RO" w:bidi="ar-SA"/>
        </w:rPr>
        <w:t xml:space="preserve"> </w:t>
      </w:r>
      <w:proofErr w:type="spellStart"/>
      <w:r w:rsidRPr="008210F0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u w:val="single"/>
          <w:lang w:eastAsia="ro-RO" w:bidi="ar-SA"/>
        </w:rPr>
        <w:t>further</w:t>
      </w:r>
      <w:proofErr w:type="spellEnd"/>
      <w:r w:rsidRPr="008210F0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u w:val="single"/>
          <w:lang w:eastAsia="ro-RO" w:bidi="ar-SA"/>
        </w:rPr>
        <w:t xml:space="preserve"> </w:t>
      </w:r>
      <w:proofErr w:type="spellStart"/>
      <w:r w:rsidRPr="008210F0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u w:val="single"/>
          <w:lang w:eastAsia="ro-RO" w:bidi="ar-SA"/>
        </w:rPr>
        <w:t>therapeutic</w:t>
      </w:r>
      <w:proofErr w:type="spellEnd"/>
      <w:r w:rsidRPr="008210F0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u w:val="single"/>
          <w:lang w:eastAsia="ro-RO" w:bidi="ar-SA"/>
        </w:rPr>
        <w:t xml:space="preserve"> </w:t>
      </w:r>
      <w:proofErr w:type="spellStart"/>
      <w:r w:rsidRPr="008210F0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u w:val="single"/>
          <w:lang w:eastAsia="ro-RO" w:bidi="ar-SA"/>
        </w:rPr>
        <w:t>perspectives</w:t>
      </w:r>
      <w:proofErr w:type="spellEnd"/>
    </w:p>
    <w:p w14:paraId="7BD6AA6D" w14:textId="77777777" w:rsidR="008210F0" w:rsidRPr="008210F0" w:rsidRDefault="008210F0" w:rsidP="008210F0">
      <w:pPr>
        <w:tabs>
          <w:tab w:val="left" w:pos="2820"/>
        </w:tabs>
        <w:ind w:left="90" w:firstLine="270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vertAlign w:val="superscript"/>
          <w:lang w:eastAsia="ro-RO" w:bidi="ar-SA"/>
        </w:rPr>
      </w:pPr>
      <w:r w:rsidRPr="008210F0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eastAsia="ro-RO" w:bidi="ar-SA"/>
        </w:rPr>
        <w:t xml:space="preserve">Oana </w:t>
      </w:r>
      <w:proofErr w:type="spellStart"/>
      <w:r w:rsidRPr="008210F0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eastAsia="ro-RO" w:bidi="ar-SA"/>
        </w:rPr>
        <w:t>Belei</w:t>
      </w:r>
      <w:proofErr w:type="spellEnd"/>
      <w:r w:rsidRPr="008210F0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eastAsia="ro-RO" w:bidi="ar-SA"/>
        </w:rPr>
        <w:t xml:space="preserve"> </w:t>
      </w:r>
      <w:r w:rsidRPr="008210F0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vertAlign w:val="superscript"/>
          <w:lang w:eastAsia="ro-RO" w:bidi="ar-SA"/>
        </w:rPr>
        <w:t>1 2</w:t>
      </w:r>
      <w:r w:rsidRPr="008210F0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eastAsia="ro-RO" w:bidi="ar-SA"/>
        </w:rPr>
        <w:t xml:space="preserve">, Iulius </w:t>
      </w:r>
      <w:proofErr w:type="spellStart"/>
      <w:r w:rsidRPr="008210F0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eastAsia="ro-RO" w:bidi="ar-SA"/>
        </w:rPr>
        <w:t>Jugănaru</w:t>
      </w:r>
      <w:proofErr w:type="spellEnd"/>
      <w:r w:rsidRPr="008210F0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eastAsia="ro-RO" w:bidi="ar-SA"/>
        </w:rPr>
        <w:t xml:space="preserve"> </w:t>
      </w:r>
      <w:r w:rsidRPr="008210F0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vertAlign w:val="superscript"/>
          <w:lang w:eastAsia="ro-RO" w:bidi="ar-SA"/>
        </w:rPr>
        <w:t>1 2</w:t>
      </w:r>
      <w:r w:rsidRPr="008210F0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eastAsia="ro-RO" w:bidi="ar-SA"/>
        </w:rPr>
        <w:t xml:space="preserve">, Diana-Georgiana </w:t>
      </w:r>
      <w:proofErr w:type="spellStart"/>
      <w:r w:rsidRPr="008210F0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eastAsia="ro-RO" w:bidi="ar-SA"/>
        </w:rPr>
        <w:t>Basaca</w:t>
      </w:r>
      <w:proofErr w:type="spellEnd"/>
      <w:r w:rsidRPr="008210F0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eastAsia="ro-RO" w:bidi="ar-SA"/>
        </w:rPr>
        <w:t xml:space="preserve"> </w:t>
      </w:r>
      <w:r w:rsidRPr="008210F0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vertAlign w:val="superscript"/>
          <w:lang w:eastAsia="ro-RO" w:bidi="ar-SA"/>
        </w:rPr>
        <w:t>1 2</w:t>
      </w:r>
      <w:r w:rsidRPr="008210F0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eastAsia="ro-RO" w:bidi="ar-SA"/>
        </w:rPr>
        <w:t xml:space="preserve">, </w:t>
      </w:r>
      <w:r w:rsidRPr="008210F0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u w:val="single"/>
          <w:lang w:eastAsia="ro-RO" w:bidi="ar-SA"/>
        </w:rPr>
        <w:t xml:space="preserve">Andrei Ioan Munteanu </w:t>
      </w:r>
      <w:r w:rsidRPr="008210F0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u w:val="single"/>
          <w:vertAlign w:val="superscript"/>
          <w:lang w:eastAsia="ro-RO" w:bidi="ar-SA"/>
        </w:rPr>
        <w:t>1 2</w:t>
      </w:r>
      <w:r w:rsidRPr="008210F0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vertAlign w:val="superscript"/>
          <w:lang w:eastAsia="ro-RO" w:bidi="ar-SA"/>
        </w:rPr>
        <w:t>,</w:t>
      </w:r>
      <w:r w:rsidRPr="008210F0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eastAsia="ro-RO" w:bidi="ar-SA"/>
        </w:rPr>
        <w:t xml:space="preserve"> Otilia Mărginean </w:t>
      </w:r>
      <w:r w:rsidRPr="008210F0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vertAlign w:val="superscript"/>
          <w:lang w:eastAsia="ro-RO" w:bidi="ar-SA"/>
        </w:rPr>
        <w:t>1 2</w:t>
      </w:r>
    </w:p>
    <w:p w14:paraId="7555048A" w14:textId="77777777" w:rsidR="008210F0" w:rsidRPr="008210F0" w:rsidRDefault="008210F0" w:rsidP="008210F0">
      <w:pPr>
        <w:tabs>
          <w:tab w:val="left" w:pos="2820"/>
        </w:tabs>
        <w:ind w:left="90" w:firstLine="270"/>
        <w:rPr>
          <w:rFonts w:ascii="Times New Roman" w:hAnsi="Times New Roman" w:cs="Times New Roman"/>
          <w:color w:val="auto"/>
          <w:sz w:val="24"/>
        </w:rPr>
      </w:pPr>
    </w:p>
    <w:p w14:paraId="599C2688" w14:textId="77777777" w:rsidR="008210F0" w:rsidRPr="008210F0" w:rsidRDefault="008210F0" w:rsidP="008210F0">
      <w:pPr>
        <w:widowControl/>
        <w:suppressAutoHyphens w:val="0"/>
        <w:autoSpaceDE w:val="0"/>
        <w:autoSpaceDN w:val="0"/>
        <w:adjustRightInd w:val="0"/>
        <w:ind w:left="90" w:firstLine="270"/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</w:pPr>
      <w:r w:rsidRPr="008210F0">
        <w:rPr>
          <w:rFonts w:ascii="Times New Roman" w:hAnsi="Times New Roman" w:cs="Times New Roman"/>
          <w:color w:val="auto"/>
          <w:sz w:val="24"/>
          <w:u w:val="single"/>
        </w:rPr>
        <w:t xml:space="preserve">12. </w:t>
      </w:r>
      <w:proofErr w:type="spellStart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>Evaluating</w:t>
      </w:r>
      <w:proofErr w:type="spellEnd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 xml:space="preserve"> </w:t>
      </w:r>
      <w:proofErr w:type="spellStart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>the</w:t>
      </w:r>
      <w:proofErr w:type="spellEnd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 xml:space="preserve"> Diagnostic Performance of </w:t>
      </w:r>
      <w:proofErr w:type="spellStart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>Systemic</w:t>
      </w:r>
      <w:proofErr w:type="spellEnd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 xml:space="preserve"> </w:t>
      </w:r>
      <w:proofErr w:type="spellStart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>Immune-Inflammation</w:t>
      </w:r>
      <w:proofErr w:type="spellEnd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 xml:space="preserve"> Index in </w:t>
      </w:r>
      <w:proofErr w:type="spellStart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>Childhood</w:t>
      </w:r>
      <w:proofErr w:type="spellEnd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 xml:space="preserve"> </w:t>
      </w:r>
      <w:proofErr w:type="spellStart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>Inflammatory</w:t>
      </w:r>
      <w:proofErr w:type="spellEnd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 xml:space="preserve"> </w:t>
      </w:r>
      <w:proofErr w:type="spellStart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>Arthritis</w:t>
      </w:r>
      <w:proofErr w:type="spellEnd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 xml:space="preserve">: A Focus on </w:t>
      </w:r>
      <w:proofErr w:type="spellStart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>Differentiating</w:t>
      </w:r>
      <w:proofErr w:type="spellEnd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 xml:space="preserve"> Juvenile </w:t>
      </w:r>
      <w:proofErr w:type="spellStart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>Idiopathic</w:t>
      </w:r>
      <w:proofErr w:type="spellEnd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 xml:space="preserve"> </w:t>
      </w:r>
      <w:proofErr w:type="spellStart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>Arthritis</w:t>
      </w:r>
      <w:proofErr w:type="spellEnd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 xml:space="preserve"> </w:t>
      </w:r>
      <w:proofErr w:type="spellStart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>from</w:t>
      </w:r>
      <w:proofErr w:type="spellEnd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 xml:space="preserve"> Reactive </w:t>
      </w:r>
      <w:proofErr w:type="spellStart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>Arthritis</w:t>
      </w:r>
      <w:proofErr w:type="spellEnd"/>
    </w:p>
    <w:p w14:paraId="567F07BF" w14:textId="77777777" w:rsidR="008210F0" w:rsidRPr="008210F0" w:rsidRDefault="008210F0" w:rsidP="008210F0">
      <w:pPr>
        <w:widowControl/>
        <w:suppressAutoHyphens w:val="0"/>
        <w:autoSpaceDE w:val="0"/>
        <w:autoSpaceDN w:val="0"/>
        <w:adjustRightInd w:val="0"/>
        <w:ind w:left="90" w:firstLine="270"/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</w:pP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 xml:space="preserve">Delia-Maria Nicoară </w:t>
      </w: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vertAlign w:val="superscript"/>
          <w:lang w:eastAsia="en-US" w:bidi="ar-SA"/>
        </w:rPr>
        <w:t>1</w:t>
      </w: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 xml:space="preserve"> , </w:t>
      </w: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 xml:space="preserve">Andrei-Ioan Munteanu </w:t>
      </w: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vertAlign w:val="superscript"/>
          <w:lang w:eastAsia="en-US" w:bidi="ar-SA"/>
        </w:rPr>
        <w:t>1,2</w:t>
      </w: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 xml:space="preserve">,*, Alexandra-Cristina </w:t>
      </w:r>
      <w:proofErr w:type="spellStart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>Scutca</w:t>
      </w:r>
      <w:proofErr w:type="spellEnd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 xml:space="preserve"> </w:t>
      </w: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vertAlign w:val="superscript"/>
          <w:lang w:eastAsia="en-US" w:bidi="ar-SA"/>
        </w:rPr>
        <w:t>1,2</w:t>
      </w: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 xml:space="preserve">, Giorgiana-Flavia Brad </w:t>
      </w: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vertAlign w:val="superscript"/>
          <w:lang w:eastAsia="en-US" w:bidi="ar-SA"/>
        </w:rPr>
        <w:t>1,2</w:t>
      </w: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 xml:space="preserve">, Raluca </w:t>
      </w:r>
      <w:proofErr w:type="spellStart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>Asproniu</w:t>
      </w:r>
      <w:proofErr w:type="spellEnd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 xml:space="preserve"> </w:t>
      </w: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vertAlign w:val="superscript"/>
          <w:lang w:eastAsia="en-US" w:bidi="ar-SA"/>
        </w:rPr>
        <w:t>1,2</w:t>
      </w: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 xml:space="preserve">, Iulius </w:t>
      </w:r>
      <w:proofErr w:type="spellStart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>Jugănaru</w:t>
      </w:r>
      <w:proofErr w:type="spellEnd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 xml:space="preserve"> </w:t>
      </w: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vertAlign w:val="superscript"/>
          <w:lang w:eastAsia="en-US" w:bidi="ar-SA"/>
        </w:rPr>
        <w:t>1,2,3</w:t>
      </w: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 xml:space="preserve"> </w:t>
      </w:r>
      <w:proofErr w:type="spellStart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>and</w:t>
      </w:r>
      <w:proofErr w:type="spellEnd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 xml:space="preserve"> Otilia Mărginean </w:t>
      </w:r>
    </w:p>
    <w:p w14:paraId="5B968E33" w14:textId="47325553" w:rsidR="008210F0" w:rsidRPr="008210F0" w:rsidRDefault="008210F0" w:rsidP="008210F0">
      <w:pPr>
        <w:widowControl/>
        <w:suppressAutoHyphens w:val="0"/>
        <w:autoSpaceDE w:val="0"/>
        <w:autoSpaceDN w:val="0"/>
        <w:adjustRightInd w:val="0"/>
        <w:ind w:left="90" w:firstLine="270"/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vertAlign w:val="superscript"/>
          <w:lang w:eastAsia="en-US" w:bidi="ar-SA"/>
        </w:rPr>
      </w:pP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vertAlign w:val="superscript"/>
          <w:lang w:eastAsia="en-US" w:bidi="ar-SA"/>
        </w:rPr>
        <w:t>1,2,3</w:t>
      </w:r>
    </w:p>
    <w:p w14:paraId="39DA1C4F" w14:textId="77777777" w:rsidR="008210F0" w:rsidRPr="008210F0" w:rsidRDefault="008210F0" w:rsidP="008210F0">
      <w:pPr>
        <w:widowControl/>
        <w:suppressAutoHyphens w:val="0"/>
        <w:autoSpaceDE w:val="0"/>
        <w:autoSpaceDN w:val="0"/>
        <w:adjustRightInd w:val="0"/>
        <w:ind w:left="90" w:firstLine="270"/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</w:pPr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 xml:space="preserve">13. </w:t>
      </w:r>
      <w:proofErr w:type="spellStart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>Factors</w:t>
      </w:r>
      <w:proofErr w:type="spellEnd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 xml:space="preserve"> </w:t>
      </w:r>
      <w:proofErr w:type="spellStart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>Impacting</w:t>
      </w:r>
      <w:proofErr w:type="spellEnd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 xml:space="preserve"> </w:t>
      </w:r>
      <w:proofErr w:type="spellStart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>the</w:t>
      </w:r>
      <w:proofErr w:type="spellEnd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 xml:space="preserve"> </w:t>
      </w:r>
      <w:proofErr w:type="spellStart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>Reduction</w:t>
      </w:r>
      <w:proofErr w:type="spellEnd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 xml:space="preserve"> in </w:t>
      </w:r>
      <w:proofErr w:type="spellStart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>Neophobia</w:t>
      </w:r>
      <w:proofErr w:type="spellEnd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 xml:space="preserve"> </w:t>
      </w:r>
      <w:proofErr w:type="spellStart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>Prevalence</w:t>
      </w:r>
      <w:proofErr w:type="spellEnd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 xml:space="preserve"> in </w:t>
      </w:r>
      <w:proofErr w:type="spellStart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>Phenylketonuria</w:t>
      </w:r>
      <w:proofErr w:type="spellEnd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 xml:space="preserve"> </w:t>
      </w:r>
      <w:proofErr w:type="spellStart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>Patients</w:t>
      </w:r>
      <w:proofErr w:type="spellEnd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>.</w:t>
      </w:r>
    </w:p>
    <w:p w14:paraId="7F7CDE1C" w14:textId="77777777" w:rsidR="008210F0" w:rsidRPr="008210F0" w:rsidRDefault="008210F0" w:rsidP="008210F0">
      <w:pPr>
        <w:widowControl/>
        <w:suppressAutoHyphens w:val="0"/>
        <w:autoSpaceDE w:val="0"/>
        <w:autoSpaceDN w:val="0"/>
        <w:adjustRightInd w:val="0"/>
        <w:ind w:left="90" w:firstLine="270"/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vertAlign w:val="superscript"/>
          <w:lang w:eastAsia="en-US" w:bidi="ar-SA"/>
        </w:rPr>
      </w:pP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 xml:space="preserve">Meda-Ada </w:t>
      </w:r>
      <w:proofErr w:type="spellStart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>Bugi</w:t>
      </w:r>
      <w:proofErr w:type="spellEnd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 xml:space="preserve"> </w:t>
      </w: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vertAlign w:val="superscript"/>
          <w:lang w:eastAsia="en-US" w:bidi="ar-SA"/>
        </w:rPr>
        <w:t>1,2,3</w:t>
      </w: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 xml:space="preserve">, Iulius </w:t>
      </w:r>
      <w:proofErr w:type="spellStart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>Jugănaru</w:t>
      </w:r>
      <w:proofErr w:type="spellEnd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 xml:space="preserve"> </w:t>
      </w: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vertAlign w:val="superscript"/>
          <w:lang w:eastAsia="en-US" w:bidi="ar-SA"/>
        </w:rPr>
        <w:t>2,4,5</w:t>
      </w: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 xml:space="preserve">, Raluca Isac </w:t>
      </w: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vertAlign w:val="superscript"/>
          <w:lang w:eastAsia="en-US" w:bidi="ar-SA"/>
        </w:rPr>
        <w:t>6,7</w:t>
      </w: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 xml:space="preserve"> , Iulia-Elena Simina </w:t>
      </w: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vertAlign w:val="superscript"/>
          <w:lang w:eastAsia="en-US" w:bidi="ar-SA"/>
        </w:rPr>
        <w:t>8</w:t>
      </w: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 xml:space="preserve">, </w:t>
      </w: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 xml:space="preserve">Andrei-Ioan Munteanu </w:t>
      </w: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vertAlign w:val="superscript"/>
          <w:lang w:eastAsia="en-US" w:bidi="ar-SA"/>
        </w:rPr>
        <w:t>2,4,5</w:t>
      </w: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vertAlign w:val="superscript"/>
          <w:lang w:eastAsia="en-US" w:bidi="ar-SA"/>
        </w:rPr>
        <w:t>,</w:t>
      </w: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 xml:space="preserve">Niculina </w:t>
      </w:r>
      <w:proofErr w:type="spellStart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>Mang</w:t>
      </w:r>
      <w:proofErr w:type="spellEnd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 xml:space="preserve"> </w:t>
      </w: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vertAlign w:val="superscript"/>
          <w:lang w:eastAsia="en-US" w:bidi="ar-SA"/>
        </w:rPr>
        <w:t>2,4,5</w:t>
      </w: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 xml:space="preserve">, Georgiana-Flavia Brad </w:t>
      </w: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vertAlign w:val="superscript"/>
          <w:lang w:eastAsia="en-US" w:bidi="ar-SA"/>
        </w:rPr>
        <w:t>2,4</w:t>
      </w: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 xml:space="preserve">, Delia-Maria Nicoară </w:t>
      </w: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vertAlign w:val="superscript"/>
          <w:lang w:eastAsia="en-US" w:bidi="ar-SA"/>
        </w:rPr>
        <w:t>1,4</w:t>
      </w: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 xml:space="preserve"> , Daniela </w:t>
      </w:r>
      <w:proofErr w:type="spellStart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>Cirnatu</w:t>
      </w:r>
      <w:proofErr w:type="spellEnd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 xml:space="preserve"> </w:t>
      </w: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vertAlign w:val="superscript"/>
          <w:lang w:eastAsia="en-US" w:bidi="ar-SA"/>
        </w:rPr>
        <w:t>9,</w:t>
      </w: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 xml:space="preserve">* </w:t>
      </w:r>
      <w:proofErr w:type="spellStart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>and</w:t>
      </w:r>
      <w:proofErr w:type="spellEnd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 xml:space="preserve"> Otilia Mărginean </w:t>
      </w: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vertAlign w:val="superscript"/>
          <w:lang w:eastAsia="en-US" w:bidi="ar-SA"/>
        </w:rPr>
        <w:t>2,4,5</w:t>
      </w:r>
    </w:p>
    <w:p w14:paraId="7461C916" w14:textId="77777777" w:rsidR="008210F0" w:rsidRPr="008210F0" w:rsidRDefault="008210F0" w:rsidP="008210F0">
      <w:pPr>
        <w:widowControl/>
        <w:suppressAutoHyphens w:val="0"/>
        <w:autoSpaceDE w:val="0"/>
        <w:autoSpaceDN w:val="0"/>
        <w:adjustRightInd w:val="0"/>
        <w:ind w:left="90" w:firstLine="270"/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vertAlign w:val="superscript"/>
          <w:lang w:eastAsia="en-US" w:bidi="ar-SA"/>
        </w:rPr>
      </w:pPr>
    </w:p>
    <w:p w14:paraId="666C4701" w14:textId="77777777" w:rsidR="008210F0" w:rsidRPr="008210F0" w:rsidRDefault="008210F0" w:rsidP="008210F0">
      <w:pPr>
        <w:widowControl/>
        <w:suppressAutoHyphens w:val="0"/>
        <w:autoSpaceDE w:val="0"/>
        <w:autoSpaceDN w:val="0"/>
        <w:adjustRightInd w:val="0"/>
        <w:ind w:left="90" w:firstLine="270"/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</w:pPr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 xml:space="preserve">14.Examining </w:t>
      </w:r>
      <w:proofErr w:type="spellStart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>the</w:t>
      </w:r>
      <w:proofErr w:type="spellEnd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 xml:space="preserve"> </w:t>
      </w:r>
      <w:proofErr w:type="spellStart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>Relationship</w:t>
      </w:r>
      <w:proofErr w:type="spellEnd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 xml:space="preserve"> </w:t>
      </w:r>
      <w:proofErr w:type="spellStart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>between</w:t>
      </w:r>
      <w:proofErr w:type="spellEnd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 xml:space="preserve"> </w:t>
      </w:r>
      <w:proofErr w:type="spellStart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>Systemic</w:t>
      </w:r>
      <w:proofErr w:type="spellEnd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 xml:space="preserve"> </w:t>
      </w:r>
      <w:proofErr w:type="spellStart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>Immune</w:t>
      </w:r>
      <w:proofErr w:type="spellEnd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 xml:space="preserve">– </w:t>
      </w:r>
      <w:proofErr w:type="spellStart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>Inflammation</w:t>
      </w:r>
      <w:proofErr w:type="spellEnd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 xml:space="preserve"> Index </w:t>
      </w:r>
      <w:proofErr w:type="spellStart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>and</w:t>
      </w:r>
      <w:proofErr w:type="spellEnd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 xml:space="preserve"> </w:t>
      </w:r>
      <w:proofErr w:type="spellStart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>Disease</w:t>
      </w:r>
      <w:proofErr w:type="spellEnd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 xml:space="preserve"> </w:t>
      </w:r>
      <w:proofErr w:type="spellStart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>Severity</w:t>
      </w:r>
      <w:proofErr w:type="spellEnd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 xml:space="preserve"> in Juvenile </w:t>
      </w:r>
      <w:proofErr w:type="spellStart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>Idiopathic</w:t>
      </w:r>
      <w:proofErr w:type="spellEnd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 xml:space="preserve"> </w:t>
      </w:r>
      <w:proofErr w:type="spellStart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u w:val="single"/>
          <w:lang w:eastAsia="en-US" w:bidi="ar-SA"/>
        </w:rPr>
        <w:t>Arthritis</w:t>
      </w:r>
      <w:proofErr w:type="spellEnd"/>
    </w:p>
    <w:p w14:paraId="62ECCE7F" w14:textId="77777777" w:rsidR="008210F0" w:rsidRPr="008210F0" w:rsidRDefault="008210F0" w:rsidP="008210F0">
      <w:pPr>
        <w:widowControl/>
        <w:suppressAutoHyphens w:val="0"/>
        <w:autoSpaceDE w:val="0"/>
        <w:autoSpaceDN w:val="0"/>
        <w:adjustRightInd w:val="0"/>
        <w:ind w:left="90" w:firstLine="270"/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vertAlign w:val="superscript"/>
          <w:lang w:eastAsia="en-US" w:bidi="ar-SA"/>
        </w:rPr>
      </w:pP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vertAlign w:val="superscript"/>
          <w:lang w:eastAsia="en-US" w:bidi="ar-SA"/>
        </w:rPr>
        <w:t xml:space="preserve"> </w:t>
      </w: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 xml:space="preserve">Delia-Maria Nicoară </w:t>
      </w: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vertAlign w:val="superscript"/>
          <w:lang w:eastAsia="en-US" w:bidi="ar-SA"/>
        </w:rPr>
        <w:t>1</w:t>
      </w: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 xml:space="preserve"> , Andrei-Ioan Munteanu </w:t>
      </w: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vertAlign w:val="superscript"/>
          <w:lang w:eastAsia="en-US" w:bidi="ar-SA"/>
        </w:rPr>
        <w:t>1,2,3,*,</w:t>
      </w: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 xml:space="preserve"> Alexandra-Cristina </w:t>
      </w:r>
      <w:proofErr w:type="spellStart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>Scutca</w:t>
      </w:r>
      <w:proofErr w:type="spellEnd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 xml:space="preserve"> </w:t>
      </w: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vertAlign w:val="superscript"/>
          <w:lang w:eastAsia="en-US" w:bidi="ar-SA"/>
        </w:rPr>
        <w:t>1,2</w:t>
      </w: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 xml:space="preserve">, Giorgiana-Flavia Brad </w:t>
      </w: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vertAlign w:val="superscript"/>
          <w:lang w:eastAsia="en-US" w:bidi="ar-SA"/>
        </w:rPr>
        <w:t>1,2</w:t>
      </w: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 xml:space="preserve"> , Iulius </w:t>
      </w:r>
      <w:proofErr w:type="spellStart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>Jugănaru</w:t>
      </w:r>
      <w:proofErr w:type="spellEnd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 xml:space="preserve"> </w:t>
      </w: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vertAlign w:val="superscript"/>
          <w:lang w:eastAsia="en-US" w:bidi="ar-SA"/>
        </w:rPr>
        <w:t>1,2,3</w:t>
      </w: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 xml:space="preserve">, Meda-Ada </w:t>
      </w:r>
      <w:proofErr w:type="spellStart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>Bugi</w:t>
      </w:r>
      <w:proofErr w:type="spellEnd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 xml:space="preserve"> </w:t>
      </w: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vertAlign w:val="superscript"/>
          <w:lang w:eastAsia="en-US" w:bidi="ar-SA"/>
        </w:rPr>
        <w:t>2,4</w:t>
      </w: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 xml:space="preserve">, Raluca </w:t>
      </w:r>
      <w:proofErr w:type="spellStart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>Asproniu</w:t>
      </w:r>
      <w:proofErr w:type="spellEnd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 xml:space="preserve"> </w:t>
      </w: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vertAlign w:val="superscript"/>
          <w:lang w:eastAsia="en-US" w:bidi="ar-SA"/>
        </w:rPr>
        <w:t>1,2</w:t>
      </w: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 xml:space="preserve"> </w:t>
      </w:r>
      <w:proofErr w:type="spellStart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>and</w:t>
      </w:r>
      <w:proofErr w:type="spellEnd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 xml:space="preserve"> Otilia Mărginean </w:t>
      </w: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vertAlign w:val="superscript"/>
          <w:lang w:eastAsia="en-US" w:bidi="ar-SA"/>
        </w:rPr>
        <w:t>1,2,3</w:t>
      </w:r>
    </w:p>
    <w:p w14:paraId="31BAD5E0" w14:textId="77777777" w:rsidR="008210F0" w:rsidRPr="008210F0" w:rsidRDefault="008210F0" w:rsidP="008210F0">
      <w:pPr>
        <w:widowControl/>
        <w:suppressAutoHyphens w:val="0"/>
        <w:autoSpaceDE w:val="0"/>
        <w:autoSpaceDN w:val="0"/>
        <w:adjustRightInd w:val="0"/>
        <w:ind w:left="90" w:firstLine="270"/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vertAlign w:val="superscript"/>
          <w:lang w:eastAsia="en-US" w:bidi="ar-SA"/>
        </w:rPr>
      </w:pPr>
    </w:p>
    <w:p w14:paraId="67ABAFE4" w14:textId="77777777" w:rsidR="008210F0" w:rsidRPr="008210F0" w:rsidRDefault="008210F0" w:rsidP="008210F0">
      <w:pPr>
        <w:widowControl/>
        <w:suppressAutoHyphens w:val="0"/>
        <w:autoSpaceDE w:val="0"/>
        <w:autoSpaceDN w:val="0"/>
        <w:adjustRightInd w:val="0"/>
        <w:ind w:left="90" w:firstLine="270"/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lang w:eastAsia="en-US" w:bidi="ar-SA"/>
        </w:rPr>
      </w:pPr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lang w:eastAsia="en-US" w:bidi="ar-SA"/>
        </w:rPr>
        <w:t xml:space="preserve">15. </w:t>
      </w:r>
      <w:hyperlink r:id="rId5" w:history="1">
        <w:proofErr w:type="spellStart"/>
        <w:r w:rsidRPr="008210F0">
          <w:rPr>
            <w:rStyle w:val="Hyperlink"/>
            <w:rFonts w:ascii="Times New Roman" w:eastAsia="URWPalladioL-Bold" w:hAnsi="Times New Roman" w:cs="Times New Roman"/>
            <w:color w:val="auto"/>
            <w:spacing w:val="0"/>
            <w:kern w:val="0"/>
            <w:sz w:val="24"/>
            <w:lang w:eastAsia="en-US" w:bidi="ar-SA"/>
          </w:rPr>
          <w:t>Evaluating</w:t>
        </w:r>
        <w:proofErr w:type="spellEnd"/>
        <w:r w:rsidRPr="008210F0">
          <w:rPr>
            <w:rStyle w:val="Hyperlink"/>
            <w:rFonts w:ascii="Times New Roman" w:eastAsia="URWPalladioL-Bold" w:hAnsi="Times New Roman" w:cs="Times New Roman"/>
            <w:color w:val="auto"/>
            <w:spacing w:val="0"/>
            <w:kern w:val="0"/>
            <w:sz w:val="24"/>
            <w:lang w:eastAsia="en-US" w:bidi="ar-SA"/>
          </w:rPr>
          <w:t xml:space="preserve"> </w:t>
        </w:r>
        <w:proofErr w:type="spellStart"/>
        <w:r w:rsidRPr="008210F0">
          <w:rPr>
            <w:rStyle w:val="Hyperlink"/>
            <w:rFonts w:ascii="Times New Roman" w:eastAsia="URWPalladioL-Bold" w:hAnsi="Times New Roman" w:cs="Times New Roman"/>
            <w:color w:val="auto"/>
            <w:spacing w:val="0"/>
            <w:kern w:val="0"/>
            <w:sz w:val="24"/>
            <w:lang w:eastAsia="en-US" w:bidi="ar-SA"/>
          </w:rPr>
          <w:t>the</w:t>
        </w:r>
        <w:proofErr w:type="spellEnd"/>
        <w:r w:rsidRPr="008210F0">
          <w:rPr>
            <w:rStyle w:val="Hyperlink"/>
            <w:rFonts w:ascii="Times New Roman" w:eastAsia="URWPalladioL-Bold" w:hAnsi="Times New Roman" w:cs="Times New Roman"/>
            <w:color w:val="auto"/>
            <w:spacing w:val="0"/>
            <w:kern w:val="0"/>
            <w:sz w:val="24"/>
            <w:lang w:eastAsia="en-US" w:bidi="ar-SA"/>
          </w:rPr>
          <w:t xml:space="preserve"> Role of CBC-</w:t>
        </w:r>
        <w:proofErr w:type="spellStart"/>
        <w:r w:rsidRPr="008210F0">
          <w:rPr>
            <w:rStyle w:val="Hyperlink"/>
            <w:rFonts w:ascii="Times New Roman" w:eastAsia="URWPalladioL-Bold" w:hAnsi="Times New Roman" w:cs="Times New Roman"/>
            <w:color w:val="auto"/>
            <w:spacing w:val="0"/>
            <w:kern w:val="0"/>
            <w:sz w:val="24"/>
            <w:lang w:eastAsia="en-US" w:bidi="ar-SA"/>
          </w:rPr>
          <w:t>Derived</w:t>
        </w:r>
        <w:proofErr w:type="spellEnd"/>
        <w:r w:rsidRPr="008210F0">
          <w:rPr>
            <w:rStyle w:val="Hyperlink"/>
            <w:rFonts w:ascii="Times New Roman" w:eastAsia="URWPalladioL-Bold" w:hAnsi="Times New Roman" w:cs="Times New Roman"/>
            <w:color w:val="auto"/>
            <w:spacing w:val="0"/>
            <w:kern w:val="0"/>
            <w:sz w:val="24"/>
            <w:lang w:eastAsia="en-US" w:bidi="ar-SA"/>
          </w:rPr>
          <w:t xml:space="preserve"> </w:t>
        </w:r>
        <w:proofErr w:type="spellStart"/>
        <w:r w:rsidRPr="008210F0">
          <w:rPr>
            <w:rStyle w:val="Hyperlink"/>
            <w:rFonts w:ascii="Times New Roman" w:eastAsia="URWPalladioL-Bold" w:hAnsi="Times New Roman" w:cs="Times New Roman"/>
            <w:color w:val="auto"/>
            <w:spacing w:val="0"/>
            <w:kern w:val="0"/>
            <w:sz w:val="24"/>
            <w:lang w:eastAsia="en-US" w:bidi="ar-SA"/>
          </w:rPr>
          <w:t>Indices</w:t>
        </w:r>
        <w:proofErr w:type="spellEnd"/>
        <w:r w:rsidRPr="008210F0">
          <w:rPr>
            <w:rStyle w:val="Hyperlink"/>
            <w:rFonts w:ascii="Times New Roman" w:eastAsia="URWPalladioL-Bold" w:hAnsi="Times New Roman" w:cs="Times New Roman"/>
            <w:color w:val="auto"/>
            <w:spacing w:val="0"/>
            <w:kern w:val="0"/>
            <w:sz w:val="24"/>
            <w:lang w:eastAsia="en-US" w:bidi="ar-SA"/>
          </w:rPr>
          <w:t xml:space="preserve"> in </w:t>
        </w:r>
        <w:proofErr w:type="spellStart"/>
        <w:r w:rsidRPr="008210F0">
          <w:rPr>
            <w:rStyle w:val="Hyperlink"/>
            <w:rFonts w:ascii="Times New Roman" w:eastAsia="URWPalladioL-Bold" w:hAnsi="Times New Roman" w:cs="Times New Roman"/>
            <w:color w:val="auto"/>
            <w:spacing w:val="0"/>
            <w:kern w:val="0"/>
            <w:sz w:val="24"/>
            <w:lang w:eastAsia="en-US" w:bidi="ar-SA"/>
          </w:rPr>
          <w:t>Children</w:t>
        </w:r>
        <w:proofErr w:type="spellEnd"/>
        <w:r w:rsidRPr="008210F0">
          <w:rPr>
            <w:rStyle w:val="Hyperlink"/>
            <w:rFonts w:ascii="Times New Roman" w:eastAsia="URWPalladioL-Bold" w:hAnsi="Times New Roman" w:cs="Times New Roman"/>
            <w:color w:val="auto"/>
            <w:spacing w:val="0"/>
            <w:kern w:val="0"/>
            <w:sz w:val="24"/>
            <w:lang w:eastAsia="en-US" w:bidi="ar-SA"/>
          </w:rPr>
          <w:t xml:space="preserve"> </w:t>
        </w:r>
        <w:proofErr w:type="spellStart"/>
        <w:r w:rsidRPr="008210F0">
          <w:rPr>
            <w:rStyle w:val="Hyperlink"/>
            <w:rFonts w:ascii="Times New Roman" w:eastAsia="URWPalladioL-Bold" w:hAnsi="Times New Roman" w:cs="Times New Roman"/>
            <w:color w:val="auto"/>
            <w:spacing w:val="0"/>
            <w:kern w:val="0"/>
            <w:sz w:val="24"/>
            <w:lang w:eastAsia="en-US" w:bidi="ar-SA"/>
          </w:rPr>
          <w:t>with</w:t>
        </w:r>
        <w:proofErr w:type="spellEnd"/>
        <w:r w:rsidRPr="008210F0">
          <w:rPr>
            <w:rStyle w:val="Hyperlink"/>
            <w:rFonts w:ascii="Times New Roman" w:eastAsia="URWPalladioL-Bold" w:hAnsi="Times New Roman" w:cs="Times New Roman"/>
            <w:color w:val="auto"/>
            <w:spacing w:val="0"/>
            <w:kern w:val="0"/>
            <w:sz w:val="24"/>
            <w:lang w:eastAsia="en-US" w:bidi="ar-SA"/>
          </w:rPr>
          <w:t xml:space="preserve"> </w:t>
        </w:r>
        <w:proofErr w:type="spellStart"/>
        <w:r w:rsidRPr="008210F0">
          <w:rPr>
            <w:rStyle w:val="Hyperlink"/>
            <w:rFonts w:ascii="Times New Roman" w:eastAsia="URWPalladioL-Bold" w:hAnsi="Times New Roman" w:cs="Times New Roman"/>
            <w:color w:val="auto"/>
            <w:spacing w:val="0"/>
            <w:kern w:val="0"/>
            <w:sz w:val="24"/>
            <w:lang w:eastAsia="en-US" w:bidi="ar-SA"/>
          </w:rPr>
          <w:t>Hashimoto’s</w:t>
        </w:r>
        <w:proofErr w:type="spellEnd"/>
        <w:r w:rsidRPr="008210F0">
          <w:rPr>
            <w:rStyle w:val="Hyperlink"/>
            <w:rFonts w:ascii="Times New Roman" w:eastAsia="URWPalladioL-Bold" w:hAnsi="Times New Roman" w:cs="Times New Roman"/>
            <w:color w:val="auto"/>
            <w:spacing w:val="0"/>
            <w:kern w:val="0"/>
            <w:sz w:val="24"/>
            <w:lang w:eastAsia="en-US" w:bidi="ar-SA"/>
          </w:rPr>
          <w:t xml:space="preserve"> </w:t>
        </w:r>
        <w:proofErr w:type="spellStart"/>
        <w:r w:rsidRPr="008210F0">
          <w:rPr>
            <w:rStyle w:val="Hyperlink"/>
            <w:rFonts w:ascii="Times New Roman" w:eastAsia="URWPalladioL-Bold" w:hAnsi="Times New Roman" w:cs="Times New Roman"/>
            <w:color w:val="auto"/>
            <w:spacing w:val="0"/>
            <w:kern w:val="0"/>
            <w:sz w:val="24"/>
            <w:lang w:eastAsia="en-US" w:bidi="ar-SA"/>
          </w:rPr>
          <w:t>Thyroiditis</w:t>
        </w:r>
        <w:proofErr w:type="spellEnd"/>
      </w:hyperlink>
    </w:p>
    <w:p w14:paraId="40879C8A" w14:textId="77777777" w:rsidR="008210F0" w:rsidRPr="008210F0" w:rsidRDefault="008210F0" w:rsidP="008210F0">
      <w:pPr>
        <w:widowControl/>
        <w:suppressAutoHyphens w:val="0"/>
        <w:autoSpaceDE w:val="0"/>
        <w:autoSpaceDN w:val="0"/>
        <w:adjustRightInd w:val="0"/>
        <w:ind w:left="90" w:firstLine="270"/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</w:pP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 xml:space="preserve">Andrei-Ioan Munteanu, Iulius </w:t>
      </w:r>
      <w:proofErr w:type="spellStart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>Jugănaru</w:t>
      </w:r>
      <w:proofErr w:type="spellEnd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 xml:space="preserve">, Delia-Maria Nicoară, Niculina </w:t>
      </w:r>
      <w:proofErr w:type="spellStart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>Mang</w:t>
      </w:r>
      <w:proofErr w:type="spellEnd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 xml:space="preserve">, Raluca Vasilescu, Giorgiana-Flavia Brad, Alexandra-Cristina </w:t>
      </w:r>
      <w:proofErr w:type="spellStart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>Scutca</w:t>
      </w:r>
      <w:proofErr w:type="spellEnd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 xml:space="preserve">, Raluca </w:t>
      </w:r>
      <w:proofErr w:type="spellStart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>Asproniu</w:t>
      </w:r>
      <w:proofErr w:type="spellEnd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 xml:space="preserve">, Lucian-Ioan </w:t>
      </w:r>
      <w:proofErr w:type="spellStart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>Cristun</w:t>
      </w:r>
      <w:proofErr w:type="spellEnd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lang w:eastAsia="en-US" w:bidi="ar-SA"/>
        </w:rPr>
        <w:t>, Otilia Mărginean</w:t>
      </w:r>
    </w:p>
    <w:p w14:paraId="2D8D2463" w14:textId="77777777" w:rsidR="008210F0" w:rsidRPr="008210F0" w:rsidRDefault="008210F0" w:rsidP="008210F0">
      <w:pPr>
        <w:widowControl/>
        <w:suppressAutoHyphens w:val="0"/>
        <w:autoSpaceDE w:val="0"/>
        <w:autoSpaceDN w:val="0"/>
        <w:adjustRightInd w:val="0"/>
        <w:ind w:left="90" w:firstLine="270"/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</w:pPr>
    </w:p>
    <w:p w14:paraId="1AB9C408" w14:textId="77777777" w:rsidR="008210F0" w:rsidRPr="008210F0" w:rsidRDefault="008210F0" w:rsidP="008210F0">
      <w:pPr>
        <w:widowControl/>
        <w:suppressAutoHyphens w:val="0"/>
        <w:autoSpaceDE w:val="0"/>
        <w:autoSpaceDN w:val="0"/>
        <w:adjustRightInd w:val="0"/>
        <w:ind w:left="90" w:firstLine="270"/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</w:pP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 xml:space="preserve">16. Impact of </w:t>
      </w:r>
      <w:proofErr w:type="spellStart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>immunostimulation</w:t>
      </w:r>
      <w:proofErr w:type="spellEnd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 xml:space="preserve"> on </w:t>
      </w:r>
      <w:proofErr w:type="spellStart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>autoinflammatory</w:t>
      </w:r>
      <w:proofErr w:type="spellEnd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 xml:space="preserve"> </w:t>
      </w:r>
      <w:proofErr w:type="spellStart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>disease</w:t>
      </w:r>
      <w:proofErr w:type="spellEnd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 xml:space="preserve">. CRMO case </w:t>
      </w:r>
      <w:proofErr w:type="spellStart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>presentation</w:t>
      </w:r>
      <w:proofErr w:type="spellEnd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 xml:space="preserve"> </w:t>
      </w:r>
      <w:proofErr w:type="spellStart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>and</w:t>
      </w:r>
      <w:proofErr w:type="spellEnd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 xml:space="preserve"> </w:t>
      </w:r>
      <w:proofErr w:type="spellStart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>literature</w:t>
      </w:r>
      <w:proofErr w:type="spellEnd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 xml:space="preserve"> </w:t>
      </w:r>
      <w:proofErr w:type="spellStart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>review</w:t>
      </w:r>
      <w:proofErr w:type="spellEnd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>: A case report</w:t>
      </w:r>
    </w:p>
    <w:p w14:paraId="63A2271E" w14:textId="77777777" w:rsidR="008210F0" w:rsidRPr="008210F0" w:rsidRDefault="008210F0" w:rsidP="008210F0">
      <w:pPr>
        <w:widowControl/>
        <w:suppressAutoHyphens w:val="0"/>
        <w:autoSpaceDE w:val="0"/>
        <w:autoSpaceDN w:val="0"/>
        <w:adjustRightInd w:val="0"/>
        <w:ind w:left="90" w:firstLine="270"/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lang w:eastAsia="en-US" w:bidi="ar-SA"/>
        </w:rPr>
      </w:pPr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lang w:eastAsia="en-US" w:bidi="ar-SA"/>
        </w:rPr>
        <w:t xml:space="preserve">Andrei-Ioan Munteanu, Delia-Maria Nicoară, Iulius </w:t>
      </w:r>
      <w:proofErr w:type="spellStart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lang w:eastAsia="en-US" w:bidi="ar-SA"/>
        </w:rPr>
        <w:t>Jugănaru</w:t>
      </w:r>
      <w:proofErr w:type="spellEnd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lang w:eastAsia="en-US" w:bidi="ar-SA"/>
        </w:rPr>
        <w:t xml:space="preserve">, Meda-Ada </w:t>
      </w:r>
      <w:proofErr w:type="spellStart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lang w:eastAsia="en-US" w:bidi="ar-SA"/>
        </w:rPr>
        <w:t>Bugi</w:t>
      </w:r>
      <w:proofErr w:type="spellEnd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lang w:eastAsia="en-US" w:bidi="ar-SA"/>
        </w:rPr>
        <w:t>, Otilia Mărginean</w:t>
      </w:r>
    </w:p>
    <w:p w14:paraId="5EC39D49" w14:textId="77777777" w:rsidR="008210F0" w:rsidRPr="008210F0" w:rsidRDefault="008210F0" w:rsidP="008210F0">
      <w:pPr>
        <w:widowControl/>
        <w:suppressAutoHyphens w:val="0"/>
        <w:autoSpaceDE w:val="0"/>
        <w:autoSpaceDN w:val="0"/>
        <w:adjustRightInd w:val="0"/>
        <w:ind w:left="90" w:firstLine="270"/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</w:pPr>
    </w:p>
    <w:p w14:paraId="1175EF3C" w14:textId="77777777" w:rsidR="008210F0" w:rsidRPr="008210F0" w:rsidRDefault="008210F0" w:rsidP="008210F0">
      <w:pPr>
        <w:widowControl/>
        <w:suppressAutoHyphens w:val="0"/>
        <w:autoSpaceDE w:val="0"/>
        <w:autoSpaceDN w:val="0"/>
        <w:adjustRightInd w:val="0"/>
        <w:ind w:left="90" w:firstLine="270"/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</w:pP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lastRenderedPageBreak/>
        <w:t xml:space="preserve">17. </w:t>
      </w:r>
      <w:proofErr w:type="spellStart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>Pachydermodactyly</w:t>
      </w:r>
      <w:proofErr w:type="spellEnd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 xml:space="preserve">: A Diagnostic </w:t>
      </w:r>
      <w:proofErr w:type="spellStart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>Pitfall</w:t>
      </w:r>
      <w:proofErr w:type="spellEnd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 xml:space="preserve"> in </w:t>
      </w:r>
      <w:proofErr w:type="spellStart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>Adolescents</w:t>
      </w:r>
      <w:proofErr w:type="spellEnd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 xml:space="preserve"> </w:t>
      </w:r>
      <w:proofErr w:type="spellStart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>Referred</w:t>
      </w:r>
      <w:proofErr w:type="spellEnd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 xml:space="preserve"> </w:t>
      </w:r>
      <w:proofErr w:type="spellStart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>to</w:t>
      </w:r>
      <w:proofErr w:type="spellEnd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 xml:space="preserve"> Pediatric </w:t>
      </w:r>
      <w:proofErr w:type="spellStart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>Rheumatology</w:t>
      </w:r>
      <w:proofErr w:type="spellEnd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 xml:space="preserve"> for </w:t>
      </w:r>
      <w:proofErr w:type="spellStart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>Suspected</w:t>
      </w:r>
      <w:proofErr w:type="spellEnd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 xml:space="preserve"> Juvenile </w:t>
      </w:r>
      <w:proofErr w:type="spellStart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>Idiopathic</w:t>
      </w:r>
      <w:proofErr w:type="spellEnd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 xml:space="preserve"> </w:t>
      </w:r>
      <w:proofErr w:type="spellStart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>Arthritis</w:t>
      </w:r>
      <w:proofErr w:type="spellEnd"/>
    </w:p>
    <w:p w14:paraId="746791FB" w14:textId="77777777" w:rsidR="008210F0" w:rsidRPr="008210F0" w:rsidRDefault="008210F0" w:rsidP="008210F0">
      <w:pPr>
        <w:widowControl/>
        <w:suppressAutoHyphens w:val="0"/>
        <w:autoSpaceDE w:val="0"/>
        <w:autoSpaceDN w:val="0"/>
        <w:adjustRightInd w:val="0"/>
        <w:ind w:left="90" w:firstLine="270"/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lang w:eastAsia="en-US" w:bidi="ar-SA"/>
        </w:rPr>
      </w:pPr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lang w:eastAsia="en-US" w:bidi="ar-SA"/>
        </w:rPr>
        <w:t xml:space="preserve">Andrei-Ioan Munteanu, Delia-Maria Nicoară, Iulius </w:t>
      </w:r>
      <w:proofErr w:type="spellStart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lang w:eastAsia="en-US" w:bidi="ar-SA"/>
        </w:rPr>
        <w:t>Jugănaru</w:t>
      </w:r>
      <w:proofErr w:type="spellEnd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lang w:eastAsia="en-US" w:bidi="ar-SA"/>
        </w:rPr>
        <w:t xml:space="preserve"> *, Raluca </w:t>
      </w:r>
      <w:proofErr w:type="spellStart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lang w:eastAsia="en-US" w:bidi="ar-SA"/>
        </w:rPr>
        <w:t>Asproniu</w:t>
      </w:r>
      <w:proofErr w:type="spellEnd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lang w:eastAsia="en-US" w:bidi="ar-SA"/>
        </w:rPr>
        <w:t>, Otilia Mărginean</w:t>
      </w:r>
    </w:p>
    <w:p w14:paraId="44584B6F" w14:textId="77777777" w:rsidR="008210F0" w:rsidRPr="008210F0" w:rsidRDefault="008210F0" w:rsidP="008210F0">
      <w:pPr>
        <w:widowControl/>
        <w:suppressAutoHyphens w:val="0"/>
        <w:autoSpaceDE w:val="0"/>
        <w:autoSpaceDN w:val="0"/>
        <w:adjustRightInd w:val="0"/>
        <w:ind w:left="90" w:firstLine="270"/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</w:pPr>
    </w:p>
    <w:p w14:paraId="0A52C7E8" w14:textId="77777777" w:rsidR="008210F0" w:rsidRPr="008210F0" w:rsidRDefault="008210F0" w:rsidP="008210F0">
      <w:pPr>
        <w:widowControl/>
        <w:suppressAutoHyphens w:val="0"/>
        <w:autoSpaceDE w:val="0"/>
        <w:autoSpaceDN w:val="0"/>
        <w:adjustRightInd w:val="0"/>
        <w:ind w:left="90" w:firstLine="270"/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</w:pP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 xml:space="preserve">18.  Pediatric ANCA-Associated </w:t>
      </w:r>
      <w:proofErr w:type="spellStart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>Vasculitis</w:t>
      </w:r>
      <w:proofErr w:type="spellEnd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 xml:space="preserve">: </w:t>
      </w:r>
      <w:proofErr w:type="spellStart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>Variable</w:t>
      </w:r>
      <w:proofErr w:type="spellEnd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 xml:space="preserve"> </w:t>
      </w:r>
      <w:proofErr w:type="spellStart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>Clinical</w:t>
      </w:r>
      <w:proofErr w:type="spellEnd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 xml:space="preserve"> </w:t>
      </w:r>
      <w:proofErr w:type="spellStart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>Course</w:t>
      </w:r>
      <w:proofErr w:type="spellEnd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 xml:space="preserve"> in a Case </w:t>
      </w:r>
      <w:proofErr w:type="spellStart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>Series</w:t>
      </w:r>
      <w:proofErr w:type="spellEnd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 xml:space="preserve"> of </w:t>
      </w:r>
      <w:proofErr w:type="spellStart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>Three</w:t>
      </w:r>
      <w:proofErr w:type="spellEnd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 xml:space="preserve"> </w:t>
      </w:r>
      <w:proofErr w:type="spellStart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>Patients</w:t>
      </w:r>
      <w:proofErr w:type="spellEnd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 xml:space="preserve"> </w:t>
      </w:r>
      <w:proofErr w:type="spellStart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>and</w:t>
      </w:r>
      <w:proofErr w:type="spellEnd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 xml:space="preserve"> </w:t>
      </w:r>
      <w:proofErr w:type="spellStart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>Literature</w:t>
      </w:r>
      <w:proofErr w:type="spellEnd"/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 xml:space="preserve"> Review</w:t>
      </w:r>
    </w:p>
    <w:p w14:paraId="24CBB5F2" w14:textId="77777777" w:rsidR="008210F0" w:rsidRPr="008210F0" w:rsidRDefault="008210F0" w:rsidP="008210F0">
      <w:pPr>
        <w:widowControl/>
        <w:suppressAutoHyphens w:val="0"/>
        <w:autoSpaceDE w:val="0"/>
        <w:autoSpaceDN w:val="0"/>
        <w:adjustRightInd w:val="0"/>
        <w:ind w:left="90" w:firstLine="270"/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lang w:eastAsia="en-US" w:bidi="ar-SA"/>
        </w:rPr>
      </w:pPr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lang w:eastAsia="en-US" w:bidi="ar-SA"/>
        </w:rPr>
        <w:t xml:space="preserve">Andrei-Ioan Munteanu, Delia-Maria Nicoară, Iulius </w:t>
      </w:r>
      <w:proofErr w:type="spellStart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lang w:eastAsia="en-US" w:bidi="ar-SA"/>
        </w:rPr>
        <w:t>Jugănaru</w:t>
      </w:r>
      <w:proofErr w:type="spellEnd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lang w:eastAsia="en-US" w:bidi="ar-SA"/>
        </w:rPr>
        <w:t xml:space="preserve"> *, Raluca </w:t>
      </w:r>
      <w:proofErr w:type="spellStart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lang w:eastAsia="en-US" w:bidi="ar-SA"/>
        </w:rPr>
        <w:t>Asproniu</w:t>
      </w:r>
      <w:proofErr w:type="spellEnd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lang w:eastAsia="en-US" w:bidi="ar-SA"/>
        </w:rPr>
        <w:t xml:space="preserve">, Raluca Vasilescu, Lucian-Ioan </w:t>
      </w:r>
      <w:proofErr w:type="spellStart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lang w:eastAsia="en-US" w:bidi="ar-SA"/>
        </w:rPr>
        <w:t>Cristun</w:t>
      </w:r>
      <w:proofErr w:type="spellEnd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lang w:eastAsia="en-US" w:bidi="ar-SA"/>
        </w:rPr>
        <w:t>, Otilia Mărginean</w:t>
      </w:r>
    </w:p>
    <w:p w14:paraId="360FD444" w14:textId="77777777" w:rsidR="008210F0" w:rsidRPr="008210F0" w:rsidRDefault="008210F0" w:rsidP="008210F0">
      <w:pPr>
        <w:widowControl/>
        <w:suppressAutoHyphens w:val="0"/>
        <w:autoSpaceDE w:val="0"/>
        <w:autoSpaceDN w:val="0"/>
        <w:adjustRightInd w:val="0"/>
        <w:ind w:left="90" w:firstLine="270"/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</w:pPr>
    </w:p>
    <w:p w14:paraId="184EF5E5" w14:textId="77777777" w:rsidR="008210F0" w:rsidRPr="008210F0" w:rsidRDefault="008210F0" w:rsidP="008210F0">
      <w:pPr>
        <w:widowControl/>
        <w:suppressAutoHyphens w:val="0"/>
        <w:autoSpaceDE w:val="0"/>
        <w:autoSpaceDN w:val="0"/>
        <w:adjustRightInd w:val="0"/>
        <w:ind w:left="90" w:firstLine="270"/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</w:pPr>
      <w:r w:rsidRPr="008210F0">
        <w:rPr>
          <w:rFonts w:ascii="Times New Roman" w:eastAsia="URWPalladioL-Bold" w:hAnsi="Times New Roman" w:cs="Times New Roman"/>
          <w:i/>
          <w:iCs/>
          <w:color w:val="auto"/>
          <w:spacing w:val="0"/>
          <w:kern w:val="0"/>
          <w:sz w:val="24"/>
          <w:u w:val="single"/>
          <w:lang w:eastAsia="en-US" w:bidi="ar-SA"/>
        </w:rPr>
        <w:t>19. Consumul de băuturi energizante și corelația cu simptomele anxios-depresive și comportamentale.</w:t>
      </w:r>
    </w:p>
    <w:p w14:paraId="283C06B8" w14:textId="77777777" w:rsidR="008210F0" w:rsidRPr="008210F0" w:rsidRDefault="008210F0" w:rsidP="008210F0">
      <w:pPr>
        <w:widowControl/>
        <w:suppressAutoHyphens w:val="0"/>
        <w:autoSpaceDE w:val="0"/>
        <w:autoSpaceDN w:val="0"/>
        <w:adjustRightInd w:val="0"/>
        <w:ind w:left="90" w:firstLine="270"/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lang w:eastAsia="en-US" w:bidi="ar-SA"/>
        </w:rPr>
      </w:pPr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lang w:eastAsia="en-US" w:bidi="ar-SA"/>
        </w:rPr>
        <w:t xml:space="preserve">Iulius </w:t>
      </w:r>
      <w:proofErr w:type="spellStart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lang w:eastAsia="en-US" w:bidi="ar-SA"/>
        </w:rPr>
        <w:t>Jugănaru</w:t>
      </w:r>
      <w:proofErr w:type="spellEnd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lang w:eastAsia="en-US" w:bidi="ar-SA"/>
        </w:rPr>
        <w:t xml:space="preserve">, Adriana Cojocaru, Andrei Mihai Popescu, Niculina </w:t>
      </w:r>
      <w:proofErr w:type="spellStart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lang w:eastAsia="en-US" w:bidi="ar-SA"/>
        </w:rPr>
        <w:t>Mang</w:t>
      </w:r>
      <w:proofErr w:type="spellEnd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lang w:eastAsia="en-US" w:bidi="ar-SA"/>
        </w:rPr>
        <w:t xml:space="preserve">, Giorgiana Flavia Brad, Delia Maria Nicoară, Andrei Ioan Munteanu, Diana Georgiana </w:t>
      </w:r>
      <w:proofErr w:type="spellStart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lang w:eastAsia="en-US" w:bidi="ar-SA"/>
        </w:rPr>
        <w:t>Basaca</w:t>
      </w:r>
      <w:proofErr w:type="spellEnd"/>
      <w:r w:rsidRPr="008210F0">
        <w:rPr>
          <w:rFonts w:ascii="Times New Roman" w:eastAsia="URWPalladioL-Bold" w:hAnsi="Times New Roman" w:cs="Times New Roman"/>
          <w:color w:val="auto"/>
          <w:spacing w:val="0"/>
          <w:kern w:val="0"/>
          <w:sz w:val="24"/>
          <w:lang w:eastAsia="en-US" w:bidi="ar-SA"/>
        </w:rPr>
        <w:t>, Otilia Mărginean</w:t>
      </w:r>
    </w:p>
    <w:p w14:paraId="53ED79CE" w14:textId="77777777" w:rsidR="00B430AB" w:rsidRPr="008210F0" w:rsidRDefault="00B430AB" w:rsidP="008210F0">
      <w:pPr>
        <w:ind w:left="90" w:firstLine="270"/>
        <w:rPr>
          <w:rFonts w:ascii="Times New Roman" w:hAnsi="Times New Roman" w:cs="Times New Roman"/>
          <w:color w:val="auto"/>
          <w:sz w:val="24"/>
        </w:rPr>
      </w:pPr>
    </w:p>
    <w:sectPr w:rsidR="00B430AB" w:rsidRPr="008210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URWPalladioL-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F7312"/>
    <w:multiLevelType w:val="multilevel"/>
    <w:tmpl w:val="8E26D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38638E"/>
    <w:multiLevelType w:val="hybridMultilevel"/>
    <w:tmpl w:val="18FAB91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8510036">
    <w:abstractNumId w:val="1"/>
  </w:num>
  <w:num w:numId="2" w16cid:durableId="1155102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0F0"/>
    <w:rsid w:val="00515AC0"/>
    <w:rsid w:val="00794FEA"/>
    <w:rsid w:val="0081345E"/>
    <w:rsid w:val="008210F0"/>
    <w:rsid w:val="00B430AB"/>
    <w:rsid w:val="00B6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35DE5"/>
  <w15:chartTrackingRefBased/>
  <w15:docId w15:val="{61C38C03-F4E2-4F3E-A546-1E33144D1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0F0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lang w:eastAsia="hi-IN" w:bidi="hi-IN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8210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210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210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210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8210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8210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8210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8210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8210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210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210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210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210F0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8210F0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8210F0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8210F0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8210F0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8210F0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8210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8210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8210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8210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8210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8210F0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8210F0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8210F0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8210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8210F0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8210F0"/>
    <w:rPr>
      <w:b/>
      <w:bCs/>
      <w:smallCaps/>
      <w:color w:val="0F4761" w:themeColor="accent1" w:themeShade="BF"/>
      <w:spacing w:val="5"/>
    </w:rPr>
  </w:style>
  <w:style w:type="character" w:customStyle="1" w:styleId="st">
    <w:name w:val="st"/>
    <w:rsid w:val="008210F0"/>
  </w:style>
  <w:style w:type="paragraph" w:styleId="Frspaiere">
    <w:name w:val="No Spacing"/>
    <w:uiPriority w:val="1"/>
    <w:qFormat/>
    <w:rsid w:val="008210F0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lang w:eastAsia="hi-IN" w:bidi="hi-IN"/>
      <w14:ligatures w14:val="none"/>
    </w:rPr>
  </w:style>
  <w:style w:type="character" w:styleId="Hyperlink">
    <w:name w:val="Hyperlink"/>
    <w:basedOn w:val="Fontdeparagrafimplicit"/>
    <w:uiPriority w:val="99"/>
    <w:unhideWhenUsed/>
    <w:rsid w:val="008210F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dpi.com/2075-4418/14/24/28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811</Words>
  <Characters>4708</Characters>
  <Application>Microsoft Office Word</Application>
  <DocSecurity>0</DocSecurity>
  <Lines>39</Lines>
  <Paragraphs>11</Paragraphs>
  <ScaleCrop>false</ScaleCrop>
  <Company/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Munteanu</dc:creator>
  <cp:keywords/>
  <dc:description/>
  <cp:lastModifiedBy>Andrei Munteanu</cp:lastModifiedBy>
  <cp:revision>2</cp:revision>
  <dcterms:created xsi:type="dcterms:W3CDTF">2026-06-08T16:28:00Z</dcterms:created>
  <dcterms:modified xsi:type="dcterms:W3CDTF">2026-06-09T02:54:00Z</dcterms:modified>
</cp:coreProperties>
</file>