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3"/>
        <w:gridCol w:w="570"/>
        <w:gridCol w:w="790"/>
        <w:gridCol w:w="1360"/>
        <w:gridCol w:w="119"/>
        <w:gridCol w:w="1242"/>
        <w:gridCol w:w="317"/>
        <w:gridCol w:w="1043"/>
        <w:gridCol w:w="1360"/>
        <w:gridCol w:w="1361"/>
      </w:tblGrid>
      <w:tr w:rsidR="001644A3" w:rsidRPr="00732D47" w14:paraId="1C2FF746" w14:textId="77777777" w:rsidTr="008F1385">
        <w:trPr>
          <w:trHeight w:val="1666"/>
        </w:trPr>
        <w:tc>
          <w:tcPr>
            <w:tcW w:w="3113" w:type="dxa"/>
            <w:gridSpan w:val="2"/>
          </w:tcPr>
          <w:p w14:paraId="0D3CBCD3" w14:textId="77777777" w:rsidR="001644A3" w:rsidRPr="00732D47" w:rsidRDefault="001644A3">
            <w:pPr>
              <w:pStyle w:val="TableParagraph"/>
              <w:spacing w:before="228"/>
              <w:ind w:left="-17"/>
              <w:rPr>
                <w:rFonts w:ascii="Times New Roman" w:hAnsi="Times New Roman" w:cs="Times New Roman"/>
                <w:bCs/>
                <w:sz w:val="40"/>
              </w:rPr>
            </w:pPr>
            <w:r w:rsidRPr="00732D47">
              <w:rPr>
                <w:rFonts w:ascii="Times New Roman" w:hAnsi="Times New Roman" w:cs="Times New Roman"/>
                <w:bCs/>
                <w:sz w:val="40"/>
              </w:rPr>
              <w:t xml:space="preserve">Găborean Vasile </w:t>
            </w:r>
          </w:p>
        </w:tc>
        <w:tc>
          <w:tcPr>
            <w:tcW w:w="2269" w:type="dxa"/>
            <w:gridSpan w:val="3"/>
          </w:tcPr>
          <w:p w14:paraId="4010B328" w14:textId="77777777" w:rsidR="001644A3" w:rsidRPr="00732D47" w:rsidRDefault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9" w:type="dxa"/>
            <w:gridSpan w:val="2"/>
          </w:tcPr>
          <w:p w14:paraId="5BB5E105" w14:textId="77777777" w:rsidR="001644A3" w:rsidRPr="00732D47" w:rsidRDefault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764" w:type="dxa"/>
            <w:gridSpan w:val="3"/>
          </w:tcPr>
          <w:p w14:paraId="6B8659CD" w14:textId="0C554BB3" w:rsidR="001644A3" w:rsidRPr="00732D47" w:rsidRDefault="001644A3">
            <w:pPr>
              <w:pStyle w:val="TableParagraph"/>
              <w:ind w:left="3515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1644A3" w:rsidRPr="00732D47" w14:paraId="45965912" w14:textId="77777777" w:rsidTr="00194DEA">
        <w:trPr>
          <w:trHeight w:val="604"/>
        </w:trPr>
        <w:tc>
          <w:tcPr>
            <w:tcW w:w="3113" w:type="dxa"/>
            <w:gridSpan w:val="2"/>
            <w:vMerge w:val="restart"/>
          </w:tcPr>
          <w:p w14:paraId="772DFE2F" w14:textId="5300A109" w:rsidR="001644A3" w:rsidRPr="00732D47" w:rsidRDefault="001644A3">
            <w:pPr>
              <w:pStyle w:val="TableParagraph"/>
              <w:spacing w:before="124"/>
              <w:ind w:left="-17"/>
              <w:rPr>
                <w:rFonts w:ascii="Times New Roman" w:hAnsi="Times New Roman" w:cs="Times New Roman"/>
                <w:bCs/>
                <w:sz w:val="18"/>
              </w:rPr>
            </w:pPr>
            <w:bookmarkStart w:id="0" w:name="_GoBack"/>
            <w:bookmarkEnd w:id="0"/>
          </w:p>
        </w:tc>
        <w:tc>
          <w:tcPr>
            <w:tcW w:w="2269" w:type="dxa"/>
            <w:gridSpan w:val="3"/>
            <w:vMerge w:val="restart"/>
          </w:tcPr>
          <w:p w14:paraId="1A9D8031" w14:textId="35F35495" w:rsidR="001644A3" w:rsidRPr="00194DEA" w:rsidRDefault="001644A3" w:rsidP="00194DEA">
            <w:pPr>
              <w:pStyle w:val="TableParagraph"/>
              <w:spacing w:before="124"/>
              <w:ind w:left="132" w:right="97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559" w:type="dxa"/>
            <w:gridSpan w:val="2"/>
          </w:tcPr>
          <w:p w14:paraId="56A0AF88" w14:textId="1F5C609E" w:rsidR="001644A3" w:rsidRPr="00732D47" w:rsidRDefault="001644A3">
            <w:pPr>
              <w:pStyle w:val="TableParagraph"/>
              <w:spacing w:before="124"/>
              <w:ind w:left="122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3764" w:type="dxa"/>
            <w:gridSpan w:val="3"/>
          </w:tcPr>
          <w:p w14:paraId="7F5A4858" w14:textId="066D04C3" w:rsidR="001644A3" w:rsidRPr="00732D47" w:rsidRDefault="001644A3" w:rsidP="00551630">
            <w:pPr>
              <w:pStyle w:val="TableParagraph"/>
              <w:spacing w:before="124"/>
              <w:jc w:val="both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1644A3" w:rsidRPr="00732D47" w14:paraId="11EB7176" w14:textId="77777777" w:rsidTr="00194DEA">
        <w:trPr>
          <w:trHeight w:val="432"/>
        </w:trPr>
        <w:tc>
          <w:tcPr>
            <w:tcW w:w="3113" w:type="dxa"/>
            <w:gridSpan w:val="2"/>
            <w:vMerge/>
          </w:tcPr>
          <w:p w14:paraId="21B2F586" w14:textId="77777777" w:rsidR="001644A3" w:rsidRPr="00732D47" w:rsidRDefault="001644A3" w:rsidP="001644A3">
            <w:pPr>
              <w:pStyle w:val="TableParagraph"/>
              <w:spacing w:before="124"/>
              <w:ind w:left="-17"/>
              <w:rPr>
                <w:rFonts w:ascii="Times New Roman" w:hAnsi="Times New Roman" w:cs="Times New Roman"/>
                <w:bCs/>
                <w:color w:val="00AFEF"/>
                <w:sz w:val="18"/>
              </w:rPr>
            </w:pPr>
          </w:p>
        </w:tc>
        <w:tc>
          <w:tcPr>
            <w:tcW w:w="2269" w:type="dxa"/>
            <w:gridSpan w:val="3"/>
            <w:vMerge/>
          </w:tcPr>
          <w:p w14:paraId="2DA29FAC" w14:textId="3CB31850" w:rsidR="001644A3" w:rsidRPr="00732D47" w:rsidRDefault="001644A3" w:rsidP="001644A3">
            <w:pPr>
              <w:pStyle w:val="TableParagraph"/>
              <w:spacing w:before="124"/>
              <w:ind w:left="115"/>
              <w:rPr>
                <w:rFonts w:ascii="Times New Roman" w:hAnsi="Times New Roman" w:cs="Times New Roman"/>
                <w:bCs/>
                <w:color w:val="00AFEF"/>
                <w:sz w:val="18"/>
              </w:rPr>
            </w:pPr>
          </w:p>
        </w:tc>
        <w:tc>
          <w:tcPr>
            <w:tcW w:w="1559" w:type="dxa"/>
            <w:gridSpan w:val="2"/>
          </w:tcPr>
          <w:p w14:paraId="52D44DBE" w14:textId="4AA2E54D" w:rsidR="001644A3" w:rsidRPr="00732D47" w:rsidRDefault="001644A3" w:rsidP="001644A3">
            <w:pPr>
              <w:pStyle w:val="TableParagraph"/>
              <w:spacing w:before="124"/>
              <w:ind w:left="115"/>
              <w:rPr>
                <w:rFonts w:ascii="Times New Roman" w:hAnsi="Times New Roman" w:cs="Times New Roman"/>
                <w:bCs/>
                <w:color w:val="00AFEF"/>
                <w:sz w:val="18"/>
              </w:rPr>
            </w:pPr>
          </w:p>
        </w:tc>
        <w:tc>
          <w:tcPr>
            <w:tcW w:w="3764" w:type="dxa"/>
            <w:gridSpan w:val="3"/>
          </w:tcPr>
          <w:p w14:paraId="34E36020" w14:textId="5A2EA5FE" w:rsidR="001644A3" w:rsidRPr="00732D47" w:rsidRDefault="001644A3" w:rsidP="00551630">
            <w:pPr>
              <w:pStyle w:val="TableParagraph"/>
              <w:spacing w:before="124"/>
              <w:jc w:val="both"/>
              <w:rPr>
                <w:rFonts w:ascii="Times New Roman" w:hAnsi="Times New Roman" w:cs="Times New Roman"/>
                <w:bCs/>
                <w:color w:val="00AFEF"/>
                <w:sz w:val="18"/>
              </w:rPr>
            </w:pPr>
          </w:p>
        </w:tc>
      </w:tr>
      <w:tr w:rsidR="001644A3" w:rsidRPr="00732D47" w14:paraId="0B60A961" w14:textId="77777777" w:rsidTr="008F1385">
        <w:trPr>
          <w:trHeight w:val="261"/>
        </w:trPr>
        <w:tc>
          <w:tcPr>
            <w:tcW w:w="3113" w:type="dxa"/>
            <w:gridSpan w:val="2"/>
          </w:tcPr>
          <w:p w14:paraId="33E3E02E" w14:textId="4504468F" w:rsidR="001644A3" w:rsidRPr="00732D47" w:rsidRDefault="001644A3" w:rsidP="001644A3">
            <w:pPr>
              <w:pStyle w:val="TableParagraph"/>
              <w:spacing w:line="202" w:lineRule="exact"/>
              <w:ind w:left="-17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2269" w:type="dxa"/>
            <w:gridSpan w:val="3"/>
          </w:tcPr>
          <w:p w14:paraId="791D80C8" w14:textId="3BFBC6BE" w:rsidR="00194DEA" w:rsidRPr="00194DEA" w:rsidRDefault="00194DEA" w:rsidP="001644A3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559" w:type="dxa"/>
            <w:gridSpan w:val="2"/>
          </w:tcPr>
          <w:p w14:paraId="7BE2673F" w14:textId="4C8240C6" w:rsidR="001644A3" w:rsidRPr="00732D47" w:rsidRDefault="001644A3" w:rsidP="001644A3">
            <w:pPr>
              <w:pStyle w:val="TableParagraph"/>
              <w:spacing w:line="202" w:lineRule="exact"/>
              <w:ind w:left="115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3764" w:type="dxa"/>
            <w:gridSpan w:val="3"/>
          </w:tcPr>
          <w:p w14:paraId="379FDFFC" w14:textId="6643A79E" w:rsidR="001644A3" w:rsidRPr="00732D47" w:rsidRDefault="001644A3" w:rsidP="001644A3">
            <w:pPr>
              <w:pStyle w:val="TableParagraph"/>
              <w:spacing w:line="202" w:lineRule="exact"/>
              <w:ind w:left="122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1644A3" w:rsidRPr="00732D47" w14:paraId="33BF1465" w14:textId="77777777" w:rsidTr="00194DEA">
        <w:trPr>
          <w:trHeight w:val="448"/>
        </w:trPr>
        <w:tc>
          <w:tcPr>
            <w:tcW w:w="3113" w:type="dxa"/>
            <w:gridSpan w:val="2"/>
            <w:tcBorders>
              <w:bottom w:val="single" w:sz="4" w:space="0" w:color="auto"/>
            </w:tcBorders>
            <w:vAlign w:val="bottom"/>
          </w:tcPr>
          <w:p w14:paraId="164EB81F" w14:textId="1CD91316" w:rsidR="001644A3" w:rsidRPr="00732D47" w:rsidRDefault="001644A3" w:rsidP="00194DEA">
            <w:pPr>
              <w:pStyle w:val="TableParagraph"/>
              <w:spacing w:before="8"/>
              <w:ind w:left="-17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2269" w:type="dxa"/>
            <w:gridSpan w:val="3"/>
            <w:tcBorders>
              <w:bottom w:val="single" w:sz="4" w:space="0" w:color="auto"/>
            </w:tcBorders>
            <w:vAlign w:val="bottom"/>
          </w:tcPr>
          <w:p w14:paraId="6DBC4DDD" w14:textId="5013A621" w:rsidR="001644A3" w:rsidRPr="00732D47" w:rsidRDefault="001644A3" w:rsidP="00194DEA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6C0408CD" w14:textId="0FCEC10D" w:rsidR="001644A3" w:rsidRPr="00732D47" w:rsidRDefault="001644A3" w:rsidP="001644A3">
            <w:pPr>
              <w:pStyle w:val="TableParagraph"/>
              <w:spacing w:before="8"/>
              <w:ind w:left="115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3764" w:type="dxa"/>
            <w:gridSpan w:val="3"/>
          </w:tcPr>
          <w:p w14:paraId="71D28181" w14:textId="56BF9BF4" w:rsidR="001644A3" w:rsidRPr="00732D47" w:rsidRDefault="001644A3" w:rsidP="001644A3">
            <w:pPr>
              <w:pStyle w:val="TableParagraph"/>
              <w:spacing w:before="8"/>
              <w:ind w:left="122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1644A3" w:rsidRPr="00732D47" w14:paraId="1C43D788" w14:textId="77777777" w:rsidTr="00A81AE0">
        <w:trPr>
          <w:trHeight w:val="681"/>
        </w:trPr>
        <w:tc>
          <w:tcPr>
            <w:tcW w:w="2543" w:type="dxa"/>
            <w:tcBorders>
              <w:top w:val="single" w:sz="4" w:space="0" w:color="auto"/>
            </w:tcBorders>
          </w:tcPr>
          <w:p w14:paraId="447E3B23" w14:textId="57B8FB01" w:rsidR="001644A3" w:rsidRPr="00194DEA" w:rsidRDefault="001644A3" w:rsidP="00A81AE0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253C7F">
              <w:rPr>
                <w:rFonts w:ascii="Times New Roman" w:hAnsi="Times New Roman" w:cs="Times New Roman"/>
                <w:sz w:val="32"/>
                <w:szCs w:val="32"/>
              </w:rPr>
              <w:t>Experiența profesională</w:t>
            </w:r>
          </w:p>
        </w:tc>
        <w:tc>
          <w:tcPr>
            <w:tcW w:w="8162" w:type="dxa"/>
            <w:gridSpan w:val="9"/>
            <w:tcBorders>
              <w:top w:val="single" w:sz="4" w:space="0" w:color="auto"/>
            </w:tcBorders>
          </w:tcPr>
          <w:p w14:paraId="39AF7C64" w14:textId="40EC2679" w:rsidR="001644A3" w:rsidRPr="00732D47" w:rsidRDefault="001644A3" w:rsidP="00A81AE0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A81AE0" w:rsidRPr="00732D47" w14:paraId="0050138F" w14:textId="77777777" w:rsidTr="00A81AE0">
        <w:trPr>
          <w:trHeight w:val="332"/>
        </w:trPr>
        <w:tc>
          <w:tcPr>
            <w:tcW w:w="2543" w:type="dxa"/>
          </w:tcPr>
          <w:p w14:paraId="7CF1136A" w14:textId="6B6E16B1" w:rsidR="00A81AE0" w:rsidRPr="00732D47" w:rsidRDefault="00A81AE0" w:rsidP="00253C7F"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25.09.2025 - prezent</w:t>
            </w:r>
          </w:p>
        </w:tc>
        <w:tc>
          <w:tcPr>
            <w:tcW w:w="8162" w:type="dxa"/>
            <w:gridSpan w:val="9"/>
          </w:tcPr>
          <w:p w14:paraId="4782CF1B" w14:textId="30A17268" w:rsidR="00A81AE0" w:rsidRPr="00732D47" w:rsidRDefault="00A81AE0" w:rsidP="0062355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Medic specialist – Chirurgie Toracică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în cadrul Regina Maria Spital Timișoara</w:t>
            </w:r>
          </w:p>
        </w:tc>
      </w:tr>
      <w:tr w:rsidR="00A81AE0" w:rsidRPr="00732D47" w14:paraId="58A3BC0A" w14:textId="77777777" w:rsidTr="00A81AE0">
        <w:trPr>
          <w:trHeight w:val="332"/>
        </w:trPr>
        <w:tc>
          <w:tcPr>
            <w:tcW w:w="2543" w:type="dxa"/>
          </w:tcPr>
          <w:p w14:paraId="0872798A" w14:textId="0C2EBBBE" w:rsidR="00A81AE0" w:rsidRPr="00732D47" w:rsidRDefault="00A81AE0" w:rsidP="00253C7F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02.10.2023 - prezent</w:t>
            </w:r>
          </w:p>
        </w:tc>
        <w:tc>
          <w:tcPr>
            <w:tcW w:w="8162" w:type="dxa"/>
            <w:gridSpan w:val="9"/>
          </w:tcPr>
          <w:p w14:paraId="2AAD6260" w14:textId="57B1855B" w:rsidR="00A81AE0" w:rsidRPr="00732D47" w:rsidRDefault="00A81AE0" w:rsidP="0062355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 xml:space="preserve">Asistent Universitar Universitatea de Medicină și Farmacie “Victor Babeș” Timișoara </w:t>
            </w:r>
          </w:p>
        </w:tc>
      </w:tr>
      <w:tr w:rsidR="00A81AE0" w:rsidRPr="00732D47" w14:paraId="03CEB9E1" w14:textId="77777777" w:rsidTr="00A81AE0">
        <w:trPr>
          <w:trHeight w:val="332"/>
        </w:trPr>
        <w:tc>
          <w:tcPr>
            <w:tcW w:w="2543" w:type="dxa"/>
          </w:tcPr>
          <w:p w14:paraId="50C94AF1" w14:textId="5A25C2D5" w:rsidR="00A81AE0" w:rsidRPr="00732D47" w:rsidRDefault="00A81AE0" w:rsidP="00253C7F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13 ian 2023 – prezent</w:t>
            </w:r>
          </w:p>
        </w:tc>
        <w:tc>
          <w:tcPr>
            <w:tcW w:w="8162" w:type="dxa"/>
            <w:gridSpan w:val="9"/>
          </w:tcPr>
          <w:p w14:paraId="554CF137" w14:textId="1876E580" w:rsidR="00A81AE0" w:rsidRPr="00732D47" w:rsidRDefault="00A81AE0" w:rsidP="0062355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Medic specialist – Chirurgie Toracică în cadrul secției de Chirurgie Toracică a Spitalului Clinic Municipal de Urgență Timișoara</w:t>
            </w:r>
          </w:p>
        </w:tc>
      </w:tr>
      <w:tr w:rsidR="00A81AE0" w:rsidRPr="00732D47" w14:paraId="444DE500" w14:textId="77777777" w:rsidTr="00A81AE0">
        <w:trPr>
          <w:trHeight w:val="332"/>
        </w:trPr>
        <w:tc>
          <w:tcPr>
            <w:tcW w:w="2543" w:type="dxa"/>
          </w:tcPr>
          <w:p w14:paraId="6A81D24F" w14:textId="1C46C9E6" w:rsidR="00A81AE0" w:rsidRPr="00253C7F" w:rsidRDefault="00A81AE0" w:rsidP="00253C7F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732D47">
              <w:rPr>
                <w:rFonts w:ascii="Times New Roman" w:hAnsi="Times New Roman" w:cs="Times New Roman"/>
                <w:bCs/>
              </w:rPr>
              <w:t>01 ian 2017 – 13 ian 2023</w:t>
            </w:r>
          </w:p>
        </w:tc>
        <w:tc>
          <w:tcPr>
            <w:tcW w:w="8162" w:type="dxa"/>
            <w:gridSpan w:val="9"/>
          </w:tcPr>
          <w:p w14:paraId="116E01F6" w14:textId="3E8CC347" w:rsidR="00A81AE0" w:rsidRDefault="00A81AE0" w:rsidP="0062355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Medic rezident – Chirurgie Toracică în cadrul secției de Chirurgie Toracică a Spitalului Clinic Municipal de Urgență Timișoara</w:t>
            </w:r>
          </w:p>
        </w:tc>
      </w:tr>
      <w:tr w:rsidR="00194DEA" w:rsidRPr="00732D47" w14:paraId="2DD38FF0" w14:textId="77777777" w:rsidTr="00194DEA">
        <w:trPr>
          <w:trHeight w:val="618"/>
        </w:trPr>
        <w:tc>
          <w:tcPr>
            <w:tcW w:w="2543" w:type="dxa"/>
            <w:tcBorders>
              <w:top w:val="single" w:sz="4" w:space="0" w:color="auto"/>
            </w:tcBorders>
            <w:vAlign w:val="center"/>
          </w:tcPr>
          <w:p w14:paraId="796D4125" w14:textId="5486D573" w:rsidR="00194DEA" w:rsidRPr="00732D47" w:rsidRDefault="00194DEA" w:rsidP="006A6A76">
            <w:pPr>
              <w:pStyle w:val="TableParagraph"/>
              <w:spacing w:before="158"/>
              <w:ind w:left="-17"/>
              <w:rPr>
                <w:rFonts w:ascii="Times New Roman" w:hAnsi="Times New Roman" w:cs="Times New Roman"/>
                <w:bCs/>
                <w:sz w:val="32"/>
              </w:rPr>
            </w:pPr>
            <w:r w:rsidRPr="00732D47">
              <w:rPr>
                <w:rFonts w:ascii="Times New Roman" w:hAnsi="Times New Roman" w:cs="Times New Roman"/>
                <w:bCs/>
                <w:sz w:val="32"/>
              </w:rPr>
              <w:t>Educație</w:t>
            </w:r>
          </w:p>
        </w:tc>
        <w:tc>
          <w:tcPr>
            <w:tcW w:w="8162" w:type="dxa"/>
            <w:gridSpan w:val="9"/>
            <w:tcBorders>
              <w:top w:val="single" w:sz="4" w:space="0" w:color="auto"/>
            </w:tcBorders>
          </w:tcPr>
          <w:p w14:paraId="6F69183B" w14:textId="77777777" w:rsidR="00194DEA" w:rsidRPr="00732D47" w:rsidRDefault="00194DEA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644A3" w:rsidRPr="00732D47" w14:paraId="396AAA47" w14:textId="77777777" w:rsidTr="00623559">
        <w:trPr>
          <w:trHeight w:val="533"/>
        </w:trPr>
        <w:tc>
          <w:tcPr>
            <w:tcW w:w="2543" w:type="dxa"/>
          </w:tcPr>
          <w:p w14:paraId="71B02FA8" w14:textId="37543C81" w:rsidR="001644A3" w:rsidRPr="00194DEA" w:rsidRDefault="006E7610" w:rsidP="00623559">
            <w:pPr>
              <w:pStyle w:val="NoSpacing"/>
              <w:rPr>
                <w:rFonts w:ascii="Times New Roman" w:hAnsi="Times New Roman" w:cs="Times New Roman"/>
              </w:rPr>
            </w:pPr>
            <w:r w:rsidRPr="00194DEA">
              <w:rPr>
                <w:rFonts w:ascii="Times New Roman" w:hAnsi="Times New Roman" w:cs="Times New Roman"/>
              </w:rPr>
              <w:t>S</w:t>
            </w:r>
            <w:r w:rsidR="00732D47" w:rsidRPr="00194DEA">
              <w:rPr>
                <w:rFonts w:ascii="Times New Roman" w:hAnsi="Times New Roman" w:cs="Times New Roman"/>
              </w:rPr>
              <w:t>ep</w:t>
            </w:r>
            <w:r w:rsidRPr="00194DEA">
              <w:rPr>
                <w:rFonts w:ascii="Times New Roman" w:hAnsi="Times New Roman" w:cs="Times New Roman"/>
              </w:rPr>
              <w:t>t 2022 - prezent</w:t>
            </w:r>
          </w:p>
        </w:tc>
        <w:tc>
          <w:tcPr>
            <w:tcW w:w="8162" w:type="dxa"/>
            <w:gridSpan w:val="9"/>
            <w:vAlign w:val="center"/>
          </w:tcPr>
          <w:p w14:paraId="054EC1BA" w14:textId="4B0FC70E" w:rsidR="001644A3" w:rsidRPr="00194DEA" w:rsidRDefault="006E7610" w:rsidP="00194DEA">
            <w:pPr>
              <w:pStyle w:val="NoSpacing"/>
              <w:rPr>
                <w:rFonts w:ascii="Times New Roman" w:hAnsi="Times New Roman" w:cs="Times New Roman"/>
                <w:sz w:val="24"/>
                <w:szCs w:val="20"/>
              </w:rPr>
            </w:pPr>
            <w:r w:rsidRPr="00194DEA">
              <w:rPr>
                <w:rFonts w:ascii="Times New Roman" w:hAnsi="Times New Roman" w:cs="Times New Roman"/>
                <w:sz w:val="24"/>
                <w:szCs w:val="20"/>
              </w:rPr>
              <w:t>Doctorand în cadrul Universității de Medicină și Farmacie “Victor Babeș” Timișoara</w:t>
            </w:r>
          </w:p>
        </w:tc>
      </w:tr>
      <w:tr w:rsidR="00194DEA" w:rsidRPr="00732D47" w14:paraId="675C119F" w14:textId="77777777" w:rsidTr="00194DEA">
        <w:trPr>
          <w:trHeight w:val="452"/>
        </w:trPr>
        <w:tc>
          <w:tcPr>
            <w:tcW w:w="2543" w:type="dxa"/>
            <w:vAlign w:val="center"/>
          </w:tcPr>
          <w:p w14:paraId="65D2A52C" w14:textId="13817C5B" w:rsidR="00194DEA" w:rsidRPr="00194DEA" w:rsidRDefault="00194DEA" w:rsidP="00194DEA">
            <w:pPr>
              <w:pStyle w:val="NoSpacing"/>
              <w:rPr>
                <w:rFonts w:ascii="Times New Roman" w:hAnsi="Times New Roman" w:cs="Times New Roman"/>
              </w:rPr>
            </w:pPr>
            <w:r w:rsidRPr="00194DEA">
              <w:rPr>
                <w:rFonts w:ascii="Times New Roman" w:hAnsi="Times New Roman" w:cs="Times New Roman"/>
              </w:rPr>
              <w:t>Sept 2012 – iul 2016</w:t>
            </w:r>
          </w:p>
        </w:tc>
        <w:tc>
          <w:tcPr>
            <w:tcW w:w="8162" w:type="dxa"/>
            <w:gridSpan w:val="9"/>
            <w:vAlign w:val="center"/>
          </w:tcPr>
          <w:p w14:paraId="5D177122" w14:textId="7FA0848D" w:rsidR="00194DEA" w:rsidRDefault="00194DEA" w:rsidP="00194DEA">
            <w:pPr>
              <w:pStyle w:val="TableParagraph"/>
              <w:spacing w:before="2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0"/>
              </w:rPr>
              <w:t>Student în cadrul Universității de Medicină și Farmacie “Victor Babeș” Timișoara</w:t>
            </w:r>
          </w:p>
        </w:tc>
      </w:tr>
      <w:tr w:rsidR="001644A3" w:rsidRPr="00732D47" w14:paraId="2FF2DB2F" w14:textId="77777777" w:rsidTr="00194DEA">
        <w:trPr>
          <w:trHeight w:val="741"/>
        </w:trPr>
        <w:tc>
          <w:tcPr>
            <w:tcW w:w="2543" w:type="dxa"/>
            <w:vAlign w:val="center"/>
          </w:tcPr>
          <w:p w14:paraId="05D0472F" w14:textId="3AE2B898" w:rsidR="001644A3" w:rsidRPr="00194DEA" w:rsidRDefault="001644A3" w:rsidP="00194DEA">
            <w:pPr>
              <w:pStyle w:val="NoSpacing"/>
              <w:rPr>
                <w:rFonts w:ascii="Times New Roman" w:hAnsi="Times New Roman" w:cs="Times New Roman"/>
              </w:rPr>
            </w:pPr>
            <w:r w:rsidRPr="00194DEA">
              <w:rPr>
                <w:rFonts w:ascii="Times New Roman" w:hAnsi="Times New Roman" w:cs="Times New Roman"/>
              </w:rPr>
              <w:t>Oct 2010 –   iul 2012</w:t>
            </w:r>
          </w:p>
        </w:tc>
        <w:tc>
          <w:tcPr>
            <w:tcW w:w="8162" w:type="dxa"/>
            <w:gridSpan w:val="9"/>
            <w:vAlign w:val="center"/>
          </w:tcPr>
          <w:p w14:paraId="22479A30" w14:textId="786A08B6" w:rsidR="001644A3" w:rsidRPr="00194DEA" w:rsidRDefault="001644A3" w:rsidP="00194DEA">
            <w:pPr>
              <w:pStyle w:val="NoSpacing"/>
              <w:rPr>
                <w:rFonts w:ascii="Times New Roman" w:hAnsi="Times New Roman" w:cs="Times New Roman"/>
                <w:sz w:val="24"/>
                <w:szCs w:val="20"/>
              </w:rPr>
            </w:pPr>
            <w:r w:rsidRPr="00194DEA">
              <w:rPr>
                <w:rFonts w:ascii="Times New Roman" w:hAnsi="Times New Roman" w:cs="Times New Roman"/>
                <w:sz w:val="24"/>
                <w:szCs w:val="20"/>
              </w:rPr>
              <w:t>Student în cadrul Universității de Vest “Vasile Goldiș” Arad</w:t>
            </w:r>
          </w:p>
        </w:tc>
      </w:tr>
      <w:tr w:rsidR="001644A3" w:rsidRPr="00732D47" w14:paraId="7ABBEC38" w14:textId="77777777" w:rsidTr="00194DEA">
        <w:trPr>
          <w:trHeight w:val="567"/>
        </w:trPr>
        <w:tc>
          <w:tcPr>
            <w:tcW w:w="2543" w:type="dxa"/>
          </w:tcPr>
          <w:p w14:paraId="4C1337FD" w14:textId="7B7623EC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Oct 2007 – Ian 2010</w:t>
            </w:r>
          </w:p>
        </w:tc>
        <w:tc>
          <w:tcPr>
            <w:tcW w:w="8162" w:type="dxa"/>
            <w:gridSpan w:val="9"/>
          </w:tcPr>
          <w:p w14:paraId="1857C8B8" w14:textId="75E6DD49" w:rsidR="001644A3" w:rsidRPr="00732D47" w:rsidRDefault="001644A3" w:rsidP="00194DEA">
            <w:pPr>
              <w:pStyle w:val="TableParagraph"/>
              <w:spacing w:line="238" w:lineRule="exac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Student în cadrul Facultății de Calculatoare și Tehnologia Informației din cadrul Universității Tehnice Cluj-Napoca</w:t>
            </w:r>
          </w:p>
        </w:tc>
      </w:tr>
      <w:tr w:rsidR="001644A3" w:rsidRPr="00623559" w14:paraId="1F1E36C5" w14:textId="77777777" w:rsidTr="00194DEA">
        <w:trPr>
          <w:trHeight w:val="703"/>
        </w:trPr>
        <w:tc>
          <w:tcPr>
            <w:tcW w:w="2543" w:type="dxa"/>
            <w:tcBorders>
              <w:bottom w:val="single" w:sz="4" w:space="0" w:color="auto"/>
            </w:tcBorders>
          </w:tcPr>
          <w:p w14:paraId="36DA2318" w14:textId="2BC0EB74" w:rsidR="001644A3" w:rsidRPr="00623559" w:rsidRDefault="001644A3" w:rsidP="00623559">
            <w:pPr>
              <w:pStyle w:val="NoSpacing"/>
              <w:rPr>
                <w:rFonts w:ascii="Times New Roman" w:hAnsi="Times New Roman" w:cs="Times New Roman"/>
              </w:rPr>
            </w:pPr>
            <w:r w:rsidRPr="00623559">
              <w:rPr>
                <w:rFonts w:ascii="Times New Roman" w:hAnsi="Times New Roman" w:cs="Times New Roman"/>
              </w:rPr>
              <w:t>Sept</w:t>
            </w:r>
            <w:r w:rsidRPr="006235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3559">
              <w:rPr>
                <w:rFonts w:ascii="Times New Roman" w:hAnsi="Times New Roman" w:cs="Times New Roman"/>
              </w:rPr>
              <w:t>2003</w:t>
            </w:r>
            <w:r w:rsidRPr="0062355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3559">
              <w:rPr>
                <w:rFonts w:ascii="Times New Roman" w:hAnsi="Times New Roman" w:cs="Times New Roman"/>
              </w:rPr>
              <w:t>–</w:t>
            </w:r>
            <w:r w:rsidRPr="0062355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3559">
              <w:rPr>
                <w:rFonts w:ascii="Times New Roman" w:hAnsi="Times New Roman" w:cs="Times New Roman"/>
              </w:rPr>
              <w:t>iun</w:t>
            </w:r>
            <w:r w:rsidRPr="006235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3559">
              <w:rPr>
                <w:rFonts w:ascii="Times New Roman" w:hAnsi="Times New Roman" w:cs="Times New Roman"/>
              </w:rPr>
              <w:t>2007</w:t>
            </w:r>
          </w:p>
          <w:p w14:paraId="69811E04" w14:textId="154E86DF" w:rsidR="001644A3" w:rsidRPr="00623559" w:rsidRDefault="001644A3" w:rsidP="001644A3">
            <w:pPr>
              <w:pStyle w:val="TableParagraph"/>
              <w:ind w:left="-1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62" w:type="dxa"/>
            <w:gridSpan w:val="9"/>
            <w:tcBorders>
              <w:bottom w:val="single" w:sz="4" w:space="0" w:color="auto"/>
            </w:tcBorders>
          </w:tcPr>
          <w:p w14:paraId="1CE0954E" w14:textId="77777777" w:rsidR="001644A3" w:rsidRPr="00623559" w:rsidRDefault="001644A3" w:rsidP="001644A3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623559">
              <w:rPr>
                <w:rFonts w:ascii="Times New Roman" w:hAnsi="Times New Roman" w:cs="Times New Roman"/>
                <w:bCs/>
                <w:sz w:val="24"/>
                <w:szCs w:val="20"/>
              </w:rPr>
              <w:t>Elev în cadrul Colegiului Național “Emil Racoviță”, profil matematică-informatică, intensiv informatică</w:t>
            </w:r>
          </w:p>
          <w:p w14:paraId="471F842B" w14:textId="207E3505" w:rsidR="00253C7F" w:rsidRPr="00623559" w:rsidRDefault="00253C7F" w:rsidP="001644A3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</w:tr>
      <w:tr w:rsidR="001644A3" w:rsidRPr="00732D47" w14:paraId="2CD50C2D" w14:textId="77777777" w:rsidTr="00194DEA">
        <w:trPr>
          <w:trHeight w:val="537"/>
        </w:trPr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14:paraId="48908335" w14:textId="61F06755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32"/>
              </w:rPr>
              <w:t>Abilități</w:t>
            </w:r>
          </w:p>
        </w:tc>
        <w:tc>
          <w:tcPr>
            <w:tcW w:w="816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9FC9183" w14:textId="77777777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European</w:t>
            </w:r>
            <w:r w:rsidRPr="00732D47">
              <w:rPr>
                <w:rFonts w:ascii="Times New Roman" w:hAnsi="Times New Roman" w:cs="Times New Roman"/>
                <w:bCs/>
                <w:spacing w:val="-5"/>
                <w:sz w:val="24"/>
              </w:rPr>
              <w:t xml:space="preserve"> </w:t>
            </w:r>
            <w:r w:rsidRPr="00732D47">
              <w:rPr>
                <w:rFonts w:ascii="Times New Roman" w:hAnsi="Times New Roman" w:cs="Times New Roman"/>
                <w:bCs/>
                <w:sz w:val="24"/>
              </w:rPr>
              <w:t>Computer</w:t>
            </w:r>
            <w:r w:rsidRPr="00732D47">
              <w:rPr>
                <w:rFonts w:ascii="Times New Roman" w:hAnsi="Times New Roman" w:cs="Times New Roman"/>
                <w:bCs/>
                <w:spacing w:val="-4"/>
                <w:sz w:val="24"/>
              </w:rPr>
              <w:t xml:space="preserve"> </w:t>
            </w:r>
            <w:r w:rsidRPr="00732D47">
              <w:rPr>
                <w:rFonts w:ascii="Times New Roman" w:hAnsi="Times New Roman" w:cs="Times New Roman"/>
                <w:bCs/>
                <w:sz w:val="24"/>
              </w:rPr>
              <w:t>Driving Licence</w:t>
            </w:r>
            <w:r w:rsidRPr="00732D47">
              <w:rPr>
                <w:rFonts w:ascii="Times New Roman" w:hAnsi="Times New Roman" w:cs="Times New Roman"/>
                <w:bCs/>
                <w:spacing w:val="-5"/>
                <w:sz w:val="24"/>
              </w:rPr>
              <w:t xml:space="preserve"> </w:t>
            </w:r>
            <w:r w:rsidRPr="00732D47">
              <w:rPr>
                <w:rFonts w:ascii="Times New Roman" w:hAnsi="Times New Roman" w:cs="Times New Roman"/>
                <w:bCs/>
                <w:sz w:val="24"/>
              </w:rPr>
              <w:t>(ECDL)</w:t>
            </w:r>
          </w:p>
          <w:p w14:paraId="3BB31BD3" w14:textId="77777777" w:rsidR="001644A3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Endoscopie Bronșică</w:t>
            </w:r>
          </w:p>
          <w:p w14:paraId="6C6D013A" w14:textId="27A21B1A" w:rsidR="00253C7F" w:rsidRPr="00732D47" w:rsidRDefault="00253C7F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644A3" w:rsidRPr="00732D47" w14:paraId="561696BF" w14:textId="77777777" w:rsidTr="006A6A76">
        <w:trPr>
          <w:trHeight w:val="433"/>
        </w:trPr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14:paraId="1A588364" w14:textId="668ED72B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32"/>
              </w:rPr>
              <w:t>Limba maternă</w:t>
            </w:r>
          </w:p>
        </w:tc>
        <w:tc>
          <w:tcPr>
            <w:tcW w:w="8162" w:type="dxa"/>
            <w:gridSpan w:val="9"/>
            <w:tcBorders>
              <w:top w:val="single" w:sz="4" w:space="0" w:color="auto"/>
            </w:tcBorders>
          </w:tcPr>
          <w:p w14:paraId="50B54B4D" w14:textId="6EB3C32D" w:rsidR="001644A3" w:rsidRPr="00732D47" w:rsidRDefault="001644A3" w:rsidP="001644A3">
            <w:pPr>
              <w:pStyle w:val="TableParagraph"/>
              <w:spacing w:before="9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Română</w:t>
            </w:r>
          </w:p>
        </w:tc>
      </w:tr>
      <w:tr w:rsidR="001644A3" w:rsidRPr="00732D47" w14:paraId="2CB98BAA" w14:textId="77777777" w:rsidTr="006A6A76">
        <w:trPr>
          <w:trHeight w:val="290"/>
        </w:trPr>
        <w:tc>
          <w:tcPr>
            <w:tcW w:w="2543" w:type="dxa"/>
            <w:vMerge w:val="restart"/>
            <w:tcBorders>
              <w:top w:val="single" w:sz="4" w:space="0" w:color="auto"/>
            </w:tcBorders>
          </w:tcPr>
          <w:p w14:paraId="79F149C4" w14:textId="77777777" w:rsidR="001644A3" w:rsidRPr="00732D47" w:rsidRDefault="001644A3" w:rsidP="001644A3">
            <w:pPr>
              <w:pStyle w:val="TableParagraph"/>
              <w:spacing w:before="241"/>
              <w:ind w:left="-17"/>
              <w:rPr>
                <w:rFonts w:ascii="Times New Roman" w:hAnsi="Times New Roman" w:cs="Times New Roman"/>
                <w:bCs/>
                <w:sz w:val="32"/>
              </w:rPr>
            </w:pPr>
            <w:r w:rsidRPr="00732D47">
              <w:rPr>
                <w:rFonts w:ascii="Times New Roman" w:hAnsi="Times New Roman" w:cs="Times New Roman"/>
                <w:bCs/>
                <w:sz w:val="32"/>
              </w:rPr>
              <w:t>Competență lingvistică</w:t>
            </w:r>
          </w:p>
          <w:p w14:paraId="0440E8CD" w14:textId="2C06C59E" w:rsidR="001644A3" w:rsidRPr="00732D47" w:rsidRDefault="001644A3" w:rsidP="001644A3">
            <w:pPr>
              <w:pStyle w:val="TableParagraph"/>
              <w:spacing w:before="241"/>
              <w:rPr>
                <w:rFonts w:ascii="Times New Roman" w:hAnsi="Times New Roman" w:cs="Times New Roman"/>
                <w:bCs/>
                <w:sz w:val="32"/>
              </w:rPr>
            </w:pPr>
            <w:r w:rsidRPr="00732D47">
              <w:rPr>
                <w:rFonts w:ascii="Times New Roman" w:hAnsi="Times New Roman" w:cs="Times New Roman"/>
                <w:bCs/>
                <w:sz w:val="32"/>
              </w:rPr>
              <w:t>Engleză (CAE C1)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</w:tcBorders>
          </w:tcPr>
          <w:p w14:paraId="59E268FF" w14:textId="51E8B953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D47">
              <w:rPr>
                <w:rFonts w:ascii="Times New Roman" w:hAnsi="Times New Roman" w:cs="Times New Roman"/>
                <w:bCs/>
                <w:sz w:val="20"/>
                <w:szCs w:val="20"/>
              </w:rPr>
              <w:t>Înțelegere</w:t>
            </w:r>
          </w:p>
        </w:tc>
        <w:tc>
          <w:tcPr>
            <w:tcW w:w="2721" w:type="dxa"/>
            <w:gridSpan w:val="4"/>
          </w:tcPr>
          <w:p w14:paraId="38BC39DA" w14:textId="77777777" w:rsidR="001644A3" w:rsidRPr="00732D47" w:rsidRDefault="001644A3" w:rsidP="001644A3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D47">
              <w:rPr>
                <w:rFonts w:ascii="Times New Roman" w:hAnsi="Times New Roman" w:cs="Times New Roman"/>
                <w:bCs/>
                <w:sz w:val="20"/>
                <w:szCs w:val="20"/>
              </w:rPr>
              <w:t>Vorbire</w:t>
            </w:r>
          </w:p>
        </w:tc>
        <w:tc>
          <w:tcPr>
            <w:tcW w:w="2721" w:type="dxa"/>
            <w:gridSpan w:val="2"/>
          </w:tcPr>
          <w:p w14:paraId="6A1B19CC" w14:textId="17D3F073" w:rsidR="001644A3" w:rsidRPr="00732D47" w:rsidRDefault="001644A3" w:rsidP="001644A3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D47">
              <w:rPr>
                <w:rFonts w:ascii="Times New Roman" w:hAnsi="Times New Roman" w:cs="Times New Roman"/>
                <w:bCs/>
                <w:sz w:val="20"/>
                <w:szCs w:val="20"/>
              </w:rPr>
              <w:t>Scriere</w:t>
            </w:r>
          </w:p>
        </w:tc>
      </w:tr>
      <w:tr w:rsidR="001644A3" w:rsidRPr="00732D47" w14:paraId="0D09F430" w14:textId="77777777" w:rsidTr="008F1385">
        <w:trPr>
          <w:trHeight w:val="290"/>
        </w:trPr>
        <w:tc>
          <w:tcPr>
            <w:tcW w:w="2543" w:type="dxa"/>
            <w:vMerge/>
          </w:tcPr>
          <w:p w14:paraId="66E39190" w14:textId="77777777" w:rsidR="001644A3" w:rsidRPr="00732D47" w:rsidRDefault="001644A3" w:rsidP="001644A3">
            <w:pPr>
              <w:pStyle w:val="TableParagraph"/>
              <w:spacing w:before="241"/>
              <w:ind w:left="-17"/>
              <w:rPr>
                <w:rFonts w:ascii="Times New Roman" w:hAnsi="Times New Roman" w:cs="Times New Roman"/>
                <w:bCs/>
                <w:sz w:val="32"/>
              </w:rPr>
            </w:pPr>
          </w:p>
        </w:tc>
        <w:tc>
          <w:tcPr>
            <w:tcW w:w="1360" w:type="dxa"/>
            <w:gridSpan w:val="2"/>
          </w:tcPr>
          <w:p w14:paraId="12B1D408" w14:textId="77777777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D47">
              <w:rPr>
                <w:rFonts w:ascii="Times New Roman" w:hAnsi="Times New Roman" w:cs="Times New Roman"/>
                <w:bCs/>
                <w:sz w:val="20"/>
                <w:szCs w:val="20"/>
              </w:rPr>
              <w:t>Ascultare</w:t>
            </w:r>
          </w:p>
        </w:tc>
        <w:tc>
          <w:tcPr>
            <w:tcW w:w="1360" w:type="dxa"/>
          </w:tcPr>
          <w:p w14:paraId="363EACD9" w14:textId="057C756F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D47">
              <w:rPr>
                <w:rFonts w:ascii="Times New Roman" w:hAnsi="Times New Roman" w:cs="Times New Roman"/>
                <w:bCs/>
                <w:sz w:val="20"/>
                <w:szCs w:val="20"/>
              </w:rPr>
              <w:t>Citire</w:t>
            </w:r>
          </w:p>
        </w:tc>
        <w:tc>
          <w:tcPr>
            <w:tcW w:w="1361" w:type="dxa"/>
            <w:gridSpan w:val="2"/>
          </w:tcPr>
          <w:p w14:paraId="0BF3402B" w14:textId="77569276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D47">
              <w:rPr>
                <w:rFonts w:ascii="Times New Roman" w:hAnsi="Times New Roman" w:cs="Times New Roman"/>
                <w:bCs/>
                <w:sz w:val="20"/>
                <w:szCs w:val="20"/>
              </w:rPr>
              <w:t>Participare la conversatii</w:t>
            </w:r>
          </w:p>
        </w:tc>
        <w:tc>
          <w:tcPr>
            <w:tcW w:w="1360" w:type="dxa"/>
            <w:gridSpan w:val="2"/>
          </w:tcPr>
          <w:p w14:paraId="52823763" w14:textId="77777777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D47">
              <w:rPr>
                <w:rFonts w:ascii="Times New Roman" w:hAnsi="Times New Roman" w:cs="Times New Roman"/>
                <w:bCs/>
                <w:sz w:val="20"/>
                <w:szCs w:val="20"/>
              </w:rPr>
              <w:t>Discurs oral</w:t>
            </w:r>
          </w:p>
          <w:p w14:paraId="7A8174C0" w14:textId="24E54A94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2912BBD8" w14:textId="585B64D4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</w:tcPr>
          <w:p w14:paraId="43541DD9" w14:textId="0F32C095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644A3" w:rsidRPr="00732D47" w14:paraId="7DE973D1" w14:textId="77777777" w:rsidTr="008F1385">
        <w:trPr>
          <w:trHeight w:val="290"/>
        </w:trPr>
        <w:tc>
          <w:tcPr>
            <w:tcW w:w="2543" w:type="dxa"/>
            <w:vMerge/>
          </w:tcPr>
          <w:p w14:paraId="51E98D8F" w14:textId="77777777" w:rsidR="001644A3" w:rsidRPr="00732D47" w:rsidRDefault="001644A3" w:rsidP="001644A3">
            <w:pPr>
              <w:pStyle w:val="TableParagraph"/>
              <w:spacing w:before="241"/>
              <w:ind w:left="-17"/>
              <w:rPr>
                <w:rFonts w:ascii="Times New Roman" w:hAnsi="Times New Roman" w:cs="Times New Roman"/>
                <w:bCs/>
                <w:sz w:val="32"/>
              </w:rPr>
            </w:pPr>
          </w:p>
        </w:tc>
        <w:tc>
          <w:tcPr>
            <w:tcW w:w="1360" w:type="dxa"/>
            <w:gridSpan w:val="2"/>
          </w:tcPr>
          <w:p w14:paraId="38CED5E8" w14:textId="77777777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C1</w:t>
            </w:r>
          </w:p>
        </w:tc>
        <w:tc>
          <w:tcPr>
            <w:tcW w:w="1360" w:type="dxa"/>
          </w:tcPr>
          <w:p w14:paraId="63CF9D9F" w14:textId="159CBB6C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C1</w:t>
            </w:r>
          </w:p>
        </w:tc>
        <w:tc>
          <w:tcPr>
            <w:tcW w:w="1361" w:type="dxa"/>
            <w:gridSpan w:val="2"/>
          </w:tcPr>
          <w:p w14:paraId="55A3BDE1" w14:textId="7642B3FB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C1</w:t>
            </w:r>
          </w:p>
        </w:tc>
        <w:tc>
          <w:tcPr>
            <w:tcW w:w="1360" w:type="dxa"/>
            <w:gridSpan w:val="2"/>
          </w:tcPr>
          <w:p w14:paraId="3C731EEC" w14:textId="0B6ACA96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C1</w:t>
            </w:r>
          </w:p>
        </w:tc>
        <w:tc>
          <w:tcPr>
            <w:tcW w:w="1360" w:type="dxa"/>
          </w:tcPr>
          <w:p w14:paraId="5BB6CF12" w14:textId="453809DC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C1</w:t>
            </w:r>
          </w:p>
        </w:tc>
        <w:tc>
          <w:tcPr>
            <w:tcW w:w="1361" w:type="dxa"/>
          </w:tcPr>
          <w:p w14:paraId="07E882AA" w14:textId="4360F475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C1</w:t>
            </w:r>
          </w:p>
        </w:tc>
      </w:tr>
      <w:tr w:rsidR="001644A3" w:rsidRPr="00732D47" w14:paraId="401A1F46" w14:textId="77777777" w:rsidTr="008F1385">
        <w:trPr>
          <w:trHeight w:val="290"/>
        </w:trPr>
        <w:tc>
          <w:tcPr>
            <w:tcW w:w="2543" w:type="dxa"/>
          </w:tcPr>
          <w:p w14:paraId="5821E12A" w14:textId="77777777" w:rsidR="001644A3" w:rsidRDefault="001644A3" w:rsidP="008F1385">
            <w:pPr>
              <w:pStyle w:val="TableParagraph"/>
              <w:spacing w:before="241"/>
              <w:ind w:left="-17"/>
              <w:rPr>
                <w:rFonts w:ascii="Times New Roman" w:hAnsi="Times New Roman" w:cs="Times New Roman"/>
                <w:bCs/>
                <w:sz w:val="32"/>
              </w:rPr>
            </w:pPr>
            <w:r w:rsidRPr="00732D47">
              <w:rPr>
                <w:rFonts w:ascii="Times New Roman" w:hAnsi="Times New Roman" w:cs="Times New Roman"/>
                <w:bCs/>
                <w:sz w:val="32"/>
              </w:rPr>
              <w:t xml:space="preserve">Franceză </w:t>
            </w:r>
          </w:p>
          <w:p w14:paraId="333A73C9" w14:textId="44839FBA" w:rsidR="00194DEA" w:rsidRPr="00732D47" w:rsidRDefault="00194DEA" w:rsidP="008F1385">
            <w:pPr>
              <w:pStyle w:val="TableParagraph"/>
              <w:spacing w:before="241"/>
              <w:ind w:left="-17"/>
              <w:rPr>
                <w:rFonts w:ascii="Times New Roman" w:hAnsi="Times New Roman" w:cs="Times New Roman"/>
                <w:bCs/>
                <w:sz w:val="32"/>
              </w:rPr>
            </w:pPr>
          </w:p>
        </w:tc>
        <w:tc>
          <w:tcPr>
            <w:tcW w:w="1360" w:type="dxa"/>
            <w:gridSpan w:val="2"/>
          </w:tcPr>
          <w:p w14:paraId="68B28496" w14:textId="77777777" w:rsidR="00623559" w:rsidRDefault="00623559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78ADA6" w14:textId="189A0B5C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B2</w:t>
            </w:r>
          </w:p>
        </w:tc>
        <w:tc>
          <w:tcPr>
            <w:tcW w:w="1360" w:type="dxa"/>
          </w:tcPr>
          <w:p w14:paraId="35F29DC7" w14:textId="77777777" w:rsidR="00623559" w:rsidRDefault="00623559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AAAC06" w14:textId="2395693A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B2</w:t>
            </w:r>
          </w:p>
        </w:tc>
        <w:tc>
          <w:tcPr>
            <w:tcW w:w="1361" w:type="dxa"/>
            <w:gridSpan w:val="2"/>
          </w:tcPr>
          <w:p w14:paraId="6A869646" w14:textId="77777777" w:rsidR="00623559" w:rsidRDefault="00623559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96192E" w14:textId="379BAE9D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B2</w:t>
            </w:r>
          </w:p>
        </w:tc>
        <w:tc>
          <w:tcPr>
            <w:tcW w:w="1360" w:type="dxa"/>
            <w:gridSpan w:val="2"/>
          </w:tcPr>
          <w:p w14:paraId="55D1139F" w14:textId="77777777" w:rsidR="00623559" w:rsidRDefault="00623559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10BA19" w14:textId="483FE215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B2</w:t>
            </w:r>
          </w:p>
        </w:tc>
        <w:tc>
          <w:tcPr>
            <w:tcW w:w="1360" w:type="dxa"/>
          </w:tcPr>
          <w:p w14:paraId="55E2E09F" w14:textId="77777777" w:rsidR="00623559" w:rsidRDefault="00623559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EE06A3" w14:textId="50EAAC5A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B2</w:t>
            </w:r>
          </w:p>
        </w:tc>
        <w:tc>
          <w:tcPr>
            <w:tcW w:w="1361" w:type="dxa"/>
          </w:tcPr>
          <w:p w14:paraId="7747C2E2" w14:textId="77777777" w:rsidR="00623559" w:rsidRDefault="00623559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81A16A" w14:textId="7BD00B20" w:rsidR="001644A3" w:rsidRPr="00732D47" w:rsidRDefault="001644A3" w:rsidP="001644A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  <w:szCs w:val="24"/>
              </w:rPr>
              <w:t>B2</w:t>
            </w:r>
          </w:p>
        </w:tc>
      </w:tr>
      <w:tr w:rsidR="001644A3" w:rsidRPr="00732D47" w14:paraId="26746558" w14:textId="77777777" w:rsidTr="006A6A76">
        <w:trPr>
          <w:trHeight w:val="631"/>
        </w:trPr>
        <w:tc>
          <w:tcPr>
            <w:tcW w:w="2543" w:type="dxa"/>
            <w:tcBorders>
              <w:bottom w:val="single" w:sz="4" w:space="0" w:color="auto"/>
            </w:tcBorders>
          </w:tcPr>
          <w:p w14:paraId="652FC974" w14:textId="1B5CC142" w:rsidR="001644A3" w:rsidRPr="00732D47" w:rsidRDefault="00194DEA" w:rsidP="001644A3">
            <w:pPr>
              <w:pStyle w:val="TableParagraph"/>
              <w:spacing w:before="231" w:line="381" w:lineRule="exact"/>
              <w:ind w:left="-17"/>
              <w:rPr>
                <w:rFonts w:ascii="Times New Roman" w:hAnsi="Times New Roman" w:cs="Times New Roman"/>
                <w:bCs/>
                <w:sz w:val="32"/>
              </w:rPr>
            </w:pPr>
            <w:r>
              <w:rPr>
                <w:rFonts w:ascii="Times New Roman" w:hAnsi="Times New Roman" w:cs="Times New Roman"/>
                <w:bCs/>
                <w:sz w:val="32"/>
              </w:rPr>
              <w:lastRenderedPageBreak/>
              <w:t>Afilieri profesionale</w:t>
            </w:r>
          </w:p>
        </w:tc>
        <w:tc>
          <w:tcPr>
            <w:tcW w:w="8162" w:type="dxa"/>
            <w:gridSpan w:val="9"/>
            <w:tcBorders>
              <w:bottom w:val="single" w:sz="4" w:space="0" w:color="auto"/>
            </w:tcBorders>
          </w:tcPr>
          <w:p w14:paraId="76D195A7" w14:textId="72E3464B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</w:p>
          <w:p w14:paraId="45AC0AAD" w14:textId="4DA67639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Membru al European Society of Thoracic Surgery</w:t>
            </w:r>
          </w:p>
          <w:p w14:paraId="24A3E6D3" w14:textId="77777777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Membru al European Respiratory Society</w:t>
            </w:r>
          </w:p>
          <w:p w14:paraId="412795B1" w14:textId="4523B29F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Membru al Societății Române de Chirurgie Toracică</w:t>
            </w:r>
          </w:p>
          <w:p w14:paraId="6FB2A3DC" w14:textId="1AF293BF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Membru al Societății Române de Morfologie Microscopica</w:t>
            </w:r>
          </w:p>
          <w:p w14:paraId="4BA4E41D" w14:textId="792EA9E9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  <w:r w:rsidRPr="00732D47">
              <w:rPr>
                <w:rFonts w:ascii="Times New Roman" w:hAnsi="Times New Roman" w:cs="Times New Roman"/>
                <w:bCs/>
                <w:sz w:val="24"/>
              </w:rPr>
              <w:t>Membru al Societății Române de Pneumologie</w:t>
            </w:r>
          </w:p>
          <w:p w14:paraId="75505907" w14:textId="76993C7E" w:rsidR="001644A3" w:rsidRPr="00732D47" w:rsidRDefault="001644A3" w:rsidP="001644A3">
            <w:pPr>
              <w:pStyle w:val="TableParagrap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DB6A5A" w:rsidRPr="00732D47" w14:paraId="13D2CFF5" w14:textId="77777777" w:rsidTr="006A6A76">
        <w:trPr>
          <w:trHeight w:val="47"/>
        </w:trPr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14:paraId="32A48A99" w14:textId="77777777" w:rsidR="00194DEA" w:rsidRDefault="00194DE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  <w:p w14:paraId="152E9EBD" w14:textId="795AFCE3" w:rsidR="00DB6A5A" w:rsidRPr="00194DEA" w:rsidRDefault="00194DE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94DEA">
              <w:rPr>
                <w:rFonts w:ascii="Times New Roman" w:hAnsi="Times New Roman" w:cs="Times New Roman"/>
                <w:bCs/>
                <w:sz w:val="32"/>
                <w:szCs w:val="32"/>
              </w:rPr>
              <w:t>Participări la evenimente științifice</w:t>
            </w:r>
          </w:p>
          <w:p w14:paraId="01256979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4BC4708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17239256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1B418696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4181BF2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480B0EB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5C66BF9F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51131E48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1D37C0E5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533B390C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34971119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73308F1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CFBCBD3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03A240BE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A1312BA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6384FFA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3EE0E200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591200F1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C15CD73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B04EBE4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5BDCB61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0E7D9E37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0E371023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596890CB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3BD2E98B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BAB1D34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18DEEA54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838F051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1A0CF3CE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42D71BFA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0858611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14C932DD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14FBE2A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650372F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C873DCA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041287B1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661BD95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3E5AF4DA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3591626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289070B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574602D4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4C5CE5D6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092C5F41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1EE29D6D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5D0A8AC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1F1E0072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621BA48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64AB0812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07EB05B2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46146109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9DEE58F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2B49605F" w14:textId="77777777" w:rsidR="00DB6A5A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4809A702" w14:textId="77777777" w:rsidR="00F64B14" w:rsidRDefault="00F64B14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2E7D360B" w14:textId="77777777" w:rsidR="00F64B14" w:rsidRDefault="00F64B14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4F8722C9" w14:textId="77777777" w:rsidR="00F64B14" w:rsidRDefault="00F64B14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7117CDB3" w14:textId="77777777" w:rsidR="00F64B14" w:rsidRDefault="00F64B14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301C8575" w14:textId="77777777" w:rsidR="00F64B14" w:rsidRDefault="00F64B14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07D7A20C" w14:textId="77777777" w:rsidR="00F64B14" w:rsidRDefault="00F64B14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522176A9" w14:textId="77777777" w:rsidR="00F64B14" w:rsidRDefault="00F64B14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  <w:p w14:paraId="5A60A7ED" w14:textId="060A527E" w:rsidR="00DB6A5A" w:rsidRPr="00732D47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6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51F6760" w14:textId="77777777" w:rsidR="00DB6A5A" w:rsidRPr="00732D47" w:rsidRDefault="00DB6A5A" w:rsidP="00DB6A5A">
            <w:pPr>
              <w:rPr>
                <w:rFonts w:ascii="Times New Roman" w:hAnsi="Times New Roman" w:cs="Times New Roman"/>
                <w:bCs/>
              </w:rPr>
            </w:pPr>
          </w:p>
          <w:p w14:paraId="571FF694" w14:textId="4B4DDD19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Ediția a 15-a a Conferinței Naționale a SRCT 2017, Galați</w:t>
            </w:r>
          </w:p>
          <w:p w14:paraId="3421F8D5" w14:textId="76707FF0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Ediția a 16-a a Conferinței Naționale a SRCT 2018, București</w:t>
            </w:r>
          </w:p>
          <w:p w14:paraId="3751F471" w14:textId="0BCBF57E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Ediția a 17-a a Conferinței Naționale a SRCT 2019, Timișoara</w:t>
            </w:r>
          </w:p>
          <w:p w14:paraId="31990179" w14:textId="482201E1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Ediția a 18-a a Conferinței Naționale a SRCT 2021, București</w:t>
            </w:r>
          </w:p>
          <w:p w14:paraId="70EC83B4" w14:textId="5FDB62C2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Ediția a 19-a a Conferinței Naționale a SRTC 2022, București</w:t>
            </w:r>
          </w:p>
          <w:p w14:paraId="74042398" w14:textId="10D1CE5A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Ediția a 18-a a Simpoziumului Național de Morfologie Microsopica, 2022, Craiova</w:t>
            </w:r>
          </w:p>
          <w:p w14:paraId="1A8669CB" w14:textId="31A7E346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</w:pPr>
            <w:r w:rsidRPr="00732D47"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  <w:t>Ediția a IX-a a Conferinței de Cancer Bronhopulmonar, 2023, Online</w:t>
            </w:r>
          </w:p>
          <w:p w14:paraId="70363829" w14:textId="34D00B28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</w:pPr>
            <w:r w:rsidRPr="00732D47"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  <w:t>Ediția a IV-a a Congresului Mondial al Sepsisului, 2023, Online</w:t>
            </w:r>
          </w:p>
          <w:p w14:paraId="4F5F3EE7" w14:textId="07822368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</w:pPr>
            <w:r w:rsidRPr="00732D47"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  <w:t>Școala de vara de Ultrasonografie, 2023, Online</w:t>
            </w:r>
          </w:p>
          <w:p w14:paraId="45F0977A" w14:textId="77777777" w:rsidR="00DB6A5A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</w:pPr>
            <w:r w:rsidRPr="00732D47"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  <w:t xml:space="preserve">“Tips and Tricks” în Ultrasonografia Clinică, </w:t>
            </w:r>
            <w:r w:rsidRPr="00732D47">
              <w:rPr>
                <w:rFonts w:ascii="Times New Roman" w:hAnsi="Times New Roman" w:cs="Times New Roman"/>
                <w:bCs/>
              </w:rPr>
              <w:t>Asociatia Romana pentru Studiul Ultrasonografiei Clinice si Aplicative</w:t>
            </w:r>
            <w:r w:rsidRPr="00732D47"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  <w:t>, Iunie 2023</w:t>
            </w:r>
          </w:p>
          <w:p w14:paraId="2AA76CEE" w14:textId="4C3FD77C" w:rsidR="00495D46" w:rsidRPr="00732D47" w:rsidRDefault="00495D46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  <w:t xml:space="preserve">Conferinta </w:t>
            </w:r>
            <w:r>
              <w:rPr>
                <w:rFonts w:ascii="Times New Roman" w:hAnsi="Times New Roman" w:cs="Times New Roman"/>
                <w:bCs/>
                <w:color w:val="242038"/>
                <w:shd w:val="clear" w:color="auto" w:fill="FFFFFF"/>
                <w:lang w:val="en-US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bCs/>
                <w:color w:val="242038"/>
                <w:shd w:val="clear" w:color="auto" w:fill="FFFFFF"/>
                <w:lang w:val="en-US"/>
              </w:rPr>
              <w:t>Imunoterapia</w:t>
            </w:r>
            <w:proofErr w:type="spellEnd"/>
            <w:r>
              <w:rPr>
                <w:rFonts w:ascii="Times New Roman" w:hAnsi="Times New Roman" w:cs="Times New Roman"/>
                <w:bCs/>
                <w:color w:val="24203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242038"/>
                <w:shd w:val="clear" w:color="auto" w:fill="FFFFFF"/>
                <w:lang w:val="en-US"/>
              </w:rPr>
              <w:t>cancerului</w:t>
            </w:r>
            <w:proofErr w:type="spellEnd"/>
            <w:r>
              <w:rPr>
                <w:rFonts w:ascii="Times New Roman" w:hAnsi="Times New Roman" w:cs="Times New Roman"/>
                <w:bCs/>
                <w:color w:val="242038"/>
                <w:shd w:val="clear" w:color="auto" w:fill="FFFFFF"/>
                <w:lang w:val="en-US"/>
              </w:rPr>
              <w:t>”</w:t>
            </w:r>
            <w:r w:rsidR="00C83928">
              <w:rPr>
                <w:rFonts w:ascii="Times New Roman" w:hAnsi="Times New Roman" w:cs="Times New Roman"/>
                <w:bCs/>
                <w:color w:val="242038"/>
                <w:shd w:val="clear" w:color="auto" w:fill="FFFFFF"/>
                <w:lang w:val="en-US"/>
              </w:rPr>
              <w:t xml:space="preserve">, Timisoara, 15-18 </w:t>
            </w:r>
            <w:proofErr w:type="spellStart"/>
            <w:r w:rsidR="00C83928">
              <w:rPr>
                <w:rFonts w:ascii="Times New Roman" w:hAnsi="Times New Roman" w:cs="Times New Roman"/>
                <w:bCs/>
                <w:color w:val="242038"/>
                <w:shd w:val="clear" w:color="auto" w:fill="FFFFFF"/>
                <w:lang w:val="en-US"/>
              </w:rPr>
              <w:t>iunie</w:t>
            </w:r>
            <w:proofErr w:type="spellEnd"/>
            <w:r w:rsidR="00C83928">
              <w:rPr>
                <w:rFonts w:ascii="Times New Roman" w:hAnsi="Times New Roman" w:cs="Times New Roman"/>
                <w:bCs/>
                <w:color w:val="242038"/>
                <w:shd w:val="clear" w:color="auto" w:fill="FFFFFF"/>
                <w:lang w:val="en-US"/>
              </w:rPr>
              <w:t xml:space="preserve"> 2023</w:t>
            </w:r>
          </w:p>
          <w:p w14:paraId="49176550" w14:textId="77777777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ESTS – ASTRA ZENECA webinar series - Implementation of Lung Cancer Screening in Europe - Hurdles and surgical Involvement – 13 september 2023</w:t>
            </w:r>
          </w:p>
          <w:p w14:paraId="2AECEAD4" w14:textId="77777777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Is TB elimination still achievable? European Respiratory Society, Vision Live, Tuesday 26 September 2023</w:t>
            </w:r>
          </w:p>
          <w:p w14:paraId="7DC8ECA4" w14:textId="3A14CDF8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80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Ediția a 20-a a Conferinței Naționale a SRTC 2023, Brasov</w:t>
            </w:r>
          </w:p>
          <w:p w14:paraId="4A2FDF2A" w14:textId="77777777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Panel discussion on weaning from mechanical ventilation: lessons learned from WEAN SAFE, European Respiratory Society Webinar, 5 December 2023</w:t>
            </w:r>
          </w:p>
          <w:p w14:paraId="43540CFB" w14:textId="77777777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HOW TO? Technologies used on clinical samples webinar series 2024 - Session 1, 18 january 2024, European Respiratory Society, 2024</w:t>
            </w:r>
          </w:p>
          <w:p w14:paraId="57B860EB" w14:textId="77777777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Panel discussion on pleural malignancies, European Respiratory Society, 25 january 2024</w:t>
            </w:r>
          </w:p>
          <w:p w14:paraId="40C50779" w14:textId="77777777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Online Training - Virtual school on Patient and Public Involvement in Research, European Respiratory Society, january 2024</w:t>
            </w:r>
          </w:p>
          <w:p w14:paraId="19218B0F" w14:textId="77777777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Lost in translation: bronchiectasis and COPD, similarities and differences, European Respiratory Society, january 2024</w:t>
            </w:r>
          </w:p>
          <w:p w14:paraId="322B9463" w14:textId="5661714B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Explorarea imagistica si solutii terapeutice in afectiuni septice, Asociatia Romana pentru Studiul Ultrasonografiei Clinice si Aplicative, ianuarie 2024</w:t>
            </w:r>
          </w:p>
          <w:p w14:paraId="4BC06D86" w14:textId="0218A815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</w:pPr>
            <w:r w:rsidRPr="00732D47"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  <w:t>Ediția a V-a a Congresului Mondial al Sepsisului, 2024, Online</w:t>
            </w:r>
          </w:p>
          <w:p w14:paraId="7CF4FA58" w14:textId="7D1B2C0D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Stari septice. Plaman. Cord.  Ficat. Tub Digestiv, Asociatia Romana pentru Studiul Ultrasonografiei Clinice si Aplicative, Februarie 2024</w:t>
            </w:r>
          </w:p>
          <w:p w14:paraId="0D0F27B5" w14:textId="34C1BF84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Update on lung cancer screening in Europe, European Respiratory Society Vision Live, martie 2024</w:t>
            </w:r>
          </w:p>
          <w:p w14:paraId="034D68F7" w14:textId="1F61CFC6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</w:pPr>
            <w:r w:rsidRPr="00732D47">
              <w:rPr>
                <w:rFonts w:ascii="Times New Roman" w:hAnsi="Times New Roman" w:cs="Times New Roman"/>
                <w:bCs/>
                <w:color w:val="242038"/>
                <w:shd w:val="clear" w:color="auto" w:fill="FFFFFF"/>
              </w:rPr>
              <w:t>Bazele Ultrasonografiei, Botoșani, 20 aprilie 2024</w:t>
            </w:r>
          </w:p>
          <w:p w14:paraId="08706EEB" w14:textId="77777777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Faculty development - Preparing your oral and poster presentation, online training, European Respiratory Society, 23 april 2024</w:t>
            </w:r>
          </w:p>
          <w:p w14:paraId="4C12B366" w14:textId="77777777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 xml:space="preserve">Pulmonary emergencies in the ER, Medical Technology Management Institute, Milwaukee, 30 aprilie, 2024 </w:t>
            </w:r>
          </w:p>
          <w:p w14:paraId="1C216122" w14:textId="47981BDC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Curso Internacional de Segmentectomia Pulmonar Anatômica e de Estado da Arte em Reconstrução 3D, Brasília, 6 a 11 de Maio 2024</w:t>
            </w:r>
          </w:p>
          <w:p w14:paraId="39A4ACB5" w14:textId="77777777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Faculty development - Chairing/moderating at a scientific meeting, European Respiratory Society, 16 may 2024</w:t>
            </w:r>
          </w:p>
          <w:p w14:paraId="1B77B453" w14:textId="15B04418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Atelierul de Lucru “Sonoanatomie - torace. pleure. plamani. cord. diafragm”, Asociatia Romana pentru Studiul Ultrasonografiei Clinice si Aplicative, Bucuresti, 24-25 mai 2024</w:t>
            </w:r>
          </w:p>
          <w:p w14:paraId="7DE168A6" w14:textId="4ABDAD2B" w:rsidR="00DB6A5A" w:rsidRPr="00732D47" w:rsidRDefault="00DB6A5A" w:rsidP="00DB6A5A">
            <w:pPr>
              <w:pStyle w:val="ListParagraph"/>
              <w:numPr>
                <w:ilvl w:val="0"/>
                <w:numId w:val="2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Clinical practice guidelines on adults with spontaneous pneumothorax,  European Respiratory Society/European Assosiation of Cardio Toracic Surgery/European Sosciety of Thoracic Surgery, 28 mai 2024</w:t>
            </w:r>
          </w:p>
          <w:p w14:paraId="25EECECE" w14:textId="77777777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lastRenderedPageBreak/>
              <w:t>Ediția a 19-a a Simpoziumului Național de Morfologie Microscopica, 29 mai-02 iunie 2024, Craiova</w:t>
            </w:r>
          </w:p>
          <w:p w14:paraId="02C66EEA" w14:textId="44BAC971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Panel discussion on lung cancer and the air we breathe - session 1, E</w:t>
            </w:r>
            <w:r w:rsidR="00FA1BBD">
              <w:rPr>
                <w:rFonts w:ascii="Times New Roman" w:hAnsi="Times New Roman" w:cs="Times New Roman"/>
                <w:bCs/>
              </w:rPr>
              <w:t>RS</w:t>
            </w:r>
            <w:r w:rsidRPr="00732D47">
              <w:rPr>
                <w:rFonts w:ascii="Times New Roman" w:hAnsi="Times New Roman" w:cs="Times New Roman"/>
                <w:bCs/>
              </w:rPr>
              <w:t>, 17 iune 2024</w:t>
            </w:r>
          </w:p>
          <w:p w14:paraId="55AA0A99" w14:textId="3A594A01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Faculty development - Speaking in a scientific conference, E</w:t>
            </w:r>
            <w:r w:rsidR="00FA1BBD">
              <w:rPr>
                <w:rFonts w:ascii="Times New Roman" w:hAnsi="Times New Roman" w:cs="Times New Roman"/>
                <w:bCs/>
              </w:rPr>
              <w:t>RS</w:t>
            </w:r>
            <w:r w:rsidRPr="00732D47">
              <w:rPr>
                <w:rFonts w:ascii="Times New Roman" w:hAnsi="Times New Roman" w:cs="Times New Roman"/>
                <w:bCs/>
              </w:rPr>
              <w:t>, 27 iunie 2024</w:t>
            </w:r>
          </w:p>
          <w:p w14:paraId="2F76C3DC" w14:textId="77777777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Artificial intelligence in respiratory failure, European Respiratory Society, 9 iulie 2024</w:t>
            </w:r>
          </w:p>
          <w:p w14:paraId="74E71972" w14:textId="77777777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Conferinta Nationala Imunoterapia Cancerului editia a VI-a, Timisoara, 15-18 iunie 2024</w:t>
            </w:r>
          </w:p>
          <w:p w14:paraId="7A0B935F" w14:textId="77777777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Editia XXI a Conferinței Naționale a SRTC 2024, 26-28 septembrie, Iasi</w:t>
            </w:r>
          </w:p>
          <w:p w14:paraId="34A13FB6" w14:textId="77777777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From simple to complex in bronchology, Asociatia Romana pentru Studiul Ultrasonografiei Clinice si Aplicative, 6 iunie 2025 online</w:t>
            </w:r>
          </w:p>
          <w:p w14:paraId="57C33792" w14:textId="77777777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Oncohelp summer school – Imunoterapia cancerului 19-22 iunie 2025</w:t>
            </w:r>
          </w:p>
          <w:p w14:paraId="4B9CA565" w14:textId="719A840E" w:rsidR="00DB6A5A" w:rsidRPr="00732D47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Cursul international de ghiduri si protocoale in anestezie, terapie intensiva si medicina de urgenta, 26-28 Septembrie,</w:t>
            </w:r>
            <w:r w:rsidR="00467A81">
              <w:rPr>
                <w:rFonts w:ascii="Times New Roman" w:hAnsi="Times New Roman" w:cs="Times New Roman"/>
                <w:bCs/>
              </w:rPr>
              <w:t xml:space="preserve"> 2025,</w:t>
            </w:r>
            <w:r w:rsidRPr="00732D47">
              <w:rPr>
                <w:rFonts w:ascii="Times New Roman" w:hAnsi="Times New Roman" w:cs="Times New Roman"/>
                <w:bCs/>
              </w:rPr>
              <w:t xml:space="preserve"> Timisoara</w:t>
            </w:r>
          </w:p>
          <w:p w14:paraId="0CB8495D" w14:textId="264AEF8A" w:rsidR="00DB6A5A" w:rsidRDefault="00DB6A5A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Editia XXII a Conferinței Naționale a SRTC 202</w:t>
            </w:r>
            <w:r w:rsidR="00467A81">
              <w:rPr>
                <w:rFonts w:ascii="Times New Roman" w:hAnsi="Times New Roman" w:cs="Times New Roman"/>
                <w:bCs/>
              </w:rPr>
              <w:t>5</w:t>
            </w:r>
            <w:r w:rsidRPr="00732D47">
              <w:rPr>
                <w:rFonts w:ascii="Times New Roman" w:hAnsi="Times New Roman" w:cs="Times New Roman"/>
                <w:bCs/>
              </w:rPr>
              <w:t>, 02-04 octombrie 2025, Bucuresti</w:t>
            </w:r>
          </w:p>
          <w:p w14:paraId="0F301877" w14:textId="53CDAE58" w:rsidR="005E0DE3" w:rsidRPr="00E979D2" w:rsidRDefault="005E0DE3" w:rsidP="00DB6A5A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Zilele Onchohelp,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Managementul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multidisciplinar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patologiei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oncologice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Oncohelp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, Sibiu 17-19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Aprilie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2026</w:t>
            </w:r>
          </w:p>
          <w:p w14:paraId="49170976" w14:textId="260E778D" w:rsidR="00DB6A5A" w:rsidRPr="00732D47" w:rsidRDefault="00E979D2" w:rsidP="008434CD">
            <w:pPr>
              <w:pStyle w:val="ListParagraph"/>
              <w:numPr>
                <w:ilvl w:val="0"/>
                <w:numId w:val="3"/>
              </w:numPr>
              <w:ind w:left="185" w:hanging="141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Managementul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traumei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toracice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din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cadrul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Congresului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Național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de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Medicină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de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Urgență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și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Dezastre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,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Târgu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Mureș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, 1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iunie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2026</w:t>
            </w:r>
          </w:p>
        </w:tc>
      </w:tr>
      <w:tr w:rsidR="00F64B14" w:rsidRPr="00732D47" w14:paraId="4F4FB544" w14:textId="77777777" w:rsidTr="006A6A76">
        <w:trPr>
          <w:trHeight w:val="47"/>
        </w:trPr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14:paraId="3ED30348" w14:textId="607C1F6E" w:rsidR="00F64B14" w:rsidRPr="006A6A76" w:rsidRDefault="00F64B14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6A6A76">
              <w:rPr>
                <w:rFonts w:ascii="Times New Roman" w:hAnsi="Times New Roman" w:cs="Times New Roman"/>
                <w:bCs/>
                <w:sz w:val="32"/>
                <w:szCs w:val="32"/>
              </w:rPr>
              <w:lastRenderedPageBreak/>
              <w:t>Particip</w:t>
            </w:r>
            <w:r w:rsidR="006A6A76">
              <w:rPr>
                <w:rFonts w:ascii="Times New Roman" w:hAnsi="Times New Roman" w:cs="Times New Roman"/>
                <w:bCs/>
                <w:sz w:val="32"/>
                <w:szCs w:val="32"/>
              </w:rPr>
              <w:t>ă</w:t>
            </w:r>
            <w:r w:rsidRPr="006A6A76">
              <w:rPr>
                <w:rFonts w:ascii="Times New Roman" w:hAnsi="Times New Roman" w:cs="Times New Roman"/>
                <w:bCs/>
                <w:sz w:val="32"/>
                <w:szCs w:val="32"/>
              </w:rPr>
              <w:t>ri interna</w:t>
            </w:r>
            <w:r w:rsidR="006A6A76">
              <w:rPr>
                <w:rFonts w:ascii="Times New Roman" w:hAnsi="Times New Roman" w:cs="Times New Roman"/>
                <w:bCs/>
                <w:sz w:val="32"/>
                <w:szCs w:val="32"/>
              </w:rPr>
              <w:t>ț</w:t>
            </w:r>
            <w:r w:rsidRPr="006A6A76">
              <w:rPr>
                <w:rFonts w:ascii="Times New Roman" w:hAnsi="Times New Roman" w:cs="Times New Roman"/>
                <w:bCs/>
                <w:sz w:val="32"/>
                <w:szCs w:val="32"/>
              </w:rPr>
              <w:t>ionale</w:t>
            </w:r>
          </w:p>
        </w:tc>
        <w:tc>
          <w:tcPr>
            <w:tcW w:w="816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D3117D5" w14:textId="77777777" w:rsidR="00F64B14" w:rsidRPr="00732D47" w:rsidRDefault="00F64B14" w:rsidP="00F64B14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Ediția a 25-a a Congresului ESTS, 28 mai 2017, Innsbruck</w:t>
            </w:r>
          </w:p>
          <w:p w14:paraId="1F6C19ED" w14:textId="77777777" w:rsidR="00F64B14" w:rsidRPr="00732D47" w:rsidRDefault="00F64B14" w:rsidP="00F64B14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Ediția a 26-a a Congresului ESTS, 27 Mai 2018, Ljubljana</w:t>
            </w:r>
          </w:p>
          <w:p w14:paraId="112B60E2" w14:textId="77777777" w:rsidR="00F64B14" w:rsidRDefault="00F64B14" w:rsidP="00F64B14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Ediția a 27-a a Congresului ESTS, 12 Iunie 2019, Dublin</w:t>
            </w:r>
          </w:p>
          <w:p w14:paraId="4AAF426E" w14:textId="4F049BB0" w:rsidR="00E979D2" w:rsidRDefault="00E979D2" w:rsidP="00F64B14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 w:rsidRPr="00E979D2">
              <w:rPr>
                <w:rFonts w:ascii="Times New Roman" w:hAnsi="Times New Roman" w:cs="Times New Roman"/>
                <w:bCs/>
              </w:rPr>
              <w:t>Uniportal</w:t>
            </w:r>
            <w:r>
              <w:rPr>
                <w:rFonts w:ascii="Times New Roman" w:hAnsi="Times New Roman" w:cs="Times New Roman"/>
                <w:bCs/>
              </w:rPr>
              <w:t xml:space="preserve"> VATS </w:t>
            </w:r>
            <w:r w:rsidRPr="00E979D2">
              <w:rPr>
                <w:rFonts w:ascii="Times New Roman" w:hAnsi="Times New Roman" w:cs="Times New Roman"/>
                <w:bCs/>
              </w:rPr>
              <w:t>trainin</w:t>
            </w:r>
            <w:r>
              <w:rPr>
                <w:rFonts w:ascii="Times New Roman" w:hAnsi="Times New Roman" w:cs="Times New Roman"/>
                <w:bCs/>
              </w:rPr>
              <w:t xml:space="preserve">g </w:t>
            </w:r>
            <w:r w:rsidRPr="00E979D2">
              <w:rPr>
                <w:rFonts w:ascii="Times New Roman" w:hAnsi="Times New Roman" w:cs="Times New Roman"/>
                <w:bCs/>
              </w:rPr>
              <w:t>program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E979D2">
              <w:rPr>
                <w:rFonts w:ascii="Times New Roman" w:hAnsi="Times New Roman" w:cs="Times New Roman"/>
                <w:bCs/>
              </w:rPr>
              <w:t>Shanghai Pulmonary Hospital of Tongji University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BA3E8A">
              <w:rPr>
                <w:rFonts w:ascii="Times New Roman" w:hAnsi="Times New Roman" w:cs="Times New Roman"/>
                <w:bCs/>
              </w:rPr>
              <w:t>, Shanghai, China</w:t>
            </w:r>
            <w:r>
              <w:rPr>
                <w:rFonts w:ascii="Times New Roman" w:hAnsi="Times New Roman" w:cs="Times New Roman"/>
                <w:bCs/>
              </w:rPr>
              <w:t xml:space="preserve"> 13-24 ianuarie 2025</w:t>
            </w:r>
          </w:p>
          <w:p w14:paraId="01A1B3B3" w14:textId="78A740A5" w:rsidR="00FD4E75" w:rsidRDefault="00721109" w:rsidP="00F64B14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International UVATS </w:t>
            </w:r>
            <w:r w:rsidR="00703D41">
              <w:rPr>
                <w:rFonts w:ascii="Times New Roman" w:hAnsi="Times New Roman" w:cs="Times New Roman"/>
                <w:bCs/>
              </w:rPr>
              <w:t>M</w:t>
            </w:r>
            <w:r>
              <w:rPr>
                <w:rFonts w:ascii="Times New Roman" w:hAnsi="Times New Roman" w:cs="Times New Roman"/>
                <w:bCs/>
              </w:rPr>
              <w:t xml:space="preserve">asterclass </w:t>
            </w:r>
            <w:r w:rsidR="00C14FC3">
              <w:rPr>
                <w:rFonts w:ascii="Times New Roman" w:hAnsi="Times New Roman" w:cs="Times New Roman"/>
                <w:bCs/>
              </w:rPr>
              <w:t>&amp;</w:t>
            </w:r>
            <w:r>
              <w:rPr>
                <w:rFonts w:ascii="Times New Roman" w:hAnsi="Times New Roman" w:cs="Times New Roman"/>
                <w:bCs/>
              </w:rPr>
              <w:t xml:space="preserve"> Robot Assisted</w:t>
            </w:r>
            <w:r w:rsidR="00DE6133">
              <w:rPr>
                <w:rFonts w:ascii="Times New Roman" w:hAnsi="Times New Roman" w:cs="Times New Roman"/>
                <w:bCs/>
              </w:rPr>
              <w:t xml:space="preserve"> Throacic Surgery </w:t>
            </w:r>
            <w:r w:rsidR="00C14FC3">
              <w:rPr>
                <w:rFonts w:ascii="Times New Roman" w:hAnsi="Times New Roman" w:cs="Times New Roman"/>
                <w:bCs/>
              </w:rPr>
              <w:t>T</w:t>
            </w:r>
            <w:r w:rsidR="00DE6133">
              <w:rPr>
                <w:rFonts w:ascii="Times New Roman" w:hAnsi="Times New Roman" w:cs="Times New Roman"/>
                <w:bCs/>
              </w:rPr>
              <w:t xml:space="preserve">raining Course, Gansu Provincial Thoracic Surgery </w:t>
            </w:r>
            <w:r w:rsidR="00BA3E8A">
              <w:rPr>
                <w:rFonts w:ascii="Times New Roman" w:hAnsi="Times New Roman" w:cs="Times New Roman"/>
                <w:bCs/>
              </w:rPr>
              <w:t>Center, LanZhou, China</w:t>
            </w:r>
            <w:r w:rsidR="00703D41">
              <w:rPr>
                <w:rFonts w:ascii="Times New Roman" w:hAnsi="Times New Roman" w:cs="Times New Roman"/>
                <w:bCs/>
              </w:rPr>
              <w:t>, 17-19 ianuarie 2025</w:t>
            </w:r>
          </w:p>
          <w:p w14:paraId="7E5EB3D1" w14:textId="77777777" w:rsidR="00D17285" w:rsidRPr="00732D47" w:rsidRDefault="00D17285" w:rsidP="00D17285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Lung Failure and Transplantation Symposium 2025, Wien, 26-27 iunie 2025</w:t>
            </w:r>
          </w:p>
          <w:p w14:paraId="4031BDEB" w14:textId="045CE781" w:rsidR="00F64B14" w:rsidRPr="008434CD" w:rsidRDefault="00D17285" w:rsidP="008434CD">
            <w:pPr>
              <w:pStyle w:val="ListParagraph"/>
              <w:numPr>
                <w:ilvl w:val="0"/>
                <w:numId w:val="3"/>
              </w:numPr>
              <w:ind w:left="174" w:hanging="141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Clinical Observation Program: Multidisciplinary Approach of the Tumor of the Chest (MATCH), Sotiria Hospital, Oncology Unit, Atena, Grecia 20-21 noiembrie 2025</w:t>
            </w:r>
          </w:p>
        </w:tc>
      </w:tr>
      <w:tr w:rsidR="00DB6A5A" w:rsidRPr="00732D47" w14:paraId="0C0A7133" w14:textId="77777777" w:rsidTr="006A6A76">
        <w:trPr>
          <w:trHeight w:val="47"/>
        </w:trPr>
        <w:tc>
          <w:tcPr>
            <w:tcW w:w="2543" w:type="dxa"/>
            <w:tcBorders>
              <w:top w:val="single" w:sz="4" w:space="0" w:color="auto"/>
            </w:tcBorders>
          </w:tcPr>
          <w:p w14:paraId="4FFD8A45" w14:textId="77777777" w:rsidR="00DB6A5A" w:rsidRPr="00732D47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  <w:p w14:paraId="1538EFE8" w14:textId="65891986" w:rsidR="00DB6A5A" w:rsidRPr="00732D47" w:rsidRDefault="00DB6A5A" w:rsidP="00DB6A5A">
            <w:pPr>
              <w:pStyle w:val="TableParagraph"/>
              <w:spacing w:line="258" w:lineRule="exact"/>
              <w:ind w:left="-17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32D47">
              <w:rPr>
                <w:rFonts w:ascii="Times New Roman" w:hAnsi="Times New Roman" w:cs="Times New Roman"/>
                <w:bCs/>
                <w:sz w:val="32"/>
                <w:szCs w:val="32"/>
              </w:rPr>
              <w:t>Prezentări conferințe</w:t>
            </w:r>
          </w:p>
        </w:tc>
        <w:tc>
          <w:tcPr>
            <w:tcW w:w="8162" w:type="dxa"/>
            <w:gridSpan w:val="9"/>
            <w:tcBorders>
              <w:top w:val="single" w:sz="4" w:space="0" w:color="auto"/>
            </w:tcBorders>
          </w:tcPr>
          <w:p w14:paraId="2DEB8911" w14:textId="0F1E08B6" w:rsidR="00DB6A5A" w:rsidRPr="007D24B6" w:rsidRDefault="00DB6A5A" w:rsidP="00DB6A5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D24B6">
              <w:rPr>
                <w:rFonts w:ascii="Times New Roman" w:hAnsi="Times New Roman" w:cs="Times New Roman"/>
                <w:bCs/>
                <w:lang w:val="en-US"/>
              </w:rPr>
              <w:t>2017</w:t>
            </w:r>
          </w:p>
          <w:p w14:paraId="3FF6289E" w14:textId="1920C863" w:rsidR="00DB6A5A" w:rsidRPr="007D24B6" w:rsidRDefault="00DB6A5A" w:rsidP="00DB6A5A">
            <w:pPr>
              <w:numPr>
                <w:ilvl w:val="0"/>
                <w:numId w:val="4"/>
              </w:numPr>
              <w:tabs>
                <w:tab w:val="clear" w:pos="720"/>
                <w:tab w:val="num" w:pos="590"/>
              </w:tabs>
              <w:ind w:left="32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Tunea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C.,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Voiculescu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V.,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Burlacu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O.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Rolul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toracoscopiei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stadializarea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cancerului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bronho-pulmonar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Galați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România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2017.</w:t>
            </w:r>
          </w:p>
          <w:p w14:paraId="61810E43" w14:textId="62A97AFA" w:rsidR="00DB6A5A" w:rsidRPr="007D24B6" w:rsidRDefault="00DB6A5A" w:rsidP="00DB6A5A">
            <w:pPr>
              <w:numPr>
                <w:ilvl w:val="0"/>
                <w:numId w:val="4"/>
              </w:numPr>
              <w:tabs>
                <w:tab w:val="clear" w:pos="720"/>
                <w:tab w:val="num" w:pos="590"/>
              </w:tabs>
              <w:ind w:left="32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Tunea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C.,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Voiculescu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V.,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Gaborean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gram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,</w:t>
            </w:r>
            <w:proofErr w:type="gram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Laitin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B.,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BurlacuO.</w:t>
            </w:r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Odontogenic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mediastinitis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, grim complication of oral infections – a single center experience.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>27th Congress of the World Society of Thoracic Surgeons, Astana, 2017.</w:t>
            </w:r>
          </w:p>
          <w:p w14:paraId="2F0D0A84" w14:textId="77777777" w:rsidR="00DB6A5A" w:rsidRPr="007D24B6" w:rsidRDefault="00B04F60" w:rsidP="00DB6A5A">
            <w:pPr>
              <w:tabs>
                <w:tab w:val="num" w:pos="590"/>
              </w:tabs>
              <w:ind w:left="32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pict w14:anchorId="00DEE508">
                <v:rect id="_x0000_i1025" style="width:0;height:1.5pt" o:hralign="center" o:hrstd="t" o:hr="t" fillcolor="#a0a0a0" stroked="f"/>
              </w:pict>
            </w:r>
          </w:p>
          <w:p w14:paraId="22592C31" w14:textId="77777777" w:rsidR="00DB6A5A" w:rsidRPr="007D24B6" w:rsidRDefault="00DB6A5A" w:rsidP="00DB6A5A">
            <w:pPr>
              <w:tabs>
                <w:tab w:val="num" w:pos="590"/>
              </w:tabs>
              <w:ind w:left="-44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D24B6">
              <w:rPr>
                <w:rFonts w:ascii="Times New Roman" w:hAnsi="Times New Roman" w:cs="Times New Roman"/>
                <w:bCs/>
                <w:lang w:val="en-US"/>
              </w:rPr>
              <w:t>2019</w:t>
            </w:r>
          </w:p>
          <w:p w14:paraId="52011D28" w14:textId="1BAF2C46" w:rsidR="00DB6A5A" w:rsidRPr="007D24B6" w:rsidRDefault="00DB6A5A" w:rsidP="00DB6A5A">
            <w:pPr>
              <w:numPr>
                <w:ilvl w:val="0"/>
                <w:numId w:val="5"/>
              </w:numPr>
              <w:tabs>
                <w:tab w:val="clear" w:pos="720"/>
                <w:tab w:val="num" w:pos="590"/>
              </w:tabs>
              <w:ind w:left="32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Tunea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C.,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Voiculescu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V.,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Gaborean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Burlacu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O.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Parietorafia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extracostală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–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metodă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simplă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și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eficientă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pentru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scăderea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intensității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durerii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acute post-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toracotomie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(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rezultate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parțiale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).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Timișoara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România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2019.</w:t>
            </w:r>
          </w:p>
          <w:p w14:paraId="0FC85AB4" w14:textId="0AF347AA" w:rsidR="00DB6A5A" w:rsidRPr="007D24B6" w:rsidRDefault="00DB6A5A" w:rsidP="00DB6A5A">
            <w:pPr>
              <w:numPr>
                <w:ilvl w:val="0"/>
                <w:numId w:val="5"/>
              </w:numPr>
              <w:tabs>
                <w:tab w:val="clear" w:pos="720"/>
                <w:tab w:val="num" w:pos="590"/>
              </w:tabs>
              <w:ind w:left="32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Voiculescu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V.,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Tunea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C.,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Gaborean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gram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,</w:t>
            </w:r>
            <w:proofErr w:type="gram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Burlacu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O.</w:t>
            </w:r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Chisturile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aeriene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paratraheale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– diagnostic radiologic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rutină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sau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provocare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diagnostică.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Timișoara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România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2019.</w:t>
            </w:r>
          </w:p>
          <w:p w14:paraId="144C76B2" w14:textId="77777777" w:rsidR="00DB6A5A" w:rsidRPr="007D24B6" w:rsidRDefault="00B04F60" w:rsidP="00DB6A5A">
            <w:pPr>
              <w:tabs>
                <w:tab w:val="num" w:pos="590"/>
              </w:tabs>
              <w:ind w:left="32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pict w14:anchorId="020525B3">
                <v:rect id="_x0000_i1026" style="width:0;height:1.5pt" o:hralign="center" o:hrstd="t" o:hr="t" fillcolor="#a0a0a0" stroked="f"/>
              </w:pict>
            </w:r>
          </w:p>
          <w:p w14:paraId="54725332" w14:textId="77777777" w:rsidR="00DB6A5A" w:rsidRPr="007D24B6" w:rsidRDefault="00DB6A5A" w:rsidP="00DB6A5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D24B6">
              <w:rPr>
                <w:rFonts w:ascii="Times New Roman" w:hAnsi="Times New Roman" w:cs="Times New Roman"/>
                <w:bCs/>
                <w:lang w:val="en-US"/>
              </w:rPr>
              <w:t>2021</w:t>
            </w:r>
          </w:p>
          <w:p w14:paraId="41D21275" w14:textId="77777777" w:rsidR="00DB6A5A" w:rsidRPr="00732D47" w:rsidRDefault="00DB6A5A" w:rsidP="00DB6A5A">
            <w:pPr>
              <w:numPr>
                <w:ilvl w:val="0"/>
                <w:numId w:val="6"/>
              </w:numPr>
              <w:tabs>
                <w:tab w:val="clear" w:pos="720"/>
                <w:tab w:val="num" w:pos="856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D.M.,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Gaborean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gram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,</w:t>
            </w:r>
            <w:proofErr w:type="gram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Mirza A., Hasan E.M.,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Zgîrdea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R.,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Burlacu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O.</w:t>
            </w:r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Impactul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pandemiei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de SARS-CoV-2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asupra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activității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chirurgicale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toracice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într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-un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singur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centru.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București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România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2021.</w:t>
            </w:r>
          </w:p>
          <w:p w14:paraId="178E266B" w14:textId="22B62C66" w:rsidR="00DB6A5A" w:rsidRPr="007D24B6" w:rsidRDefault="00DB6A5A" w:rsidP="00DB6A5A">
            <w:pPr>
              <w:numPr>
                <w:ilvl w:val="0"/>
                <w:numId w:val="6"/>
              </w:numPr>
              <w:tabs>
                <w:tab w:val="clear" w:pos="720"/>
                <w:tab w:val="num" w:pos="856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I.A.,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Gaborean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gram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,</w:t>
            </w:r>
            <w:proofErr w:type="gram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Hasan E.M.,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Zgîrdea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R.,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Baderca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F.,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Burlacu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O.</w:t>
            </w:r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Aspecte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fizio-patologice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și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anatomo-patologice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sindromul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dureros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post-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toracotomie.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București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România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2021.</w:t>
            </w:r>
          </w:p>
          <w:p w14:paraId="43649B48" w14:textId="77777777" w:rsidR="00DB6A5A" w:rsidRPr="007D24B6" w:rsidRDefault="00B04F60" w:rsidP="00DB6A5A">
            <w:pPr>
              <w:tabs>
                <w:tab w:val="num" w:pos="856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pict w14:anchorId="1A83E393">
                <v:rect id="_x0000_i1027" style="width:0;height:1.5pt" o:hralign="center" o:hrstd="t" o:hr="t" fillcolor="#a0a0a0" stroked="f"/>
              </w:pict>
            </w:r>
          </w:p>
          <w:p w14:paraId="05A5ECC8" w14:textId="77777777" w:rsidR="00DB6A5A" w:rsidRPr="007D24B6" w:rsidRDefault="00DB6A5A" w:rsidP="00DB6A5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D24B6">
              <w:rPr>
                <w:rFonts w:ascii="Times New Roman" w:hAnsi="Times New Roman" w:cs="Times New Roman"/>
                <w:bCs/>
                <w:lang w:val="en-US"/>
              </w:rPr>
              <w:t>2022</w:t>
            </w:r>
          </w:p>
          <w:p w14:paraId="49795D0B" w14:textId="55FF03CC" w:rsidR="00DB6A5A" w:rsidRPr="007D24B6" w:rsidRDefault="00DB6A5A" w:rsidP="00DB6A5A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I.A.,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D.M.,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E.F.,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Zgîrdea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R.,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G.V.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Probleme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de management medico-chirurgical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artritele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septice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sterno-</w:t>
            </w:r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lastRenderedPageBreak/>
              <w:t>claviculare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.</w:t>
            </w:r>
            <w:r w:rsidRPr="00732D4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București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2022.</w:t>
            </w:r>
          </w:p>
          <w:p w14:paraId="4FF3452A" w14:textId="76B06EC3" w:rsidR="00DB6A5A" w:rsidRPr="007D24B6" w:rsidRDefault="00DB6A5A" w:rsidP="00DB6A5A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G.V.,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D.M.,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Butaș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M.,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Zgîrdea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R.,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E.F.,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I.A.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Probleme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chirurgicale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toracice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sindroamele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post-COVID.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București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2022.</w:t>
            </w:r>
          </w:p>
          <w:p w14:paraId="42B131C0" w14:textId="69961989" w:rsidR="00DB6A5A" w:rsidRPr="007D24B6" w:rsidRDefault="00DB6A5A" w:rsidP="00DB6A5A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E.F.,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I.A.,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Lobectomie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inferioară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stângă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și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decorticare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la un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pacient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PET-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pozitiv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–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prezentare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caz.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București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2022.</w:t>
            </w:r>
          </w:p>
          <w:p w14:paraId="22CE7642" w14:textId="4CBEE4E4" w:rsidR="00DB6A5A" w:rsidRPr="007D24B6" w:rsidRDefault="00DB6A5A" w:rsidP="00DB6A5A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I.A.,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Butaș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M.,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Tumoră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gigantă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fibroasă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pleurală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–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prezentare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caz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.</w:t>
            </w:r>
            <w:r w:rsidRPr="00732D4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București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2022.</w:t>
            </w:r>
          </w:p>
          <w:p w14:paraId="659B7DD8" w14:textId="77777777" w:rsidR="00DB6A5A" w:rsidRPr="007D24B6" w:rsidRDefault="00DB6A5A" w:rsidP="00DB6A5A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V.,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Cloșca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R.M.,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G.V.,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Burlacu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O.N.,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Bucur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A.R.,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Baderca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F.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Langerhans Cell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Histiocytosis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of the Rib: Case Report and Review of the Literature.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Morfologie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Craiova, 2022.</w:t>
            </w:r>
          </w:p>
          <w:p w14:paraId="1937A655" w14:textId="77777777" w:rsidR="00DB6A5A" w:rsidRPr="007D24B6" w:rsidRDefault="00B04F60" w:rsidP="00DB6A5A">
            <w:pPr>
              <w:tabs>
                <w:tab w:val="num" w:pos="360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pict w14:anchorId="50BE4F6F">
                <v:rect id="_x0000_i1028" style="width:0;height:1.5pt" o:hralign="center" o:hrstd="t" o:hr="t" fillcolor="#a0a0a0" stroked="f"/>
              </w:pict>
            </w:r>
          </w:p>
          <w:p w14:paraId="06F4BCB6" w14:textId="77777777" w:rsidR="00DB6A5A" w:rsidRPr="007D24B6" w:rsidRDefault="00DB6A5A" w:rsidP="00DB6A5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D24B6">
              <w:rPr>
                <w:rFonts w:ascii="Times New Roman" w:hAnsi="Times New Roman" w:cs="Times New Roman"/>
                <w:bCs/>
                <w:lang w:val="en-US"/>
              </w:rPr>
              <w:t>2023</w:t>
            </w:r>
          </w:p>
          <w:p w14:paraId="75F83D93" w14:textId="1A4F7FDB" w:rsidR="00DB6A5A" w:rsidRPr="007D24B6" w:rsidRDefault="00DB6A5A" w:rsidP="00DB6A5A">
            <w:pPr>
              <w:numPr>
                <w:ilvl w:val="0"/>
                <w:numId w:val="8"/>
              </w:numPr>
              <w:tabs>
                <w:tab w:val="clear" w:pos="720"/>
              </w:tabs>
              <w:ind w:left="40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E.,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Zgîrdea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R.,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Butaș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M.,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Trei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cazuri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consecutive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necroză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traheală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cervico-mediastinită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acută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descendentă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operată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–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cauze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posibile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și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probleme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de management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anestezico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-chirurgical.</w:t>
            </w:r>
            <w:r w:rsidRPr="00732D4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Brașov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2023.</w:t>
            </w:r>
          </w:p>
          <w:p w14:paraId="4F5F17BA" w14:textId="49C4E505" w:rsidR="00DB6A5A" w:rsidRPr="007D24B6" w:rsidRDefault="00DB6A5A" w:rsidP="00DB6A5A">
            <w:pPr>
              <w:numPr>
                <w:ilvl w:val="0"/>
                <w:numId w:val="8"/>
              </w:numPr>
              <w:tabs>
                <w:tab w:val="clear" w:pos="720"/>
              </w:tabs>
              <w:ind w:left="40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Hasan E.,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Zgîrdea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R.,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E.,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Impactul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psihologic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al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intervențiilor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chirurgicale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toracice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asupra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pacienților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.</w:t>
            </w:r>
            <w:r w:rsidRPr="00732D4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Brașov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2023.</w:t>
            </w:r>
          </w:p>
          <w:p w14:paraId="0E1E26FF" w14:textId="5A8E0462" w:rsidR="00DB6A5A" w:rsidRPr="007D24B6" w:rsidRDefault="00DB6A5A" w:rsidP="00DB6A5A">
            <w:pPr>
              <w:numPr>
                <w:ilvl w:val="0"/>
                <w:numId w:val="8"/>
              </w:numPr>
              <w:tabs>
                <w:tab w:val="clear" w:pos="720"/>
              </w:tabs>
              <w:ind w:left="40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Mic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îndreptar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pentru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tânărul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cercetător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realizarea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unui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studiu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doctoral.</w:t>
            </w:r>
            <w:r w:rsidRPr="00732D4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Brașov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2023.</w:t>
            </w:r>
          </w:p>
          <w:p w14:paraId="35CAB1BF" w14:textId="77777777" w:rsidR="00DB6A5A" w:rsidRPr="007D24B6" w:rsidRDefault="00DB6A5A" w:rsidP="00DB6A5A">
            <w:pPr>
              <w:numPr>
                <w:ilvl w:val="0"/>
                <w:numId w:val="8"/>
              </w:numPr>
              <w:tabs>
                <w:tab w:val="clear" w:pos="720"/>
              </w:tabs>
              <w:ind w:left="40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E.,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Zgîrdea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R.,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Experiența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noastră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chirurgia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tumorilor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gigante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intrapleurale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Brașov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2023.</w:t>
            </w:r>
          </w:p>
          <w:p w14:paraId="3C11AD33" w14:textId="23AAD823" w:rsidR="00DB6A5A" w:rsidRPr="007D24B6" w:rsidRDefault="00DB6A5A" w:rsidP="00DB6A5A">
            <w:pPr>
              <w:numPr>
                <w:ilvl w:val="0"/>
                <w:numId w:val="8"/>
              </w:numPr>
              <w:tabs>
                <w:tab w:val="clear" w:pos="720"/>
              </w:tabs>
              <w:ind w:left="40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Butaș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M.,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Baderca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F.,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Tumoră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mediastinală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mio-fibroblastică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inflamatorie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–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prezentare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caz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.</w:t>
            </w:r>
            <w:r w:rsidRPr="00732D4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Brașov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2023.</w:t>
            </w:r>
          </w:p>
          <w:p w14:paraId="0D2E5BF1" w14:textId="77777777" w:rsidR="00DB6A5A" w:rsidRPr="007D24B6" w:rsidRDefault="00DB6A5A" w:rsidP="00DB6A5A">
            <w:pPr>
              <w:numPr>
                <w:ilvl w:val="0"/>
                <w:numId w:val="8"/>
              </w:numPr>
              <w:tabs>
                <w:tab w:val="clear" w:pos="720"/>
              </w:tabs>
              <w:ind w:left="40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E.,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Zgîrdea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R.,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G.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Aspecte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particulare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hidatidoza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mediastino-pulmonară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diseminată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recidivată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.</w:t>
            </w:r>
            <w:r w:rsidRPr="007D24B6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7D24B6">
              <w:rPr>
                <w:rFonts w:ascii="Times New Roman" w:hAnsi="Times New Roman" w:cs="Times New Roman"/>
                <w:bCs/>
                <w:lang w:val="en-US"/>
              </w:rPr>
              <w:t>Brașov</w:t>
            </w:r>
            <w:proofErr w:type="spellEnd"/>
            <w:r w:rsidRPr="007D24B6">
              <w:rPr>
                <w:rFonts w:ascii="Times New Roman" w:hAnsi="Times New Roman" w:cs="Times New Roman"/>
                <w:bCs/>
                <w:lang w:val="en-US"/>
              </w:rPr>
              <w:t>, 2023.</w:t>
            </w:r>
          </w:p>
          <w:p w14:paraId="4689DAEE" w14:textId="77777777" w:rsidR="00DB6A5A" w:rsidRPr="007D24B6" w:rsidRDefault="00B04F60" w:rsidP="00DB6A5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pict w14:anchorId="2FFA3C64">
                <v:rect id="_x0000_i1029" style="width:0;height:1.5pt" o:hralign="center" o:hrstd="t" o:hr="t" fillcolor="#a0a0a0" stroked="f"/>
              </w:pict>
            </w:r>
          </w:p>
          <w:p w14:paraId="31A0C703" w14:textId="77777777" w:rsidR="00DB6A5A" w:rsidRPr="007D24B6" w:rsidRDefault="00DB6A5A" w:rsidP="00DB6A5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D24B6">
              <w:rPr>
                <w:rFonts w:ascii="Times New Roman" w:hAnsi="Times New Roman" w:cs="Times New Roman"/>
                <w:bCs/>
                <w:lang w:val="en-US"/>
              </w:rPr>
              <w:t>2024</w:t>
            </w:r>
          </w:p>
          <w:p w14:paraId="04286969" w14:textId="46B02CE9" w:rsidR="00DB6A5A" w:rsidRPr="00732D47" w:rsidRDefault="00DB6A5A" w:rsidP="00DB6A5A">
            <w:pPr>
              <w:numPr>
                <w:ilvl w:val="0"/>
                <w:numId w:val="9"/>
              </w:numPr>
              <w:tabs>
                <w:tab w:val="clear" w:pos="720"/>
                <w:tab w:val="num" w:pos="675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32D47">
              <w:rPr>
                <w:rFonts w:ascii="Times New Roman" w:hAnsi="Times New Roman" w:cs="Times New Roman"/>
                <w:bCs/>
                <w:lang w:val="en-US"/>
              </w:rPr>
              <w:t>Găborean</w:t>
            </w:r>
            <w:proofErr w:type="spellEnd"/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V., </w:t>
            </w:r>
            <w:proofErr w:type="spellStart"/>
            <w:r w:rsidRPr="00732D47">
              <w:rPr>
                <w:rFonts w:ascii="Times New Roman" w:hAnsi="Times New Roman" w:cs="Times New Roman"/>
                <w:bCs/>
                <w:lang w:val="en-US"/>
              </w:rPr>
              <w:t>Cloșca</w:t>
            </w:r>
            <w:proofErr w:type="spellEnd"/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R.M., </w:t>
            </w:r>
            <w:proofErr w:type="spellStart"/>
            <w:r w:rsidRPr="00732D47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G.V., </w:t>
            </w:r>
            <w:proofErr w:type="spellStart"/>
            <w:r w:rsidRPr="00732D47">
              <w:rPr>
                <w:rFonts w:ascii="Times New Roman" w:hAnsi="Times New Roman" w:cs="Times New Roman"/>
                <w:bCs/>
                <w:lang w:val="en-US"/>
              </w:rPr>
              <w:t>Bucur</w:t>
            </w:r>
            <w:proofErr w:type="spellEnd"/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A.R., </w:t>
            </w:r>
            <w:proofErr w:type="spellStart"/>
            <w:r w:rsidRPr="00732D47">
              <w:rPr>
                <w:rFonts w:ascii="Times New Roman" w:hAnsi="Times New Roman" w:cs="Times New Roman"/>
                <w:bCs/>
                <w:lang w:val="en-US"/>
              </w:rPr>
              <w:t>Baderca</w:t>
            </w:r>
            <w:proofErr w:type="spellEnd"/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F.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br/>
            </w:r>
            <w:r w:rsidRPr="00732D4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Secondary Cushing Syndrome Resolved After Pulmonary Nodule Resection.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732D47">
              <w:rPr>
                <w:rFonts w:ascii="Times New Roman" w:hAnsi="Times New Roman" w:cs="Times New Roman"/>
                <w:bCs/>
                <w:lang w:val="en-US"/>
              </w:rPr>
              <w:t>Simpozionul</w:t>
            </w:r>
            <w:proofErr w:type="spellEnd"/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32D47">
              <w:rPr>
                <w:rFonts w:ascii="Times New Roman" w:hAnsi="Times New Roman" w:cs="Times New Roman"/>
                <w:bCs/>
                <w:lang w:val="en-US"/>
              </w:rPr>
              <w:t>Național</w:t>
            </w:r>
            <w:proofErr w:type="spellEnd"/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732D47">
              <w:rPr>
                <w:rFonts w:ascii="Times New Roman" w:hAnsi="Times New Roman" w:cs="Times New Roman"/>
                <w:bCs/>
                <w:lang w:val="en-US"/>
              </w:rPr>
              <w:t>Morfologie</w:t>
            </w:r>
            <w:proofErr w:type="spellEnd"/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32D47">
              <w:rPr>
                <w:rFonts w:ascii="Times New Roman" w:hAnsi="Times New Roman" w:cs="Times New Roman"/>
                <w:bCs/>
                <w:lang w:val="en-US"/>
              </w:rPr>
              <w:t>Microscopică</w:t>
            </w:r>
            <w:proofErr w:type="spellEnd"/>
            <w:r w:rsidRPr="00732D47">
              <w:rPr>
                <w:rFonts w:ascii="Times New Roman" w:hAnsi="Times New Roman" w:cs="Times New Roman"/>
                <w:bCs/>
                <w:lang w:val="en-US"/>
              </w:rPr>
              <w:t>, Craiova, 2024.</w:t>
            </w:r>
          </w:p>
          <w:p w14:paraId="1D609213" w14:textId="6BEAD384" w:rsidR="00DB6A5A" w:rsidRPr="003A597E" w:rsidRDefault="00DB6A5A" w:rsidP="00DB6A5A">
            <w:pPr>
              <w:numPr>
                <w:ilvl w:val="0"/>
                <w:numId w:val="9"/>
              </w:numPr>
              <w:tabs>
                <w:tab w:val="clear" w:pos="720"/>
                <w:tab w:val="num" w:pos="675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Bucur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A.,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Cloșca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R.M.,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Jifcu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M.E.,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G.V.,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3A597E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Vasile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A.M.,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Cioc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G.B.,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Mureșan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L.,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Cioenaru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F.C.,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Baderca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F.</w:t>
            </w:r>
            <w:r w:rsidRPr="00732D4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Lymphangioleiomyomatosis</w:t>
            </w:r>
            <w:proofErr w:type="spellEnd"/>
            <w:r w:rsidRPr="003A597E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– a Rare and Debilitating Disease.</w:t>
            </w:r>
            <w:r w:rsidRPr="00732D4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Simpozionul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Național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Morfologie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Microscopică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>, Craiova, 2024.</w:t>
            </w:r>
          </w:p>
          <w:p w14:paraId="1CD0ADD5" w14:textId="27C74F45" w:rsidR="00DB6A5A" w:rsidRDefault="00DB6A5A" w:rsidP="00DB6A5A">
            <w:pPr>
              <w:numPr>
                <w:ilvl w:val="0"/>
                <w:numId w:val="9"/>
              </w:numPr>
              <w:tabs>
                <w:tab w:val="clear" w:pos="720"/>
                <w:tab w:val="num" w:pos="675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Găborean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V.,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Cloșca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R.M.,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G.V.,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Bucur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A.R.,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Baderca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F.</w:t>
            </w:r>
            <w:r w:rsidRPr="003A597E">
              <w:rPr>
                <w:rFonts w:ascii="Times New Roman" w:hAnsi="Times New Roman" w:cs="Times New Roman"/>
                <w:bCs/>
                <w:lang w:val="en-US"/>
              </w:rPr>
              <w:br/>
            </w:r>
            <w:r w:rsidRPr="003A597E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Recurrent Pneumothorax in a Patient with Pulmonary Disseminated Leiomyoma.</w:t>
            </w:r>
            <w:r w:rsidRPr="003A597E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Simpozionul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Național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Morfologie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A597E">
              <w:rPr>
                <w:rFonts w:ascii="Times New Roman" w:hAnsi="Times New Roman" w:cs="Times New Roman"/>
                <w:bCs/>
                <w:lang w:val="en-US"/>
              </w:rPr>
              <w:t>Microscopică</w:t>
            </w:r>
            <w:proofErr w:type="spellEnd"/>
            <w:r w:rsidRPr="003A597E">
              <w:rPr>
                <w:rFonts w:ascii="Times New Roman" w:hAnsi="Times New Roman" w:cs="Times New Roman"/>
                <w:bCs/>
                <w:lang w:val="en-US"/>
              </w:rPr>
              <w:t>, Craiova, 2024.</w:t>
            </w:r>
          </w:p>
          <w:p w14:paraId="351DA58E" w14:textId="77777777" w:rsidR="00DB6A5A" w:rsidRDefault="00DB6A5A" w:rsidP="00DB6A5A">
            <w:pPr>
              <w:numPr>
                <w:ilvl w:val="0"/>
                <w:numId w:val="9"/>
              </w:numPr>
              <w:tabs>
                <w:tab w:val="clear" w:pos="720"/>
                <w:tab w:val="num" w:pos="675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IA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Petrach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 E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, V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Gaborean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, D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, I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, R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Zgirdea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, L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Feher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, G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Probleme</w:t>
            </w:r>
            <w:proofErr w:type="spellEnd"/>
            <w:r w:rsidRPr="001E0C1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de management al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pacientului</w:t>
            </w:r>
            <w:proofErr w:type="spellEnd"/>
            <w:r w:rsidRPr="001E0C1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cu neoplasm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bronho-pulmonar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1E0C1A">
              <w:rPr>
                <w:rFonts w:ascii="Times New Roman" w:hAnsi="Times New Roman" w:cs="Times New Roman"/>
                <w:bCs/>
                <w:lang w:val="en-US"/>
              </w:rPr>
              <w:t>lași</w:t>
            </w:r>
            <w:proofErr w:type="spellEnd"/>
            <w:r w:rsidRPr="001E0C1A">
              <w:rPr>
                <w:rFonts w:ascii="Times New Roman" w:hAnsi="Times New Roman" w:cs="Times New Roman"/>
                <w:bCs/>
                <w:lang w:val="en-US"/>
              </w:rPr>
              <w:t>, Romania, 2024</w:t>
            </w:r>
            <w:r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  <w:p w14:paraId="3A0F5C35" w14:textId="77777777" w:rsidR="00DB6A5A" w:rsidRDefault="00DB6A5A" w:rsidP="00DB6A5A">
            <w:pPr>
              <w:numPr>
                <w:ilvl w:val="0"/>
                <w:numId w:val="9"/>
              </w:numPr>
              <w:tabs>
                <w:tab w:val="clear" w:pos="720"/>
                <w:tab w:val="num" w:pos="675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IA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, E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, V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Gaborean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, D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, 1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, R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Zgirdea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, L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Feher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, G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Tratamentul</w:t>
            </w:r>
            <w:proofErr w:type="spellEnd"/>
            <w:r w:rsidRPr="0050565B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chirurgical in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stadiile</w:t>
            </w:r>
            <w:proofErr w:type="spellEnd"/>
            <w:r w:rsidRPr="0050565B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incipiente</w:t>
            </w:r>
            <w:proofErr w:type="spellEnd"/>
            <w:r w:rsidRPr="0050565B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ale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neoplasmului</w:t>
            </w:r>
            <w:proofErr w:type="spellEnd"/>
            <w:r w:rsidRPr="0050565B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bronho-</w:t>
            </w:r>
            <w:proofErr w:type="gramStart"/>
            <w:r w:rsidRPr="0050565B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pulmonar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proofErr w:type="gram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50565B">
              <w:rPr>
                <w:rFonts w:ascii="Times New Roman" w:hAnsi="Times New Roman" w:cs="Times New Roman"/>
                <w:bCs/>
                <w:lang w:val="en-US"/>
              </w:rPr>
              <w:t>lași</w:t>
            </w:r>
            <w:proofErr w:type="spellEnd"/>
            <w:r w:rsidRPr="0050565B">
              <w:rPr>
                <w:rFonts w:ascii="Times New Roman" w:hAnsi="Times New Roman" w:cs="Times New Roman"/>
                <w:bCs/>
                <w:lang w:val="en-US"/>
              </w:rPr>
              <w:t>, Romania, 2024</w:t>
            </w:r>
          </w:p>
          <w:p w14:paraId="7982D175" w14:textId="77777777" w:rsidR="00DB6A5A" w:rsidRDefault="00DB6A5A" w:rsidP="00DB6A5A">
            <w:pPr>
              <w:numPr>
                <w:ilvl w:val="0"/>
                <w:numId w:val="9"/>
              </w:numPr>
              <w:tabs>
                <w:tab w:val="clear" w:pos="720"/>
                <w:tab w:val="num" w:pos="675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Eustațiu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Vasile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Găborean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, loan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Dragoș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, Iris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, Ramona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Zgîrdea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, Laszlo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Feher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Mădălina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Butas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, Gabriel </w:t>
            </w:r>
            <w:proofErr w:type="spellStart"/>
            <w:r w:rsidRPr="00A57698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A5769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Experienta</w:t>
            </w:r>
            <w:proofErr w:type="spellEnd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Clinicii</w:t>
            </w:r>
            <w:proofErr w:type="spellEnd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de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Chirurgie</w:t>
            </w:r>
            <w:proofErr w:type="spellEnd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Toracica</w:t>
            </w:r>
            <w:proofErr w:type="spellEnd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Timisoara in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lobectomiile</w:t>
            </w:r>
            <w:proofErr w:type="spellEnd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toracoscopice</w:t>
            </w:r>
            <w:proofErr w:type="spellEnd"/>
            <w:r w:rsidRPr="00CD49FA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CD49F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CD49FA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lang w:val="en-US"/>
              </w:rPr>
              <w:t>Chirurg</w:t>
            </w:r>
            <w:proofErr w:type="spellEnd"/>
            <w:r w:rsidRPr="00CD49F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CD49FA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CD49FA">
              <w:rPr>
                <w:rFonts w:ascii="Times New Roman" w:hAnsi="Times New Roman" w:cs="Times New Roman"/>
                <w:bCs/>
                <w:lang w:val="en-US"/>
              </w:rPr>
              <w:t>lași</w:t>
            </w:r>
            <w:proofErr w:type="spellEnd"/>
            <w:r w:rsidRPr="00CD49FA">
              <w:rPr>
                <w:rFonts w:ascii="Times New Roman" w:hAnsi="Times New Roman" w:cs="Times New Roman"/>
                <w:bCs/>
                <w:lang w:val="en-US"/>
              </w:rPr>
              <w:t>, Romania, 2024</w:t>
            </w:r>
          </w:p>
          <w:p w14:paraId="4B7A7319" w14:textId="419990E8" w:rsidR="00DB6A5A" w:rsidRPr="00EA759A" w:rsidRDefault="00DB6A5A" w:rsidP="00DB6A5A">
            <w:pPr>
              <w:numPr>
                <w:ilvl w:val="0"/>
                <w:numId w:val="9"/>
              </w:numPr>
              <w:tabs>
                <w:tab w:val="clear" w:pos="720"/>
                <w:tab w:val="num" w:pos="675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V </w:t>
            </w:r>
            <w:proofErr w:type="spellStart"/>
            <w:proofErr w:type="gram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Gaborean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,</w:t>
            </w:r>
            <w:proofErr w:type="gram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IA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, D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, E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, R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Zgirdea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lang w:val="en-US"/>
              </w:rPr>
              <w:t>I.</w:t>
            </w:r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, M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Butas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, G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Sistemele</w:t>
            </w:r>
            <w:proofErr w:type="spellEnd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Port a Cath - un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nou</w:t>
            </w:r>
            <w:proofErr w:type="spellEnd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instrument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valoros</w:t>
            </w:r>
            <w:proofErr w:type="spellEnd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in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lupta</w:t>
            </w:r>
            <w:proofErr w:type="spellEnd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cu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patologiile</w:t>
            </w:r>
            <w:proofErr w:type="spellEnd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neoplazic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lastRenderedPageBreak/>
              <w:t>Conferința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EA759A">
              <w:rPr>
                <w:rFonts w:ascii="Times New Roman" w:hAnsi="Times New Roman" w:cs="Times New Roman"/>
                <w:bCs/>
                <w:lang w:val="en-US"/>
              </w:rPr>
              <w:t>lași</w:t>
            </w:r>
            <w:proofErr w:type="spellEnd"/>
            <w:r w:rsidRPr="00EA759A">
              <w:rPr>
                <w:rFonts w:ascii="Times New Roman" w:hAnsi="Times New Roman" w:cs="Times New Roman"/>
                <w:bCs/>
                <w:lang w:val="en-US"/>
              </w:rPr>
              <w:t>, Romania, 2024</w:t>
            </w:r>
          </w:p>
          <w:p w14:paraId="62888693" w14:textId="5E63608E" w:rsidR="00DB6A5A" w:rsidRPr="00732D47" w:rsidRDefault="00B04F60" w:rsidP="00DB6A5A">
            <w:pPr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pict w14:anchorId="126240FA">
                <v:rect id="_x0000_i1030" style="width:0;height:1.5pt" o:hralign="center" o:hrstd="t" o:hr="t" fillcolor="#a0a0a0" stroked="f"/>
              </w:pict>
            </w:r>
          </w:p>
          <w:p w14:paraId="224F58C3" w14:textId="12113D2D" w:rsidR="00DB6A5A" w:rsidRPr="00732D47" w:rsidRDefault="00DB6A5A" w:rsidP="00DB6A5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32D47">
              <w:rPr>
                <w:rFonts w:ascii="Times New Roman" w:hAnsi="Times New Roman" w:cs="Times New Roman"/>
                <w:bCs/>
                <w:lang w:val="en-US"/>
              </w:rPr>
              <w:t>2025</w:t>
            </w:r>
          </w:p>
          <w:p w14:paraId="74917FA0" w14:textId="2B3D6599" w:rsidR="00DB6A5A" w:rsidRPr="004E0E3C" w:rsidRDefault="00DB6A5A" w:rsidP="00DB6A5A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D.,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E.,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Butaș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M.,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Feher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L.,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G.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Aplicații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ale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terapiei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cu vacuum la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pacienții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critici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chirurgia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toracică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.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a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Societății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Române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București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>, 202</w:t>
            </w: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  <w:p w14:paraId="0CDA2652" w14:textId="63C2AE93" w:rsidR="00DB6A5A" w:rsidRPr="004E0E3C" w:rsidRDefault="00DB6A5A" w:rsidP="00DB6A5A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D.,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E.,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Butaș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M.,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Feher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L.,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G.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Decizii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dificile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pentru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medic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și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pacient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în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tratamentul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cancerului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pulmonar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.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a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Societății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Române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București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>, 202</w:t>
            </w: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  <w:p w14:paraId="27FCE1BF" w14:textId="07BFD170" w:rsidR="00DB6A5A" w:rsidRPr="004E0E3C" w:rsidRDefault="00DB6A5A" w:rsidP="00DB6A5A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Găborean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V.,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Petrache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I.,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Brihac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D.,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Memu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E., Miron I.,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Butaș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M.,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Feher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L.,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Cozma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G.</w:t>
            </w:r>
            <w:r w:rsidRPr="00B04F60">
              <w:rPr>
                <w:rFonts w:ascii="Times New Roman" w:hAnsi="Times New Roman" w:cs="Times New Roman"/>
                <w:bCs/>
                <w:lang w:val="fr-FR"/>
              </w:rPr>
              <w:br/>
            </w:r>
            <w:proofErr w:type="spellStart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Pleurezia</w:t>
            </w:r>
            <w:proofErr w:type="spellEnd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 xml:space="preserve"> – o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patologie</w:t>
            </w:r>
            <w:proofErr w:type="spellEnd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simplă</w:t>
            </w:r>
            <w:proofErr w:type="spellEnd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cu</w:t>
            </w:r>
            <w:proofErr w:type="spellEnd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ecou</w:t>
            </w:r>
            <w:proofErr w:type="spellEnd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complex</w:t>
            </w:r>
            <w:proofErr w:type="spellEnd"/>
            <w:r w:rsidRPr="00B04F6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.</w:t>
            </w:r>
            <w:r w:rsidRPr="00B04F60">
              <w:rPr>
                <w:rFonts w:ascii="Times New Roman" w:hAnsi="Times New Roman" w:cs="Times New Roman"/>
                <w:bCs/>
                <w:lang w:val="fr-FR"/>
              </w:rPr>
              <w:br/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a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Societății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Române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București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>, 202</w:t>
            </w: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  <w:p w14:paraId="2B6D1A94" w14:textId="74EB9B04" w:rsidR="00DB6A5A" w:rsidRDefault="00DB6A5A" w:rsidP="00DB6A5A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16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Feher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L.,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Memu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E.,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Petrache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Găborean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V.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Brihac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D.,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Miron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I.,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Butaș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M.,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Cozma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G.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br/>
            </w:r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Hernia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diafragmatică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Morgagni–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Larrey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: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considerații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anatomo-clinice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și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prezentare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de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caz</w:t>
            </w:r>
            <w:proofErr w:type="spellEnd"/>
            <w:r w:rsidRPr="004E0E3C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.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Conferința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Națională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a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Societății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Române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de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Chirurgie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Toracică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E0E3C">
              <w:rPr>
                <w:rFonts w:ascii="Times New Roman" w:hAnsi="Times New Roman" w:cs="Times New Roman"/>
                <w:bCs/>
                <w:lang w:val="en-US"/>
              </w:rPr>
              <w:t>București</w:t>
            </w:r>
            <w:proofErr w:type="spellEnd"/>
            <w:r w:rsidRPr="004E0E3C">
              <w:rPr>
                <w:rFonts w:ascii="Times New Roman" w:hAnsi="Times New Roman" w:cs="Times New Roman"/>
                <w:bCs/>
                <w:lang w:val="en-US"/>
              </w:rPr>
              <w:t>, 202</w:t>
            </w: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4E0E3C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  <w:p w14:paraId="2B0717CE" w14:textId="5A3659D7" w:rsidR="001B6EAF" w:rsidRDefault="001B6EAF" w:rsidP="001B6EAF">
            <w:pPr>
              <w:tabs>
                <w:tab w:val="num" w:pos="360"/>
              </w:tabs>
              <w:ind w:left="-44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2026</w:t>
            </w:r>
          </w:p>
          <w:p w14:paraId="07DB938E" w14:textId="002ED469" w:rsidR="001B6EAF" w:rsidRPr="00B04F60" w:rsidRDefault="001B6EAF" w:rsidP="001B6EAF"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23" w:hanging="283"/>
              <w:jc w:val="both"/>
              <w:rPr>
                <w:rFonts w:ascii="Times New Roman" w:hAnsi="Times New Roman" w:cs="Times New Roman"/>
                <w:bCs/>
                <w:lang w:val="fr-FR"/>
              </w:rPr>
            </w:pP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Gaborean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V,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Lobectomia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vs. </w:t>
            </w:r>
            <w:proofErr w:type="spellStart"/>
            <w:proofErr w:type="gram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rezecții</w:t>
            </w:r>
            <w:proofErr w:type="spellEnd"/>
            <w:proofErr w:type="gram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sublobare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în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stadiile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incipiente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de NSCLC,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Managementul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multidisciplinar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al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patologiei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oncologice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,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Oncohelp</w:t>
            </w:r>
            <w:proofErr w:type="spellEnd"/>
            <w:r w:rsidRPr="00B04F60">
              <w:rPr>
                <w:rFonts w:ascii="Times New Roman" w:hAnsi="Times New Roman" w:cs="Times New Roman"/>
                <w:bCs/>
                <w:lang w:val="fr-FR"/>
              </w:rPr>
              <w:t xml:space="preserve">, Sibiu 17-19 </w:t>
            </w:r>
            <w:proofErr w:type="spellStart"/>
            <w:r w:rsidRPr="00B04F60">
              <w:rPr>
                <w:rFonts w:ascii="Times New Roman" w:hAnsi="Times New Roman" w:cs="Times New Roman"/>
                <w:bCs/>
                <w:lang w:val="fr-FR"/>
              </w:rPr>
              <w:t>Aprilie</w:t>
            </w:r>
            <w:proofErr w:type="spellEnd"/>
          </w:p>
          <w:p w14:paraId="0165A14A" w14:textId="2CD6BAC4" w:rsidR="00E03F56" w:rsidRPr="001B6EAF" w:rsidRDefault="00E03F56" w:rsidP="001B6EAF"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23" w:hanging="283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Cand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totul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urgent: cum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stabilim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prioritatile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Actuatlitati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abordati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multidisciplinare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medicina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ClubRegal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, 22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>, Timisoara</w:t>
            </w:r>
          </w:p>
          <w:p w14:paraId="510A8646" w14:textId="77777777" w:rsidR="00DB6A5A" w:rsidRPr="007D24B6" w:rsidRDefault="00DB6A5A" w:rsidP="00DB6A5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445856E5" w14:textId="252E5FCD" w:rsidR="00DB6A5A" w:rsidRPr="00732D47" w:rsidRDefault="00DB6A5A" w:rsidP="00DB6A5A">
            <w:pPr>
              <w:pStyle w:val="ListParagraph"/>
              <w:ind w:left="5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6A5A" w:rsidRPr="00732D47" w14:paraId="2231EF28" w14:textId="77777777" w:rsidTr="006A6A76">
        <w:trPr>
          <w:trHeight w:val="47"/>
        </w:trPr>
        <w:tc>
          <w:tcPr>
            <w:tcW w:w="2543" w:type="dxa"/>
            <w:tcBorders>
              <w:top w:val="single" w:sz="4" w:space="0" w:color="auto"/>
            </w:tcBorders>
          </w:tcPr>
          <w:p w14:paraId="3AC696E4" w14:textId="533F3B64" w:rsidR="00DB6A5A" w:rsidRPr="00732D47" w:rsidRDefault="00DB6A5A" w:rsidP="00DB6A5A">
            <w:pPr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lastRenderedPageBreak/>
              <w:t xml:space="preserve"> Articole publicate</w:t>
            </w:r>
          </w:p>
        </w:tc>
        <w:tc>
          <w:tcPr>
            <w:tcW w:w="8162" w:type="dxa"/>
            <w:gridSpan w:val="9"/>
            <w:tcBorders>
              <w:top w:val="single" w:sz="4" w:space="0" w:color="auto"/>
            </w:tcBorders>
          </w:tcPr>
          <w:p w14:paraId="283D46F2" w14:textId="34AE9087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Cozma, G.V.; Muntean, C.; Faur, A.M.; Gaborean, V.; Petrache, I.; Feier, C.V.I.</w:t>
            </w:r>
          </w:p>
          <w:p w14:paraId="51D76850" w14:textId="77777777" w:rsidR="00DB6A5A" w:rsidRPr="007C2990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7C2990">
              <w:rPr>
                <w:rFonts w:ascii="Times New Roman" w:hAnsi="Times New Roman" w:cs="Times New Roman"/>
                <w:bCs/>
                <w:i/>
                <w:iCs/>
              </w:rPr>
              <w:t>Unveiling the Effects of the COVID-19 Pandemic on Lung Cancer Surgery.</w:t>
            </w:r>
          </w:p>
          <w:p w14:paraId="04241E21" w14:textId="79CF9B2E" w:rsidR="00DB6A5A" w:rsidRPr="00732D4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Medicina 2024, 60(6), 964. https://doi.org/10.3390/medicina60060964</w:t>
            </w:r>
          </w:p>
          <w:p w14:paraId="25C67416" w14:textId="3E9817D5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Feier, C.V.I.; Muntean, C.; Faur, A.M.; Gaborean, V.; Petrache, I.A.; Cozma, G.V.</w:t>
            </w:r>
          </w:p>
          <w:p w14:paraId="496034C7" w14:textId="77777777" w:rsidR="00DB6A5A" w:rsidRPr="00732D47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C2990">
              <w:rPr>
                <w:rFonts w:ascii="Times New Roman" w:hAnsi="Times New Roman" w:cs="Times New Roman"/>
                <w:bCs/>
                <w:i/>
                <w:iCs/>
              </w:rPr>
              <w:t>Exploring Inflammatory Parameters in Lung Cancer Patients: A Retrospective Analysis</w:t>
            </w:r>
            <w:r w:rsidRPr="00732D47">
              <w:rPr>
                <w:rFonts w:ascii="Times New Roman" w:hAnsi="Times New Roman" w:cs="Times New Roman"/>
                <w:bCs/>
              </w:rPr>
              <w:t>.</w:t>
            </w:r>
          </w:p>
          <w:p w14:paraId="3C918AD6" w14:textId="4D0FFFA7" w:rsidR="00DB6A5A" w:rsidRPr="00732D4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Journal of Personalized Medicine 2024, 14(6): 552. https://doi.org/10.3390/jpm14060552</w:t>
            </w:r>
          </w:p>
          <w:p w14:paraId="00287BFD" w14:textId="71CCF7C5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Feier, C.V.I.; Muntean, C.; Gaborean, V.; Vonica, R.C.; Faur, A.M.; Murariu, M.-S.; Olariu, S.</w:t>
            </w:r>
          </w:p>
          <w:p w14:paraId="2C294319" w14:textId="77777777" w:rsidR="00DB6A5A" w:rsidRPr="007554AA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7554AA">
              <w:rPr>
                <w:rFonts w:ascii="Times New Roman" w:hAnsi="Times New Roman" w:cs="Times New Roman"/>
                <w:bCs/>
                <w:i/>
                <w:iCs/>
              </w:rPr>
              <w:t>Surgical Challenges During the COVID-19 Crisis: A Comparative Study of Inguinal Hernia Treatment in Romania.</w:t>
            </w:r>
          </w:p>
          <w:p w14:paraId="0268618D" w14:textId="2118BCCE" w:rsidR="00DB6A5A" w:rsidRPr="00732D4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Medicina 2024, 60, 1825. https://doi.org/10.3390/medicina60111825</w:t>
            </w:r>
          </w:p>
          <w:p w14:paraId="09AE3632" w14:textId="0C9B4300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Puia, A.; Feier, C.V.I.; Gaborean, V.; Bodea, R.; Graur, F.; Zaharie, F.; Al-Hajjar, N.; Puia, I.C.</w:t>
            </w:r>
          </w:p>
          <w:p w14:paraId="7B61D9E7" w14:textId="77777777" w:rsidR="00DB6A5A" w:rsidRPr="007554AA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7554AA">
              <w:rPr>
                <w:rFonts w:ascii="Times New Roman" w:hAnsi="Times New Roman" w:cs="Times New Roman"/>
                <w:bCs/>
                <w:i/>
                <w:iCs/>
              </w:rPr>
              <w:t>Changes in Pancreatic Cancer Management and Surgical Treatment During the COVID-19 Pandemic.</w:t>
            </w:r>
          </w:p>
          <w:p w14:paraId="0EF753BD" w14:textId="6147F898" w:rsidR="00DB6A5A" w:rsidRPr="00732D4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Medicina (Kaunas) 2024; 60(12): 1924. doi:10.3390/medicina60121924.</w:t>
            </w:r>
          </w:p>
          <w:p w14:paraId="612A281B" w14:textId="56A6A53B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Muntean, C.; Solomon, A.; Cipaian, R.C.; Vonica, R.C.; Butuca, A.; Gaborean, V.; Faur, I.F.; Feier, C.V.I.</w:t>
            </w:r>
          </w:p>
          <w:p w14:paraId="29518BFF" w14:textId="77777777" w:rsidR="00DB6A5A" w:rsidRPr="007554AA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7554AA">
              <w:rPr>
                <w:rFonts w:ascii="Times New Roman" w:hAnsi="Times New Roman" w:cs="Times New Roman"/>
                <w:bCs/>
                <w:i/>
                <w:iCs/>
              </w:rPr>
              <w:t>The Efficacy and Safety of Anlotinib in the Treatment of Thyroid Cancer: A Systematic Review.</w:t>
            </w:r>
          </w:p>
          <w:p w14:paraId="66F6B7ED" w14:textId="31CEB023" w:rsidR="00DB6A5A" w:rsidRPr="00732D4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Journal of Clinical Medicine 2025; 14(2): 338. doi:10.3390/jcm14020338.</w:t>
            </w:r>
          </w:p>
          <w:p w14:paraId="20E038CC" w14:textId="565FE3AB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Muntean, C.; Gaborean, V.; Vonica, R.C.; Faur, A.M.; Rus, V.I.; Faur, I.F.; Feier, C.V.I.</w:t>
            </w:r>
          </w:p>
          <w:p w14:paraId="54EF9C03" w14:textId="77777777" w:rsidR="00DB6A5A" w:rsidRPr="007554AA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7554AA">
              <w:rPr>
                <w:rFonts w:ascii="Times New Roman" w:hAnsi="Times New Roman" w:cs="Times New Roman"/>
                <w:bCs/>
                <w:i/>
                <w:iCs/>
              </w:rPr>
              <w:t>The Clinical Outcomes Among Patients Under 60 Years Old with Lynch Syndrome: Variations Based on Different Mutation Patterns.</w:t>
            </w:r>
          </w:p>
          <w:p w14:paraId="627255F1" w14:textId="5143D1A6" w:rsidR="00DB6A5A" w:rsidRPr="00732D4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International Journal of Molecular Sciences 2025; 26(7): 3383. doi:10.3390/ijms26073383.</w:t>
            </w:r>
          </w:p>
          <w:p w14:paraId="387B83D6" w14:textId="29BF3F7C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Gaborean, V.; Feier, C.V.I.; Vonica, R.C.; Faur, A.M.; Rus, V.I.; Muntean, C.</w:t>
            </w:r>
          </w:p>
          <w:p w14:paraId="757D88A6" w14:textId="77777777" w:rsidR="00DB6A5A" w:rsidRPr="00FC0C4B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C0C4B">
              <w:rPr>
                <w:rFonts w:ascii="Times New Roman" w:hAnsi="Times New Roman" w:cs="Times New Roman"/>
                <w:bCs/>
                <w:i/>
                <w:iCs/>
              </w:rPr>
              <w:t>Salvage Pulmonary Resection After Immune Checkpoint or Tyrosine Kinase Inhibitor Therapy for Initially Unresectable Non-Small-Cell Lung Cancer: A Systematic Review.</w:t>
            </w:r>
          </w:p>
          <w:p w14:paraId="793A9614" w14:textId="6EA88002" w:rsidR="00DB6A5A" w:rsidRPr="00732D4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Biomedicines 2025, 13, 1541. https://doi.org/10.3390/biomedicines13071541</w:t>
            </w:r>
          </w:p>
          <w:p w14:paraId="3EAA0A55" w14:textId="17B57763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Moise, G.V.; Feier, C.V.I.; Gaborean, V.; Faur, A.M.; Rus, V.I.; Muntean, C.</w:t>
            </w:r>
          </w:p>
          <w:p w14:paraId="1C5B36C6" w14:textId="77777777" w:rsidR="00DB6A5A" w:rsidRPr="00FC0C4B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C0C4B">
              <w:rPr>
                <w:rFonts w:ascii="Times New Roman" w:hAnsi="Times New Roman" w:cs="Times New Roman"/>
                <w:bCs/>
                <w:i/>
                <w:iCs/>
              </w:rPr>
              <w:t xml:space="preserve">From Blood to Outcome: Inflammatory Biomarkers in Rectal Cancer Surgery at a </w:t>
            </w:r>
            <w:r w:rsidRPr="00FC0C4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Romanian Tertiary Hospital.</w:t>
            </w:r>
          </w:p>
          <w:p w14:paraId="28752C30" w14:textId="5343E4AC" w:rsidR="00DB6A5A" w:rsidRPr="00732D4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Diseases 2025, 13, 218. https://doi.org/10.3390/diseases13070218</w:t>
            </w:r>
          </w:p>
          <w:p w14:paraId="746A35AB" w14:textId="525F3C65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Feier, C.V.I.; Motoc, A.; Muntean, C.; Vonica, R.C.; Gaborean, V.; Olariu, S.; Murariu, M.S.</w:t>
            </w:r>
          </w:p>
          <w:p w14:paraId="2999DE67" w14:textId="77777777" w:rsidR="00DB6A5A" w:rsidRPr="00FC0C4B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C0C4B">
              <w:rPr>
                <w:rFonts w:ascii="Times New Roman" w:hAnsi="Times New Roman" w:cs="Times New Roman"/>
                <w:bCs/>
                <w:i/>
                <w:iCs/>
              </w:rPr>
              <w:t>Systemic Inflammatory Indices and Age-Dependent Severity in Acute Appendicitis: A Retrospective Cohort Study.</w:t>
            </w:r>
          </w:p>
          <w:p w14:paraId="0BEE4865" w14:textId="4BA6A63A" w:rsidR="00DB6A5A" w:rsidRPr="00732D4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Frontiers in Immunology 2025; 16:1620459. doi:10.3389/fimmu.2025.1620459.</w:t>
            </w:r>
          </w:p>
          <w:p w14:paraId="10E1E052" w14:textId="14F5679B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Feier, C.V.I.; Gaborean, V.; Faur, I.F.; Vonica, R.C.; Faur, A.M.; Rus, V.I.; Dragan, B.S.; Muntean, C.</w:t>
            </w:r>
          </w:p>
          <w:p w14:paraId="446772EB" w14:textId="77777777" w:rsidR="00DB6A5A" w:rsidRPr="00FC0C4B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C0C4B">
              <w:rPr>
                <w:rFonts w:ascii="Times New Roman" w:hAnsi="Times New Roman" w:cs="Times New Roman"/>
                <w:bCs/>
                <w:i/>
                <w:iCs/>
              </w:rPr>
              <w:t>A Systematic Review of Closed-Incision Negative-Pressure Wound Therapy for Hepato-Pancreato-Biliary Surgery: Updated Evidence, Context, and Clinical Implications.</w:t>
            </w:r>
          </w:p>
          <w:p w14:paraId="421185AB" w14:textId="7EFB6AB4" w:rsidR="00DB6A5A" w:rsidRPr="00732D4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Journal of Clinical Medicine 2025; 14, 5191. https://doi.org/10.3390/jcm14155191</w:t>
            </w:r>
          </w:p>
          <w:p w14:paraId="7D34C4EA" w14:textId="0016FA55" w:rsidR="00DB6A5A" w:rsidRPr="00732D47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Padurean, L.L.; Ștefanescu, H.E.; Muntean, C.; Gaborean, V.; Horhat, I.D.</w:t>
            </w:r>
          </w:p>
          <w:p w14:paraId="6C735086" w14:textId="77777777" w:rsidR="00DB6A5A" w:rsidRPr="00FC0C4B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C0C4B">
              <w:rPr>
                <w:rFonts w:ascii="Times New Roman" w:hAnsi="Times New Roman" w:cs="Times New Roman"/>
                <w:bCs/>
                <w:i/>
                <w:iCs/>
              </w:rPr>
              <w:t>Music Therapy Outcomes in Older Adults Using Cochlear Implants, Hearing Aids, or Combined Bimodal Devices: A Systematic Review.</w:t>
            </w:r>
          </w:p>
          <w:p w14:paraId="5346F794" w14:textId="0E396A10" w:rsidR="00DB6A5A" w:rsidRPr="00757563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32D47">
              <w:rPr>
                <w:rFonts w:ascii="Times New Roman" w:hAnsi="Times New Roman" w:cs="Times New Roman"/>
                <w:bCs/>
              </w:rPr>
              <w:t>Healthcare 2025, 13, 1795. https://doi.org/10.3390/healthcare13151795</w:t>
            </w:r>
          </w:p>
          <w:p w14:paraId="707A25CF" w14:textId="22F52B23" w:rsidR="00DB6A5A" w:rsidRPr="00757563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57563">
              <w:rPr>
                <w:rFonts w:ascii="Times New Roman" w:hAnsi="Times New Roman" w:cs="Times New Roman"/>
                <w:bCs/>
              </w:rPr>
              <w:t>Muntean, C.; Gaborean, V.; Faur, A.M.; Faur, I.F.; Prodan-Bărbulescu, C.; Feier, C.V.I.</w:t>
            </w:r>
          </w:p>
          <w:p w14:paraId="19095F07" w14:textId="77777777" w:rsidR="00DB6A5A" w:rsidRPr="00757563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757563">
              <w:rPr>
                <w:rFonts w:ascii="Times New Roman" w:hAnsi="Times New Roman" w:cs="Times New Roman"/>
                <w:bCs/>
                <w:i/>
                <w:iCs/>
              </w:rPr>
              <w:t>Continuous Wearable-Sensor Monitoring After Colorectal Surgery: A Systematic Review of Clinical Outcomes and Predictive Analytics.</w:t>
            </w:r>
          </w:p>
          <w:p w14:paraId="49386F90" w14:textId="5BC88E30" w:rsidR="00DB6A5A" w:rsidRPr="00194DEA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757563">
              <w:rPr>
                <w:rFonts w:ascii="Times New Roman" w:hAnsi="Times New Roman" w:cs="Times New Roman"/>
                <w:bCs/>
              </w:rPr>
              <w:t>Diagnostics 2025, 15, 2194. https://doi.org/10.3390/diagnostics15172194</w:t>
            </w:r>
          </w:p>
          <w:p w14:paraId="571AE4CB" w14:textId="48F8C74A" w:rsidR="00DB6A5A" w:rsidRPr="00757563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757563">
              <w:rPr>
                <w:rFonts w:ascii="Times New Roman" w:hAnsi="Times New Roman" w:cs="Times New Roman"/>
                <w:bCs/>
                <w:lang w:val="en"/>
              </w:rPr>
              <w:t>Feier</w:t>
            </w:r>
            <w:proofErr w:type="spellEnd"/>
            <w:r w:rsidRPr="00757563">
              <w:rPr>
                <w:rFonts w:ascii="Times New Roman" w:hAnsi="Times New Roman" w:cs="Times New Roman"/>
                <w:bCs/>
                <w:lang w:val="en"/>
              </w:rPr>
              <w:t>, CVI</w:t>
            </w:r>
            <w:r w:rsidRPr="00757563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bCs/>
                <w:lang w:val="en"/>
              </w:rPr>
              <w:t>Grama</w:t>
            </w:r>
            <w:proofErr w:type="spellEnd"/>
            <w:r w:rsidRPr="00757563">
              <w:rPr>
                <w:rFonts w:ascii="Times New Roman" w:hAnsi="Times New Roman" w:cs="Times New Roman"/>
                <w:bCs/>
                <w:lang w:val="en"/>
              </w:rPr>
              <w:t>, F</w:t>
            </w:r>
            <w:r w:rsidRPr="00757563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bCs/>
                <w:lang w:val="en"/>
              </w:rPr>
              <w:t>Moise</w:t>
            </w:r>
            <w:proofErr w:type="spellEnd"/>
            <w:r w:rsidRPr="00757563">
              <w:rPr>
                <w:rFonts w:ascii="Times New Roman" w:hAnsi="Times New Roman" w:cs="Times New Roman"/>
                <w:bCs/>
                <w:lang w:val="en"/>
              </w:rPr>
              <w:t>, GV</w:t>
            </w:r>
            <w:r w:rsidRPr="00757563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bCs/>
                <w:lang w:val="en"/>
              </w:rPr>
              <w:t>Vonica</w:t>
            </w:r>
            <w:proofErr w:type="spellEnd"/>
            <w:r w:rsidRPr="00757563">
              <w:rPr>
                <w:rFonts w:ascii="Times New Roman" w:hAnsi="Times New Roman" w:cs="Times New Roman"/>
                <w:bCs/>
                <w:lang w:val="en"/>
              </w:rPr>
              <w:t>, R</w:t>
            </w:r>
            <w:r w:rsidRPr="00757563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bCs/>
                <w:lang w:val="en"/>
              </w:rPr>
              <w:t>Gaborean</w:t>
            </w:r>
            <w:proofErr w:type="spellEnd"/>
            <w:r w:rsidRPr="00757563">
              <w:rPr>
                <w:rFonts w:ascii="Times New Roman" w:hAnsi="Times New Roman" w:cs="Times New Roman"/>
                <w:bCs/>
                <w:lang w:val="en"/>
              </w:rPr>
              <w:t>, V</w:t>
            </w:r>
            <w:r w:rsidRPr="00757563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bCs/>
                <w:lang w:val="en"/>
              </w:rPr>
              <w:t>Faur</w:t>
            </w:r>
            <w:proofErr w:type="spellEnd"/>
            <w:r w:rsidRPr="00757563">
              <w:rPr>
                <w:rFonts w:ascii="Times New Roman" w:hAnsi="Times New Roman" w:cs="Times New Roman"/>
                <w:bCs/>
                <w:lang w:val="en"/>
              </w:rPr>
              <w:t>, AM</w:t>
            </w:r>
            <w:r w:rsidRPr="00757563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bCs/>
                <w:lang w:val="en"/>
              </w:rPr>
              <w:t>Rus</w:t>
            </w:r>
            <w:proofErr w:type="spellEnd"/>
            <w:r w:rsidRPr="00757563">
              <w:rPr>
                <w:rFonts w:ascii="Times New Roman" w:hAnsi="Times New Roman" w:cs="Times New Roman"/>
                <w:bCs/>
                <w:lang w:val="en"/>
              </w:rPr>
              <w:t>, VI</w:t>
            </w:r>
            <w:r w:rsidRPr="00757563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bCs/>
                <w:lang w:val="en"/>
              </w:rPr>
              <w:t>Muntean</w:t>
            </w:r>
            <w:proofErr w:type="spellEnd"/>
            <w:r w:rsidRPr="00757563">
              <w:rPr>
                <w:rFonts w:ascii="Times New Roman" w:hAnsi="Times New Roman" w:cs="Times New Roman"/>
                <w:bCs/>
                <w:lang w:val="en"/>
              </w:rPr>
              <w:t xml:space="preserve">, </w:t>
            </w:r>
            <w:proofErr w:type="gramStart"/>
            <w:r w:rsidRPr="00757563">
              <w:rPr>
                <w:rFonts w:ascii="Times New Roman" w:hAnsi="Times New Roman" w:cs="Times New Roman"/>
                <w:bCs/>
                <w:lang w:val="en"/>
              </w:rPr>
              <w:t>C</w:t>
            </w:r>
            <w:r w:rsidRPr="00757563">
              <w:rPr>
                <w:rFonts w:ascii="Times New Roman" w:hAnsi="Times New Roman" w:cs="Times New Roman"/>
                <w:bCs/>
              </w:rPr>
              <w:t>..</w:t>
            </w:r>
            <w:proofErr w:type="gramEnd"/>
          </w:p>
          <w:p w14:paraId="7547DF38" w14:textId="7AF2FE83" w:rsidR="00DB6A5A" w:rsidRPr="00757563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  <w:lang w:val="en"/>
              </w:rPr>
            </w:pPr>
            <w:r w:rsidRPr="00757563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Colorectal Cancer-One Disease, Two Fires: Distinct Inflammatory Landscapes in Colon and Rectal Cancer</w:t>
            </w:r>
          </w:p>
          <w:p w14:paraId="78DBFC0F" w14:textId="6F138B01" w:rsidR="00DB6A5A" w:rsidRPr="00757563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r w:rsidRPr="00757563">
              <w:rPr>
                <w:rFonts w:ascii="Times New Roman" w:hAnsi="Times New Roman" w:cs="Times New Roman"/>
                <w:bCs/>
                <w:lang w:val="en"/>
              </w:rPr>
              <w:t>Diagnostics 2025</w:t>
            </w:r>
            <w:r>
              <w:rPr>
                <w:rFonts w:ascii="Times New Roman" w:hAnsi="Times New Roman" w:cs="Times New Roman"/>
                <w:bCs/>
                <w:lang w:val="en"/>
              </w:rPr>
              <w:t>;</w:t>
            </w:r>
            <w:r w:rsidRPr="00757563">
              <w:rPr>
                <w:rFonts w:ascii="Times New Roman" w:hAnsi="Times New Roman" w:cs="Times New Roman"/>
                <w:bCs/>
                <w:lang w:val="en"/>
              </w:rPr>
              <w:t xml:space="preserve"> 15, 2387. DOI10.3390/diagnostics15182387</w:t>
            </w:r>
          </w:p>
          <w:p w14:paraId="6C6AB7CF" w14:textId="21C466C3" w:rsidR="00DB6A5A" w:rsidRPr="00757563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7563">
              <w:rPr>
                <w:rFonts w:ascii="Times New Roman" w:hAnsi="Times New Roman" w:cs="Times New Roman"/>
                <w:lang w:val="en"/>
              </w:rPr>
              <w:t>Padurean</w:t>
            </w:r>
            <w:proofErr w:type="spellEnd"/>
            <w:r w:rsidRPr="00757563">
              <w:rPr>
                <w:rFonts w:ascii="Times New Roman" w:hAnsi="Times New Roman" w:cs="Times New Roman"/>
                <w:lang w:val="en"/>
              </w:rPr>
              <w:t>, L.L.</w:t>
            </w:r>
            <w:r w:rsidRPr="00757563">
              <w:rPr>
                <w:rFonts w:ascii="Times New Roman" w:hAnsi="Times New Roman" w:cs="Times New Roman"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lang w:val="en"/>
              </w:rPr>
              <w:t>Stefanescu</w:t>
            </w:r>
            <w:proofErr w:type="spellEnd"/>
            <w:r w:rsidRPr="00757563">
              <w:rPr>
                <w:rFonts w:ascii="Times New Roman" w:hAnsi="Times New Roman" w:cs="Times New Roman"/>
                <w:lang w:val="en"/>
              </w:rPr>
              <w:t>, H.E.</w:t>
            </w:r>
            <w:r w:rsidRPr="00757563">
              <w:rPr>
                <w:rFonts w:ascii="Times New Roman" w:hAnsi="Times New Roman" w:cs="Times New Roman"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lang w:val="en"/>
              </w:rPr>
              <w:t>Muntean</w:t>
            </w:r>
            <w:proofErr w:type="spellEnd"/>
            <w:r w:rsidRPr="00757563">
              <w:rPr>
                <w:rFonts w:ascii="Times New Roman" w:hAnsi="Times New Roman" w:cs="Times New Roman"/>
                <w:lang w:val="en"/>
              </w:rPr>
              <w:t>, C.</w:t>
            </w:r>
            <w:r w:rsidRPr="00757563">
              <w:rPr>
                <w:rFonts w:ascii="Times New Roman" w:hAnsi="Times New Roman" w:cs="Times New Roman"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lang w:val="en"/>
              </w:rPr>
              <w:t>Gaborean</w:t>
            </w:r>
            <w:proofErr w:type="spellEnd"/>
            <w:r w:rsidRPr="00757563">
              <w:rPr>
                <w:rFonts w:ascii="Times New Roman" w:hAnsi="Times New Roman" w:cs="Times New Roman"/>
                <w:lang w:val="en"/>
              </w:rPr>
              <w:t>, V.</w:t>
            </w:r>
            <w:r w:rsidRPr="00757563">
              <w:rPr>
                <w:rFonts w:ascii="Times New Roman" w:hAnsi="Times New Roman" w:cs="Times New Roman"/>
              </w:rPr>
              <w:t>; </w:t>
            </w:r>
            <w:proofErr w:type="spellStart"/>
            <w:r w:rsidRPr="00757563">
              <w:rPr>
                <w:rFonts w:ascii="Times New Roman" w:hAnsi="Times New Roman" w:cs="Times New Roman"/>
                <w:lang w:val="en"/>
              </w:rPr>
              <w:t>Horhat</w:t>
            </w:r>
            <w:proofErr w:type="spellEnd"/>
            <w:r w:rsidRPr="00757563">
              <w:rPr>
                <w:rFonts w:ascii="Times New Roman" w:hAnsi="Times New Roman" w:cs="Times New Roman"/>
                <w:lang w:val="en"/>
              </w:rPr>
              <w:t xml:space="preserve">, </w:t>
            </w:r>
            <w:proofErr w:type="gramStart"/>
            <w:r w:rsidRPr="00757563">
              <w:rPr>
                <w:rFonts w:ascii="Times New Roman" w:hAnsi="Times New Roman" w:cs="Times New Roman"/>
                <w:lang w:val="en"/>
              </w:rPr>
              <w:t>I.D.</w:t>
            </w:r>
            <w:r>
              <w:rPr>
                <w:rFonts w:ascii="Times New Roman" w:hAnsi="Times New Roman" w:cs="Times New Roman"/>
                <w:lang w:val="en"/>
              </w:rPr>
              <w:t>.</w:t>
            </w:r>
            <w:proofErr w:type="gramEnd"/>
          </w:p>
          <w:p w14:paraId="04028087" w14:textId="522B911C" w:rsidR="00DB6A5A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  <w:lang w:val="en"/>
              </w:rPr>
            </w:pPr>
            <w:r w:rsidRPr="00FF5024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Clinical Outcomes of Hearing Aid Use in Moderate to Severe Sensorineural Hearing Loss: A Cross-Sectional Study from Romania</w:t>
            </w:r>
          </w:p>
          <w:p w14:paraId="3148A7F7" w14:textId="3803A5C6" w:rsidR="00DB6A5A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r w:rsidRPr="00757563">
              <w:rPr>
                <w:rFonts w:ascii="Times New Roman" w:hAnsi="Times New Roman" w:cs="Times New Roman"/>
                <w:bCs/>
                <w:lang w:val="en"/>
              </w:rPr>
              <w:t>HEALTHCARE</w:t>
            </w:r>
            <w:r>
              <w:rPr>
                <w:rFonts w:ascii="Times New Roman" w:hAnsi="Times New Roman" w:cs="Times New Roman"/>
                <w:bCs/>
                <w:lang w:val="en"/>
              </w:rPr>
              <w:t xml:space="preserve"> 2025; 14, 112. </w:t>
            </w:r>
            <w:r w:rsidRPr="00C837E5">
              <w:rPr>
                <w:rFonts w:ascii="Times New Roman" w:hAnsi="Times New Roman" w:cs="Times New Roman"/>
                <w:bCs/>
                <w:lang w:val="en"/>
              </w:rPr>
              <w:t>DOI10.3390/healthcare14010112</w:t>
            </w:r>
          </w:p>
          <w:p w14:paraId="3497046F" w14:textId="14E3D56D" w:rsidR="00DB6A5A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proofErr w:type="spellStart"/>
            <w:r w:rsidRPr="00B83722">
              <w:rPr>
                <w:rFonts w:ascii="Times New Roman" w:hAnsi="Times New Roman" w:cs="Times New Roman"/>
                <w:bCs/>
                <w:lang w:val="en"/>
              </w:rPr>
              <w:t>Feier</w:t>
            </w:r>
            <w:proofErr w:type="spellEnd"/>
            <w:r w:rsidRPr="00B83722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  <w:lang w:val="en"/>
              </w:rPr>
              <w:t>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  <w:lang w:val="en"/>
              </w:rPr>
              <w:t>I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B83722">
              <w:rPr>
                <w:rFonts w:ascii="Times New Roman" w:hAnsi="Times New Roman" w:cs="Times New Roman"/>
                <w:bCs/>
                <w:lang w:val="en"/>
              </w:rPr>
              <w:t>Teodor</w:t>
            </w:r>
            <w:proofErr w:type="spellEnd"/>
            <w:r w:rsidRPr="00B83722">
              <w:rPr>
                <w:rFonts w:ascii="Times New Roman" w:hAnsi="Times New Roman" w:cs="Times New Roman"/>
                <w:bCs/>
                <w:lang w:val="en"/>
              </w:rPr>
              <w:t>, A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B83722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B83722">
              <w:rPr>
                <w:rFonts w:ascii="Times New Roman" w:hAnsi="Times New Roman" w:cs="Times New Roman"/>
                <w:bCs/>
                <w:lang w:val="en"/>
              </w:rPr>
              <w:t>Muntean</w:t>
            </w:r>
            <w:proofErr w:type="spellEnd"/>
            <w:r w:rsidRPr="00B83722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B83722">
              <w:rPr>
                <w:rFonts w:ascii="Times New Roman" w:hAnsi="Times New Roman" w:cs="Times New Roman"/>
                <w:bCs/>
                <w:lang w:val="en"/>
              </w:rPr>
              <w:t>Faitar</w:t>
            </w:r>
            <w:proofErr w:type="spellEnd"/>
            <w:r w:rsidRPr="00B83722">
              <w:rPr>
                <w:rFonts w:ascii="Times New Roman" w:hAnsi="Times New Roman" w:cs="Times New Roman"/>
                <w:bCs/>
                <w:lang w:val="en"/>
              </w:rPr>
              <w:t>, O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  <w:lang w:val="en"/>
              </w:rPr>
              <w:t>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B83722">
              <w:rPr>
                <w:rFonts w:ascii="Times New Roman" w:hAnsi="Times New Roman" w:cs="Times New Roman"/>
                <w:bCs/>
                <w:lang w:val="en"/>
              </w:rPr>
              <w:t>Cilibiu</w:t>
            </w:r>
            <w:proofErr w:type="spellEnd"/>
            <w:r w:rsidRPr="00B83722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  <w:lang w:val="en"/>
              </w:rPr>
              <w:t>I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B83722">
              <w:rPr>
                <w:rFonts w:ascii="Times New Roman" w:hAnsi="Times New Roman" w:cs="Times New Roman"/>
                <w:bCs/>
                <w:lang w:val="en"/>
              </w:rPr>
              <w:t>Jianu</w:t>
            </w:r>
            <w:proofErr w:type="spellEnd"/>
            <w:r w:rsidRPr="00B83722">
              <w:rPr>
                <w:rFonts w:ascii="Times New Roman" w:hAnsi="Times New Roman" w:cs="Times New Roman"/>
                <w:bCs/>
                <w:lang w:val="en"/>
              </w:rPr>
              <w:t>, N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B83722">
              <w:rPr>
                <w:rFonts w:ascii="Times New Roman" w:hAnsi="Times New Roman" w:cs="Times New Roman"/>
                <w:bCs/>
                <w:lang w:val="en"/>
              </w:rPr>
              <w:t>Muntean</w:t>
            </w:r>
            <w:proofErr w:type="spellEnd"/>
            <w:r w:rsidRPr="00B83722">
              <w:rPr>
                <w:rFonts w:ascii="Times New Roman" w:hAnsi="Times New Roman" w:cs="Times New Roman"/>
                <w:bCs/>
                <w:lang w:val="en"/>
              </w:rPr>
              <w:t>, D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</w:rPr>
              <w:t>; </w:t>
            </w:r>
            <w:r w:rsidRPr="00B83722">
              <w:rPr>
                <w:rFonts w:ascii="Times New Roman" w:hAnsi="Times New Roman" w:cs="Times New Roman"/>
                <w:bCs/>
                <w:lang w:val="en"/>
              </w:rPr>
              <w:t>Buda, 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B83722">
              <w:rPr>
                <w:rFonts w:ascii="Times New Roman" w:hAnsi="Times New Roman" w:cs="Times New Roman"/>
                <w:bCs/>
                <w:lang w:val="en"/>
              </w:rPr>
              <w:t>Gaborean</w:t>
            </w:r>
            <w:proofErr w:type="spellEnd"/>
            <w:r w:rsidRPr="00B83722">
              <w:rPr>
                <w:rFonts w:ascii="Times New Roman" w:hAnsi="Times New Roman" w:cs="Times New Roman"/>
                <w:bCs/>
                <w:lang w:val="en"/>
              </w:rPr>
              <w:t>, 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83722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B83722">
              <w:rPr>
                <w:rFonts w:ascii="Times New Roman" w:hAnsi="Times New Roman" w:cs="Times New Roman"/>
                <w:bCs/>
                <w:lang w:val="en"/>
              </w:rPr>
              <w:t>Murariu</w:t>
            </w:r>
            <w:proofErr w:type="spellEnd"/>
            <w:r w:rsidRPr="00B83722">
              <w:rPr>
                <w:rFonts w:ascii="Times New Roman" w:hAnsi="Times New Roman" w:cs="Times New Roman"/>
                <w:bCs/>
                <w:lang w:val="en"/>
              </w:rPr>
              <w:t xml:space="preserve">, </w:t>
            </w:r>
            <w:proofErr w:type="gramStart"/>
            <w:r w:rsidRPr="00B83722">
              <w:rPr>
                <w:rFonts w:ascii="Times New Roman" w:hAnsi="Times New Roman" w:cs="Times New Roman"/>
                <w:bCs/>
                <w:lang w:val="en"/>
              </w:rPr>
              <w:t>M</w:t>
            </w:r>
            <w:r>
              <w:rPr>
                <w:rFonts w:ascii="Times New Roman" w:hAnsi="Times New Roman" w:cs="Times New Roman"/>
                <w:bCs/>
                <w:lang w:val="en"/>
              </w:rPr>
              <w:t>..</w:t>
            </w:r>
            <w:proofErr w:type="gramEnd"/>
          </w:p>
          <w:p w14:paraId="1C54589D" w14:textId="77E8AF39" w:rsidR="00DB6A5A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  <w:lang w:val="en"/>
              </w:rPr>
            </w:pPr>
            <w:r w:rsidRPr="00C837E5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Surgical Site Infections and Antimicrobial Resistance: Six Years of Data from a Western Romanian Hospital</w:t>
            </w:r>
          </w:p>
          <w:p w14:paraId="43EC3148" w14:textId="76E29FA6" w:rsidR="00DB6A5A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"/>
              </w:rPr>
              <w:t>Medicina</w:t>
            </w:r>
            <w:proofErr w:type="spellEnd"/>
            <w:r>
              <w:rPr>
                <w:rFonts w:ascii="Times New Roman" w:hAnsi="Times New Roman" w:cs="Times New Roman"/>
                <w:bCs/>
                <w:lang w:val="en"/>
              </w:rPr>
              <w:t xml:space="preserve"> 2026, 62, 108; </w:t>
            </w:r>
            <w:r w:rsidRPr="00B02EE6">
              <w:rPr>
                <w:rFonts w:ascii="Times New Roman" w:hAnsi="Times New Roman" w:cs="Times New Roman"/>
                <w:bCs/>
                <w:lang w:val="en"/>
              </w:rPr>
              <w:t>DOI10.3390/medicina62010108</w:t>
            </w:r>
          </w:p>
          <w:p w14:paraId="6121DC7E" w14:textId="44D6216F" w:rsidR="00DB6A5A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proofErr w:type="spellStart"/>
            <w:r w:rsidRPr="0003746F">
              <w:rPr>
                <w:rFonts w:ascii="Times New Roman" w:hAnsi="Times New Roman" w:cs="Times New Roman"/>
                <w:bCs/>
                <w:lang w:val="en"/>
              </w:rPr>
              <w:t>Feier</w:t>
            </w:r>
            <w:proofErr w:type="spellEnd"/>
            <w:r w:rsidRPr="0003746F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  <w:lang w:val="en"/>
              </w:rPr>
              <w:t>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  <w:lang w:val="en"/>
              </w:rPr>
              <w:t>I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03746F">
              <w:rPr>
                <w:rFonts w:ascii="Times New Roman" w:hAnsi="Times New Roman" w:cs="Times New Roman"/>
                <w:bCs/>
                <w:lang w:val="en"/>
              </w:rPr>
              <w:t>Ardelean</w:t>
            </w:r>
            <w:proofErr w:type="spellEnd"/>
            <w:r w:rsidRPr="0003746F">
              <w:rPr>
                <w:rFonts w:ascii="Times New Roman" w:hAnsi="Times New Roman" w:cs="Times New Roman"/>
                <w:bCs/>
                <w:lang w:val="en"/>
              </w:rPr>
              <w:t>, M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  <w:lang w:val="en"/>
              </w:rPr>
              <w:t>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03746F">
              <w:rPr>
                <w:rFonts w:ascii="Times New Roman" w:hAnsi="Times New Roman" w:cs="Times New Roman"/>
                <w:bCs/>
                <w:lang w:val="en"/>
              </w:rPr>
              <w:t>Gaborean</w:t>
            </w:r>
            <w:proofErr w:type="spellEnd"/>
            <w:r w:rsidRPr="0003746F">
              <w:rPr>
                <w:rFonts w:ascii="Times New Roman" w:hAnsi="Times New Roman" w:cs="Times New Roman"/>
                <w:bCs/>
                <w:lang w:val="en"/>
              </w:rPr>
              <w:t>, 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03746F">
              <w:rPr>
                <w:rFonts w:ascii="Times New Roman" w:hAnsi="Times New Roman" w:cs="Times New Roman"/>
                <w:bCs/>
                <w:lang w:val="en"/>
              </w:rPr>
              <w:t>Muntean</w:t>
            </w:r>
            <w:proofErr w:type="spellEnd"/>
            <w:r w:rsidRPr="0003746F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03746F">
              <w:rPr>
                <w:rFonts w:ascii="Times New Roman" w:hAnsi="Times New Roman" w:cs="Times New Roman"/>
                <w:bCs/>
                <w:lang w:val="en"/>
              </w:rPr>
              <w:t>Faur</w:t>
            </w:r>
            <w:proofErr w:type="spellEnd"/>
            <w:r w:rsidRPr="0003746F">
              <w:rPr>
                <w:rFonts w:ascii="Times New Roman" w:hAnsi="Times New Roman" w:cs="Times New Roman"/>
                <w:bCs/>
                <w:lang w:val="en"/>
              </w:rPr>
              <w:t>, A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  <w:lang w:val="en"/>
              </w:rPr>
              <w:t>M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03746F">
              <w:rPr>
                <w:rFonts w:ascii="Times New Roman" w:hAnsi="Times New Roman" w:cs="Times New Roman"/>
                <w:bCs/>
                <w:lang w:val="en"/>
              </w:rPr>
              <w:t>Rus</w:t>
            </w:r>
            <w:proofErr w:type="spellEnd"/>
            <w:r w:rsidRPr="0003746F">
              <w:rPr>
                <w:rFonts w:ascii="Times New Roman" w:hAnsi="Times New Roman" w:cs="Times New Roman"/>
                <w:bCs/>
                <w:lang w:val="en"/>
              </w:rPr>
              <w:t>, 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  <w:lang w:val="en"/>
              </w:rPr>
              <w:t>I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</w:rPr>
              <w:t>; </w:t>
            </w:r>
            <w:r w:rsidRPr="0003746F">
              <w:rPr>
                <w:rFonts w:ascii="Times New Roman" w:hAnsi="Times New Roman" w:cs="Times New Roman"/>
                <w:bCs/>
                <w:lang w:val="en"/>
              </w:rPr>
              <w:t>Dragan, B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  <w:lang w:val="en"/>
              </w:rPr>
              <w:t>S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03746F">
              <w:rPr>
                <w:rFonts w:ascii="Times New Roman" w:hAnsi="Times New Roman" w:cs="Times New Roman"/>
                <w:bCs/>
                <w:lang w:val="en"/>
              </w:rPr>
              <w:t>Murariu</w:t>
            </w:r>
            <w:proofErr w:type="spellEnd"/>
            <w:r w:rsidRPr="0003746F">
              <w:rPr>
                <w:rFonts w:ascii="Times New Roman" w:hAnsi="Times New Roman" w:cs="Times New Roman"/>
                <w:bCs/>
                <w:lang w:val="en"/>
              </w:rPr>
              <w:t xml:space="preserve">, </w:t>
            </w:r>
            <w:proofErr w:type="gramStart"/>
            <w:r w:rsidRPr="0003746F">
              <w:rPr>
                <w:rFonts w:ascii="Times New Roman" w:hAnsi="Times New Roman" w:cs="Times New Roman"/>
                <w:bCs/>
                <w:lang w:val="en"/>
              </w:rPr>
              <w:t>M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03746F">
              <w:rPr>
                <w:rFonts w:ascii="Times New Roman" w:hAnsi="Times New Roman" w:cs="Times New Roman"/>
                <w:bCs/>
                <w:lang w:val="en"/>
              </w:rPr>
              <w:t>S</w:t>
            </w:r>
            <w:r>
              <w:rPr>
                <w:rFonts w:ascii="Times New Roman" w:hAnsi="Times New Roman" w:cs="Times New Roman"/>
                <w:bCs/>
                <w:lang w:val="en"/>
              </w:rPr>
              <w:t>..</w:t>
            </w:r>
            <w:proofErr w:type="gramEnd"/>
          </w:p>
          <w:p w14:paraId="601320C9" w14:textId="6B77771F" w:rsidR="00DB6A5A" w:rsidRPr="00547564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  <w:lang w:val="en"/>
              </w:rPr>
            </w:pPr>
            <w:r w:rsidRPr="00547564">
              <w:rPr>
                <w:rFonts w:ascii="Times New Roman" w:hAnsi="Times New Roman" w:cs="Times New Roman"/>
                <w:bCs/>
                <w:i/>
                <w:iCs/>
                <w:lang w:val="en"/>
              </w:rPr>
              <w:t xml:space="preserve">Diagnostic and Prognostic Value of AISI, SII, and SIRI in Predicting Gangrenous Evolution of Acute </w:t>
            </w:r>
            <w:proofErr w:type="spellStart"/>
            <w:r w:rsidRPr="00547564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Lithiasic</w:t>
            </w:r>
            <w:proofErr w:type="spellEnd"/>
            <w:r w:rsidRPr="00547564">
              <w:rPr>
                <w:rFonts w:ascii="Times New Roman" w:hAnsi="Times New Roman" w:cs="Times New Roman"/>
                <w:bCs/>
                <w:i/>
                <w:iCs/>
                <w:lang w:val="en"/>
              </w:rPr>
              <w:t xml:space="preserve"> </w:t>
            </w:r>
            <w:proofErr w:type="spellStart"/>
            <w:r w:rsidRPr="00547564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Cholecystitis</w:t>
            </w:r>
            <w:proofErr w:type="spellEnd"/>
          </w:p>
          <w:p w14:paraId="7AAC6BC1" w14:textId="4973B48F" w:rsidR="00DB6A5A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r>
              <w:rPr>
                <w:rFonts w:ascii="Times New Roman" w:hAnsi="Times New Roman" w:cs="Times New Roman"/>
                <w:bCs/>
                <w:lang w:val="en"/>
              </w:rPr>
              <w:t xml:space="preserve">Diagnostics 2026, 16, 441; </w:t>
            </w:r>
            <w:r w:rsidRPr="00A564EA">
              <w:rPr>
                <w:rFonts w:ascii="Times New Roman" w:hAnsi="Times New Roman" w:cs="Times New Roman"/>
                <w:bCs/>
                <w:lang w:val="en"/>
              </w:rPr>
              <w:t>DOI10.3390/diagnostics16030441</w:t>
            </w:r>
          </w:p>
          <w:p w14:paraId="14FA3CE7" w14:textId="73B3EB02" w:rsidR="00DB6A5A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</w:pPr>
            <w:proofErr w:type="spellStart"/>
            <w:r w:rsidRPr="00170320">
              <w:rPr>
                <w:rFonts w:ascii="Times New Roman" w:hAnsi="Times New Roman" w:cs="Times New Roman"/>
                <w:bCs/>
                <w:lang w:val="en"/>
              </w:rPr>
              <w:t>Petrusan</w:t>
            </w:r>
            <w:proofErr w:type="spellEnd"/>
            <w:r w:rsidRPr="00170320">
              <w:rPr>
                <w:rFonts w:ascii="Times New Roman" w:hAnsi="Times New Roman" w:cs="Times New Roman"/>
                <w:bCs/>
                <w:lang w:val="en"/>
              </w:rPr>
              <w:t>, A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>M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170320">
              <w:rPr>
                <w:rFonts w:ascii="Times New Roman" w:hAnsi="Times New Roman" w:cs="Times New Roman"/>
                <w:bCs/>
                <w:lang w:val="en"/>
              </w:rPr>
              <w:t>Feier</w:t>
            </w:r>
            <w:proofErr w:type="spellEnd"/>
            <w:r w:rsidRPr="00170320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>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>I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170320">
              <w:rPr>
                <w:rFonts w:ascii="Times New Roman" w:hAnsi="Times New Roman" w:cs="Times New Roman"/>
                <w:bCs/>
                <w:lang w:val="en"/>
              </w:rPr>
              <w:t>Muntean</w:t>
            </w:r>
            <w:proofErr w:type="spellEnd"/>
            <w:r w:rsidRPr="00170320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170320">
              <w:rPr>
                <w:rFonts w:ascii="Times New Roman" w:hAnsi="Times New Roman" w:cs="Times New Roman"/>
                <w:bCs/>
                <w:lang w:val="en"/>
              </w:rPr>
              <w:t>Gaborean</w:t>
            </w:r>
            <w:proofErr w:type="spellEnd"/>
            <w:r w:rsidRPr="00170320">
              <w:rPr>
                <w:rFonts w:ascii="Times New Roman" w:hAnsi="Times New Roman" w:cs="Times New Roman"/>
                <w:bCs/>
                <w:lang w:val="en"/>
              </w:rPr>
              <w:t>, 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170320">
              <w:rPr>
                <w:rFonts w:ascii="Times New Roman" w:hAnsi="Times New Roman" w:cs="Times New Roman"/>
                <w:bCs/>
                <w:lang w:val="en"/>
              </w:rPr>
              <w:t>Petrusan</w:t>
            </w:r>
            <w:proofErr w:type="spellEnd"/>
            <w:r w:rsidRPr="00170320">
              <w:rPr>
                <w:rFonts w:ascii="Times New Roman" w:hAnsi="Times New Roman" w:cs="Times New Roman"/>
                <w:bCs/>
                <w:lang w:val="en"/>
              </w:rPr>
              <w:t>, A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>S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170320">
              <w:rPr>
                <w:rFonts w:ascii="Times New Roman" w:hAnsi="Times New Roman" w:cs="Times New Roman"/>
                <w:bCs/>
                <w:lang w:val="en"/>
              </w:rPr>
              <w:t>Nicoara</w:t>
            </w:r>
            <w:proofErr w:type="spellEnd"/>
            <w:r w:rsidRPr="00170320">
              <w:rPr>
                <w:rFonts w:ascii="Times New Roman" w:hAnsi="Times New Roman" w:cs="Times New Roman"/>
                <w:bCs/>
                <w:lang w:val="en"/>
              </w:rPr>
              <w:t>, D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170320">
              <w:rPr>
                <w:rFonts w:ascii="Times New Roman" w:hAnsi="Times New Roman" w:cs="Times New Roman"/>
                <w:bCs/>
                <w:lang w:val="en"/>
              </w:rPr>
              <w:t>Puscas</w:t>
            </w:r>
            <w:proofErr w:type="spellEnd"/>
            <w:r w:rsidRPr="00170320">
              <w:rPr>
                <w:rFonts w:ascii="Times New Roman" w:hAnsi="Times New Roman" w:cs="Times New Roman"/>
                <w:bCs/>
                <w:lang w:val="en"/>
              </w:rPr>
              <w:t>, E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>M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170320">
              <w:rPr>
                <w:rFonts w:ascii="Times New Roman" w:hAnsi="Times New Roman" w:cs="Times New Roman"/>
                <w:bCs/>
                <w:lang w:val="en"/>
              </w:rPr>
              <w:t>Ignat</w:t>
            </w:r>
            <w:proofErr w:type="spellEnd"/>
            <w:r w:rsidRPr="00170320">
              <w:rPr>
                <w:rFonts w:ascii="Times New Roman" w:hAnsi="Times New Roman" w:cs="Times New Roman"/>
                <w:bCs/>
                <w:lang w:val="en"/>
              </w:rPr>
              <w:t>, F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>L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170320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170320">
              <w:rPr>
                <w:rFonts w:ascii="Times New Roman" w:hAnsi="Times New Roman" w:cs="Times New Roman"/>
                <w:bCs/>
                <w:lang w:val="en"/>
              </w:rPr>
              <w:t>Achimas-Cadariu</w:t>
            </w:r>
            <w:proofErr w:type="spellEnd"/>
            <w:r w:rsidRPr="00170320">
              <w:rPr>
                <w:rFonts w:ascii="Times New Roman" w:hAnsi="Times New Roman" w:cs="Times New Roman"/>
                <w:bCs/>
                <w:lang w:val="en"/>
              </w:rPr>
              <w:t xml:space="preserve">, </w:t>
            </w:r>
            <w:proofErr w:type="gramStart"/>
            <w:r w:rsidRPr="00170320">
              <w:rPr>
                <w:rFonts w:ascii="Times New Roman" w:hAnsi="Times New Roman" w:cs="Times New Roman"/>
                <w:bCs/>
                <w:lang w:val="en"/>
              </w:rPr>
              <w:t>P</w:t>
            </w:r>
            <w:r>
              <w:rPr>
                <w:rFonts w:ascii="Times New Roman" w:hAnsi="Times New Roman" w:cs="Times New Roman"/>
                <w:bCs/>
                <w:lang w:val="en"/>
              </w:rPr>
              <w:t>..</w:t>
            </w:r>
            <w:proofErr w:type="gramEnd"/>
          </w:p>
          <w:p w14:paraId="24AC2950" w14:textId="6F68726A" w:rsidR="00DB6A5A" w:rsidRPr="00A564EA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  <w:lang w:val="en"/>
              </w:rPr>
            </w:pPr>
            <w:r w:rsidRPr="00A564EA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The Hidden Cost of Delay: Post-Pandemic Evolution of Advanced Ovarian Cancer Profiles</w:t>
            </w:r>
          </w:p>
          <w:p w14:paraId="10631815" w14:textId="506EC72F" w:rsidR="00DB6A5A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"/>
              </w:rPr>
              <w:t>Medicina</w:t>
            </w:r>
            <w:proofErr w:type="spellEnd"/>
            <w:r>
              <w:rPr>
                <w:rFonts w:ascii="Times New Roman" w:hAnsi="Times New Roman" w:cs="Times New Roman"/>
                <w:bCs/>
                <w:lang w:val="en"/>
              </w:rPr>
              <w:t xml:space="preserve"> 2026; 62, 598. </w:t>
            </w:r>
            <w:r w:rsidRPr="00A83F88">
              <w:rPr>
                <w:rFonts w:ascii="Times New Roman" w:hAnsi="Times New Roman" w:cs="Times New Roman"/>
                <w:bCs/>
                <w:lang w:val="en"/>
              </w:rPr>
              <w:t>DOI10.3390/medicina62030598</w:t>
            </w:r>
          </w:p>
          <w:p w14:paraId="721B4CA2" w14:textId="7A153E35" w:rsidR="00DB6A5A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proofErr w:type="spellStart"/>
            <w:r w:rsidRPr="00FD2D2B">
              <w:rPr>
                <w:rFonts w:ascii="Times New Roman" w:hAnsi="Times New Roman" w:cs="Times New Roman"/>
                <w:bCs/>
                <w:lang w:val="en"/>
              </w:rPr>
              <w:t>Feier</w:t>
            </w:r>
            <w:proofErr w:type="spellEnd"/>
            <w:r w:rsidRPr="00FD2D2B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FD2D2B">
              <w:rPr>
                <w:rFonts w:ascii="Times New Roman" w:hAnsi="Times New Roman" w:cs="Times New Roman"/>
                <w:bCs/>
                <w:lang w:val="en"/>
              </w:rPr>
              <w:t>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FD2D2B">
              <w:rPr>
                <w:rFonts w:ascii="Times New Roman" w:hAnsi="Times New Roman" w:cs="Times New Roman"/>
                <w:bCs/>
                <w:lang w:val="en"/>
              </w:rPr>
              <w:t>I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FD2D2B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FD2D2B">
              <w:rPr>
                <w:rFonts w:ascii="Times New Roman" w:hAnsi="Times New Roman" w:cs="Times New Roman"/>
                <w:bCs/>
                <w:lang w:val="en"/>
              </w:rPr>
              <w:t>Ardelean</w:t>
            </w:r>
            <w:proofErr w:type="spellEnd"/>
            <w:r w:rsidRPr="00FD2D2B">
              <w:rPr>
                <w:rFonts w:ascii="Times New Roman" w:hAnsi="Times New Roman" w:cs="Times New Roman"/>
                <w:bCs/>
                <w:lang w:val="en"/>
              </w:rPr>
              <w:t>, M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FD2D2B">
              <w:rPr>
                <w:rFonts w:ascii="Times New Roman" w:hAnsi="Times New Roman" w:cs="Times New Roman"/>
                <w:bCs/>
                <w:lang w:val="en"/>
              </w:rPr>
              <w:t>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FD2D2B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FD2D2B">
              <w:rPr>
                <w:rFonts w:ascii="Times New Roman" w:hAnsi="Times New Roman" w:cs="Times New Roman"/>
                <w:bCs/>
                <w:lang w:val="en"/>
              </w:rPr>
              <w:t>Muntean</w:t>
            </w:r>
            <w:proofErr w:type="spellEnd"/>
            <w:r w:rsidRPr="00FD2D2B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FD2D2B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FD2D2B">
              <w:rPr>
                <w:rFonts w:ascii="Times New Roman" w:hAnsi="Times New Roman" w:cs="Times New Roman"/>
                <w:bCs/>
                <w:lang w:val="en"/>
              </w:rPr>
              <w:t>Faur</w:t>
            </w:r>
            <w:proofErr w:type="spellEnd"/>
            <w:r w:rsidRPr="00FD2D2B">
              <w:rPr>
                <w:rFonts w:ascii="Times New Roman" w:hAnsi="Times New Roman" w:cs="Times New Roman"/>
                <w:bCs/>
                <w:lang w:val="en"/>
              </w:rPr>
              <w:t>, A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FD2D2B">
              <w:rPr>
                <w:rFonts w:ascii="Times New Roman" w:hAnsi="Times New Roman" w:cs="Times New Roman"/>
                <w:bCs/>
                <w:lang w:val="en"/>
              </w:rPr>
              <w:t>M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FD2D2B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FD2D2B">
              <w:rPr>
                <w:rFonts w:ascii="Times New Roman" w:hAnsi="Times New Roman" w:cs="Times New Roman"/>
                <w:bCs/>
                <w:lang w:val="en"/>
              </w:rPr>
              <w:t>Gaborean</w:t>
            </w:r>
            <w:proofErr w:type="spellEnd"/>
            <w:r w:rsidRPr="00FD2D2B">
              <w:rPr>
                <w:rFonts w:ascii="Times New Roman" w:hAnsi="Times New Roman" w:cs="Times New Roman"/>
                <w:bCs/>
                <w:lang w:val="en"/>
              </w:rPr>
              <w:t>, 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FD2D2B">
              <w:rPr>
                <w:rFonts w:ascii="Times New Roman" w:hAnsi="Times New Roman" w:cs="Times New Roman"/>
                <w:bCs/>
              </w:rPr>
              <w:t>; </w:t>
            </w:r>
            <w:proofErr w:type="spellStart"/>
            <w:r w:rsidRPr="00FD2D2B">
              <w:rPr>
                <w:rFonts w:ascii="Times New Roman" w:hAnsi="Times New Roman" w:cs="Times New Roman"/>
                <w:bCs/>
                <w:lang w:val="en"/>
              </w:rPr>
              <w:t>Murariu</w:t>
            </w:r>
            <w:proofErr w:type="spellEnd"/>
            <w:r w:rsidRPr="00FD2D2B">
              <w:rPr>
                <w:rFonts w:ascii="Times New Roman" w:hAnsi="Times New Roman" w:cs="Times New Roman"/>
                <w:bCs/>
                <w:lang w:val="en"/>
              </w:rPr>
              <w:t xml:space="preserve">, </w:t>
            </w:r>
            <w:proofErr w:type="gramStart"/>
            <w:r w:rsidRPr="00FD2D2B">
              <w:rPr>
                <w:rFonts w:ascii="Times New Roman" w:hAnsi="Times New Roman" w:cs="Times New Roman"/>
                <w:bCs/>
                <w:lang w:val="en"/>
              </w:rPr>
              <w:t>M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FD2D2B">
              <w:rPr>
                <w:rFonts w:ascii="Times New Roman" w:hAnsi="Times New Roman" w:cs="Times New Roman"/>
                <w:bCs/>
                <w:lang w:val="en"/>
              </w:rPr>
              <w:t>S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</w:p>
          <w:p w14:paraId="387A6B63" w14:textId="7D0DA918" w:rsidR="00DB6A5A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  <w:lang w:val="en"/>
              </w:rPr>
            </w:pPr>
            <w:r w:rsidRPr="00FD2D2B">
              <w:rPr>
                <w:rFonts w:ascii="Times New Roman" w:hAnsi="Times New Roman" w:cs="Times New Roman"/>
                <w:bCs/>
                <w:i/>
                <w:iCs/>
                <w:lang w:val="en"/>
              </w:rPr>
              <w:t xml:space="preserve">Preoperative Inflammatory Markers (NLR, MLR, PLR) in Evaluating Acute </w:t>
            </w:r>
            <w:proofErr w:type="spellStart"/>
            <w:r w:rsidRPr="00FD2D2B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Cholecystitis</w:t>
            </w:r>
            <w:proofErr w:type="spellEnd"/>
            <w:r w:rsidRPr="00FD2D2B">
              <w:rPr>
                <w:rFonts w:ascii="Times New Roman" w:hAnsi="Times New Roman" w:cs="Times New Roman"/>
                <w:bCs/>
                <w:i/>
                <w:iCs/>
                <w:lang w:val="en"/>
              </w:rPr>
              <w:t xml:space="preserve"> Severity and Operative Difficulty</w:t>
            </w:r>
          </w:p>
          <w:p w14:paraId="493E7F3B" w14:textId="44DC377B" w:rsidR="00DB6A5A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r>
              <w:rPr>
                <w:rFonts w:ascii="Times New Roman" w:hAnsi="Times New Roman" w:cs="Times New Roman"/>
                <w:bCs/>
                <w:lang w:val="en"/>
              </w:rPr>
              <w:t xml:space="preserve">Life 2026; 16, 565; </w:t>
            </w:r>
            <w:r w:rsidRPr="002B0733">
              <w:rPr>
                <w:rFonts w:ascii="Times New Roman" w:hAnsi="Times New Roman" w:cs="Times New Roman"/>
                <w:bCs/>
                <w:lang w:val="en"/>
              </w:rPr>
              <w:t>DOI10.3390/life16040565</w:t>
            </w:r>
          </w:p>
          <w:p w14:paraId="4FC5835D" w14:textId="2606C041" w:rsidR="00DB6A5A" w:rsidRDefault="00DB6A5A" w:rsidP="00DB6A5A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proofErr w:type="spellStart"/>
            <w:r w:rsidRPr="00B46D07">
              <w:rPr>
                <w:rFonts w:ascii="Times New Roman" w:hAnsi="Times New Roman" w:cs="Times New Roman"/>
                <w:bCs/>
                <w:lang w:val="en"/>
              </w:rPr>
              <w:t>Petrusan</w:t>
            </w:r>
            <w:proofErr w:type="spellEnd"/>
            <w:r w:rsidRPr="00B46D07">
              <w:rPr>
                <w:rFonts w:ascii="Times New Roman" w:hAnsi="Times New Roman" w:cs="Times New Roman"/>
                <w:bCs/>
                <w:lang w:val="en"/>
              </w:rPr>
              <w:t>, A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>M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B46D07">
              <w:rPr>
                <w:rFonts w:ascii="Times New Roman" w:hAnsi="Times New Roman" w:cs="Times New Roman"/>
                <w:bCs/>
                <w:lang w:val="en"/>
              </w:rPr>
              <w:t>Feier</w:t>
            </w:r>
            <w:proofErr w:type="spellEnd"/>
            <w:r w:rsidRPr="00B46D07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>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>I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B46D07">
              <w:rPr>
                <w:rFonts w:ascii="Times New Roman" w:hAnsi="Times New Roman" w:cs="Times New Roman"/>
                <w:bCs/>
                <w:lang w:val="en"/>
              </w:rPr>
              <w:t>Muntean</w:t>
            </w:r>
            <w:proofErr w:type="spellEnd"/>
            <w:r w:rsidRPr="00B46D07">
              <w:rPr>
                <w:rFonts w:ascii="Times New Roman" w:hAnsi="Times New Roman" w:cs="Times New Roman"/>
                <w:bCs/>
                <w:lang w:val="en"/>
              </w:rPr>
              <w:t>, C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B46D07">
              <w:rPr>
                <w:rFonts w:ascii="Times New Roman" w:hAnsi="Times New Roman" w:cs="Times New Roman"/>
                <w:bCs/>
                <w:lang w:val="en"/>
              </w:rPr>
              <w:t>Gaborean</w:t>
            </w:r>
            <w:proofErr w:type="spellEnd"/>
            <w:r w:rsidRPr="00B46D07">
              <w:rPr>
                <w:rFonts w:ascii="Times New Roman" w:hAnsi="Times New Roman" w:cs="Times New Roman"/>
                <w:bCs/>
                <w:lang w:val="en"/>
              </w:rPr>
              <w:t>, 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B46D07">
              <w:rPr>
                <w:rFonts w:ascii="Times New Roman" w:hAnsi="Times New Roman" w:cs="Times New Roman"/>
                <w:bCs/>
                <w:lang w:val="en"/>
              </w:rPr>
              <w:t>Petrusan</w:t>
            </w:r>
            <w:proofErr w:type="spellEnd"/>
            <w:r w:rsidRPr="00B46D07">
              <w:rPr>
                <w:rFonts w:ascii="Times New Roman" w:hAnsi="Times New Roman" w:cs="Times New Roman"/>
                <w:bCs/>
                <w:lang w:val="en"/>
              </w:rPr>
              <w:t>, A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>S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B46D07">
              <w:rPr>
                <w:rFonts w:ascii="Times New Roman" w:hAnsi="Times New Roman" w:cs="Times New Roman"/>
                <w:bCs/>
                <w:lang w:val="en"/>
              </w:rPr>
              <w:t>Morariu</w:t>
            </w:r>
            <w:proofErr w:type="spellEnd"/>
            <w:r w:rsidRPr="00B46D07">
              <w:rPr>
                <w:rFonts w:ascii="Times New Roman" w:hAnsi="Times New Roman" w:cs="Times New Roman"/>
                <w:bCs/>
                <w:lang w:val="en"/>
              </w:rPr>
              <w:t>, D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>S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B46D07">
              <w:rPr>
                <w:rFonts w:ascii="Times New Roman" w:hAnsi="Times New Roman" w:cs="Times New Roman"/>
                <w:bCs/>
                <w:lang w:val="en"/>
              </w:rPr>
              <w:t>Faur</w:t>
            </w:r>
            <w:proofErr w:type="spellEnd"/>
            <w:r w:rsidRPr="00B46D07">
              <w:rPr>
                <w:rFonts w:ascii="Times New Roman" w:hAnsi="Times New Roman" w:cs="Times New Roman"/>
                <w:bCs/>
                <w:lang w:val="en"/>
              </w:rPr>
              <w:t>, I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>F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B46D07">
              <w:rPr>
                <w:rFonts w:ascii="Times New Roman" w:hAnsi="Times New Roman" w:cs="Times New Roman"/>
                <w:bCs/>
                <w:lang w:val="en"/>
              </w:rPr>
              <w:t>Faur</w:t>
            </w:r>
            <w:proofErr w:type="spellEnd"/>
            <w:r w:rsidRPr="00B46D07">
              <w:rPr>
                <w:rFonts w:ascii="Times New Roman" w:hAnsi="Times New Roman" w:cs="Times New Roman"/>
                <w:bCs/>
                <w:lang w:val="en"/>
              </w:rPr>
              <w:t>, A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>M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B46D07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proofErr w:type="spellStart"/>
            <w:r w:rsidRPr="00B46D07">
              <w:rPr>
                <w:rFonts w:ascii="Times New Roman" w:hAnsi="Times New Roman" w:cs="Times New Roman"/>
                <w:bCs/>
                <w:lang w:val="en"/>
              </w:rPr>
              <w:t>Achimas-Cadariu</w:t>
            </w:r>
            <w:proofErr w:type="spellEnd"/>
            <w:r w:rsidRPr="00B46D07">
              <w:rPr>
                <w:rFonts w:ascii="Times New Roman" w:hAnsi="Times New Roman" w:cs="Times New Roman"/>
                <w:bCs/>
                <w:lang w:val="en"/>
              </w:rPr>
              <w:t xml:space="preserve">, </w:t>
            </w:r>
            <w:proofErr w:type="gramStart"/>
            <w:r w:rsidRPr="00B46D07">
              <w:rPr>
                <w:rFonts w:ascii="Times New Roman" w:hAnsi="Times New Roman" w:cs="Times New Roman"/>
                <w:bCs/>
                <w:lang w:val="en"/>
              </w:rPr>
              <w:t>P</w:t>
            </w:r>
            <w:r>
              <w:rPr>
                <w:rFonts w:ascii="Times New Roman" w:hAnsi="Times New Roman" w:cs="Times New Roman"/>
                <w:bCs/>
                <w:lang w:val="en"/>
              </w:rPr>
              <w:t>..</w:t>
            </w:r>
            <w:proofErr w:type="gramEnd"/>
          </w:p>
          <w:p w14:paraId="0F054AC5" w14:textId="2886A06F" w:rsidR="00DB6A5A" w:rsidRDefault="00DB6A5A" w:rsidP="00DB6A5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  <w:lang w:val="en"/>
              </w:rPr>
            </w:pPr>
            <w:r w:rsidRPr="00B46D07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Preoperative Systemic Inflammatory Indices and Their Association with Tumor Burden and Surgical Outcomes in High-Grade Serous Ovarian Cancer</w:t>
            </w:r>
          </w:p>
          <w:p w14:paraId="46388B85" w14:textId="4F49489E" w:rsidR="00787527" w:rsidRDefault="00DB6A5A" w:rsidP="00194DEA">
            <w:pPr>
              <w:pStyle w:val="NoSpacing"/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r>
              <w:rPr>
                <w:rFonts w:ascii="Times New Roman" w:hAnsi="Times New Roman" w:cs="Times New Roman"/>
                <w:bCs/>
                <w:lang w:val="en"/>
              </w:rPr>
              <w:t xml:space="preserve">Diseases 2026; 14, 131; </w:t>
            </w:r>
            <w:r w:rsidRPr="0032236D">
              <w:rPr>
                <w:rFonts w:ascii="Times New Roman" w:hAnsi="Times New Roman" w:cs="Times New Roman"/>
                <w:bCs/>
                <w:lang w:val="en"/>
              </w:rPr>
              <w:t>DOI10.3390/diseases14040131</w:t>
            </w:r>
          </w:p>
          <w:p w14:paraId="202DE9D0" w14:textId="77777777" w:rsidR="00787527" w:rsidRDefault="00787527" w:rsidP="00787527">
            <w:pPr>
              <w:pStyle w:val="NoSpacing"/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"/>
              </w:rPr>
              <w:t>Muntean</w:t>
            </w:r>
            <w:proofErr w:type="spellEnd"/>
            <w:r>
              <w:rPr>
                <w:rFonts w:ascii="Times New Roman" w:hAnsi="Times New Roman" w:cs="Times New Roman"/>
                <w:bCs/>
                <w:lang w:val="en"/>
              </w:rPr>
              <w:t xml:space="preserve"> C., </w:t>
            </w:r>
            <w:proofErr w:type="spellStart"/>
            <w:r>
              <w:rPr>
                <w:rFonts w:ascii="Times New Roman" w:hAnsi="Times New Roman" w:cs="Times New Roman"/>
                <w:bCs/>
                <w:lang w:val="en"/>
              </w:rPr>
              <w:t>Ardelean</w:t>
            </w:r>
            <w:proofErr w:type="spellEnd"/>
            <w:r>
              <w:rPr>
                <w:rFonts w:ascii="Times New Roman" w:hAnsi="Times New Roman" w:cs="Times New Roman"/>
                <w:bCs/>
                <w:lang w:val="en"/>
              </w:rPr>
              <w:t xml:space="preserve"> M.V., </w:t>
            </w:r>
            <w:r w:rsidRPr="00787527">
              <w:rPr>
                <w:rFonts w:ascii="Times New Roman" w:hAnsi="Times New Roman" w:cs="Times New Roman"/>
                <w:bCs/>
                <w:lang w:val="en"/>
              </w:rPr>
              <w:t>V</w:t>
            </w:r>
            <w:r>
              <w:rPr>
                <w:rFonts w:ascii="Times New Roman" w:hAnsi="Times New Roman" w:cs="Times New Roman"/>
                <w:bCs/>
                <w:lang w:val="en"/>
              </w:rPr>
              <w:t>.</w:t>
            </w:r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Gaborean</w:t>
            </w:r>
            <w:proofErr w:type="spellEnd"/>
            <w:r>
              <w:rPr>
                <w:rFonts w:ascii="Times New Roman" w:hAnsi="Times New Roman" w:cs="Times New Roman"/>
                <w:bCs/>
                <w:lang w:val="en"/>
              </w:rPr>
              <w:t>, A.M.</w:t>
            </w:r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Faur</w:t>
            </w:r>
            <w:proofErr w:type="spellEnd"/>
            <w:r>
              <w:rPr>
                <w:rFonts w:ascii="Times New Roman" w:hAnsi="Times New Roman" w:cs="Times New Roman"/>
                <w:bCs/>
                <w:lang w:val="en"/>
              </w:rPr>
              <w:t xml:space="preserve">, </w:t>
            </w:r>
            <w:r w:rsidRPr="00787527">
              <w:rPr>
                <w:rFonts w:ascii="Times New Roman" w:hAnsi="Times New Roman" w:cs="Times New Roman"/>
                <w:bCs/>
                <w:lang w:val="en"/>
              </w:rPr>
              <w:t>C</w:t>
            </w:r>
            <w:r>
              <w:rPr>
                <w:rFonts w:ascii="Times New Roman" w:hAnsi="Times New Roman" w:cs="Times New Roman"/>
                <w:bCs/>
                <w:lang w:val="en"/>
              </w:rPr>
              <w:t xml:space="preserve">.V.I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Feier</w:t>
            </w:r>
            <w:proofErr w:type="spellEnd"/>
          </w:p>
          <w:p w14:paraId="1C3D583A" w14:textId="74C27D8A" w:rsidR="008F1385" w:rsidRDefault="00787527" w:rsidP="00194DEA">
            <w:pPr>
              <w:pStyle w:val="NoSpacing"/>
              <w:tabs>
                <w:tab w:val="num" w:pos="36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r w:rsidRPr="00787527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Intraoperative Hyperspectral Imaging for Perfusion Assessment and Emerging Decision Support in Abdominal Surgery: A Systematic Review of Clinical Studies</w:t>
            </w:r>
            <w:r>
              <w:rPr>
                <w:rFonts w:ascii="Times New Roman" w:hAnsi="Times New Roman" w:cs="Times New Roman"/>
                <w:bCs/>
                <w:i/>
                <w:iCs/>
                <w:lang w:val="en"/>
              </w:rPr>
              <w:t xml:space="preserve">, </w:t>
            </w:r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Diagnostics 2026, 16(9), 1336; </w:t>
            </w:r>
            <w:r w:rsidR="008F1385" w:rsidRPr="008F1385">
              <w:rPr>
                <w:rFonts w:ascii="Times New Roman" w:hAnsi="Times New Roman" w:cs="Times New Roman"/>
                <w:bCs/>
                <w:lang w:val="en"/>
              </w:rPr>
              <w:t>https://doi.org/10.3390/diagnostics16091336</w:t>
            </w:r>
          </w:p>
          <w:p w14:paraId="53C204B1" w14:textId="4CB478F2" w:rsidR="00787527" w:rsidRDefault="00787527" w:rsidP="00787527">
            <w:pPr>
              <w:pStyle w:val="NoSpacing"/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r w:rsidRPr="00787527">
              <w:rPr>
                <w:rFonts w:ascii="Times New Roman" w:hAnsi="Times New Roman" w:cs="Times New Roman"/>
                <w:bCs/>
                <w:i/>
                <w:iCs/>
                <w:lang w:val="en"/>
              </w:rPr>
              <w:t xml:space="preserve"> </w:t>
            </w:r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A.M.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Petrusan</w:t>
            </w:r>
            <w:proofErr w:type="spellEnd"/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; C.V.I.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Feier</w:t>
            </w:r>
            <w:proofErr w:type="spellEnd"/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; C.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Muntean</w:t>
            </w:r>
            <w:proofErr w:type="spellEnd"/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; V.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Gaborean</w:t>
            </w:r>
            <w:proofErr w:type="spellEnd"/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; A.S.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Petrusan</w:t>
            </w:r>
            <w:proofErr w:type="spellEnd"/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; D.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Nicoara</w:t>
            </w:r>
            <w:proofErr w:type="spellEnd"/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; </w:t>
            </w:r>
            <w:r w:rsidRPr="00787527">
              <w:rPr>
                <w:rFonts w:ascii="Times New Roman" w:hAnsi="Times New Roman" w:cs="Times New Roman"/>
                <w:bCs/>
                <w:lang w:val="en"/>
              </w:rPr>
              <w:lastRenderedPageBreak/>
              <w:t xml:space="preserve">E.M.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Puscas</w:t>
            </w:r>
            <w:proofErr w:type="spellEnd"/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; I.P.T.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Puia</w:t>
            </w:r>
            <w:proofErr w:type="spellEnd"/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; A.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Pasca</w:t>
            </w:r>
            <w:proofErr w:type="spellEnd"/>
            <w:r w:rsidRPr="00787527">
              <w:rPr>
                <w:rFonts w:ascii="Times New Roman" w:hAnsi="Times New Roman" w:cs="Times New Roman"/>
                <w:bCs/>
                <w:lang w:val="en"/>
              </w:rPr>
              <w:t xml:space="preserve">; P </w:t>
            </w:r>
            <w:proofErr w:type="spellStart"/>
            <w:r w:rsidRPr="00787527">
              <w:rPr>
                <w:rFonts w:ascii="Times New Roman" w:hAnsi="Times New Roman" w:cs="Times New Roman"/>
                <w:bCs/>
                <w:lang w:val="en"/>
              </w:rPr>
              <w:t>Achimaș-Cadariu</w:t>
            </w:r>
            <w:proofErr w:type="spellEnd"/>
          </w:p>
          <w:p w14:paraId="2DFFD1D2" w14:textId="07337DA0" w:rsidR="00787527" w:rsidRDefault="00787527" w:rsidP="00787527">
            <w:pPr>
              <w:pStyle w:val="NoSpacing"/>
              <w:tabs>
                <w:tab w:val="num" w:pos="360"/>
              </w:tabs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  <w:lang w:val="en"/>
              </w:rPr>
            </w:pPr>
            <w:r w:rsidRPr="00787527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Association of BRCA Mutation Status with Clinical Outcomes in High-Grade Serous Ovarian Cancer</w:t>
            </w:r>
          </w:p>
          <w:p w14:paraId="6E7080BE" w14:textId="2C813B08" w:rsidR="008F1385" w:rsidRPr="00194DEA" w:rsidRDefault="008F1385" w:rsidP="00194DEA">
            <w:pPr>
              <w:pStyle w:val="NoSpacing"/>
              <w:tabs>
                <w:tab w:val="num" w:pos="36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r w:rsidRPr="008F1385">
              <w:rPr>
                <w:rFonts w:ascii="Times New Roman" w:hAnsi="Times New Roman" w:cs="Times New Roman"/>
                <w:bCs/>
                <w:lang w:val="en"/>
              </w:rPr>
              <w:t>Healthcare 2026, 14(9), 1193; https://doi.org/10.3390/healthcare14091193</w:t>
            </w:r>
          </w:p>
          <w:p w14:paraId="79B7CE67" w14:textId="5EDC5DBB" w:rsidR="008F1385" w:rsidRPr="008F1385" w:rsidRDefault="008F1385" w:rsidP="008F1385">
            <w:pPr>
              <w:pStyle w:val="NoSpacing"/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r w:rsidRPr="008F1385">
              <w:rPr>
                <w:rFonts w:ascii="Times New Roman" w:hAnsi="Times New Roman" w:cs="Times New Roman"/>
                <w:bCs/>
                <w:lang w:val="en"/>
              </w:rPr>
              <w:t xml:space="preserve">C. </w:t>
            </w:r>
            <w:proofErr w:type="spellStart"/>
            <w:r w:rsidRPr="008F1385">
              <w:rPr>
                <w:rFonts w:ascii="Times New Roman" w:hAnsi="Times New Roman" w:cs="Times New Roman"/>
                <w:bCs/>
                <w:lang w:val="en"/>
              </w:rPr>
              <w:t>Muntean</w:t>
            </w:r>
            <w:proofErr w:type="spellEnd"/>
            <w:r w:rsidRPr="008F1385">
              <w:rPr>
                <w:rFonts w:ascii="Times New Roman" w:hAnsi="Times New Roman" w:cs="Times New Roman"/>
                <w:bCs/>
                <w:lang w:val="en"/>
              </w:rPr>
              <w:t xml:space="preserve">; M.V. </w:t>
            </w:r>
            <w:proofErr w:type="spellStart"/>
            <w:r w:rsidRPr="008F1385">
              <w:rPr>
                <w:rFonts w:ascii="Times New Roman" w:hAnsi="Times New Roman" w:cs="Times New Roman"/>
                <w:bCs/>
                <w:lang w:val="en"/>
              </w:rPr>
              <w:t>Ardelean</w:t>
            </w:r>
            <w:proofErr w:type="spellEnd"/>
            <w:r w:rsidRPr="008F1385">
              <w:rPr>
                <w:rFonts w:ascii="Times New Roman" w:hAnsi="Times New Roman" w:cs="Times New Roman"/>
                <w:bCs/>
                <w:lang w:val="en"/>
              </w:rPr>
              <w:t xml:space="preserve">; V. </w:t>
            </w:r>
            <w:proofErr w:type="spellStart"/>
            <w:r w:rsidRPr="008F1385">
              <w:rPr>
                <w:rFonts w:ascii="Times New Roman" w:hAnsi="Times New Roman" w:cs="Times New Roman"/>
                <w:bCs/>
                <w:lang w:val="en"/>
              </w:rPr>
              <w:t>Gaborean</w:t>
            </w:r>
            <w:proofErr w:type="spellEnd"/>
            <w:r w:rsidRPr="008F1385">
              <w:rPr>
                <w:rFonts w:ascii="Times New Roman" w:hAnsi="Times New Roman" w:cs="Times New Roman"/>
                <w:bCs/>
                <w:lang w:val="en"/>
              </w:rPr>
              <w:t xml:space="preserve">; I.F. </w:t>
            </w:r>
            <w:proofErr w:type="spellStart"/>
            <w:r w:rsidRPr="008F1385">
              <w:rPr>
                <w:rFonts w:ascii="Times New Roman" w:hAnsi="Times New Roman" w:cs="Times New Roman"/>
                <w:bCs/>
                <w:lang w:val="en"/>
              </w:rPr>
              <w:t>Faur</w:t>
            </w:r>
            <w:proofErr w:type="spellEnd"/>
            <w:r w:rsidRPr="008F1385">
              <w:rPr>
                <w:rFonts w:ascii="Times New Roman" w:hAnsi="Times New Roman" w:cs="Times New Roman"/>
                <w:bCs/>
                <w:lang w:val="en"/>
              </w:rPr>
              <w:t xml:space="preserve">; A. M. </w:t>
            </w:r>
            <w:proofErr w:type="spellStart"/>
            <w:r w:rsidRPr="008F1385">
              <w:rPr>
                <w:rFonts w:ascii="Times New Roman" w:hAnsi="Times New Roman" w:cs="Times New Roman"/>
                <w:bCs/>
                <w:lang w:val="en"/>
              </w:rPr>
              <w:t>Faur</w:t>
            </w:r>
            <w:proofErr w:type="spellEnd"/>
            <w:r w:rsidRPr="008F1385">
              <w:rPr>
                <w:rFonts w:ascii="Times New Roman" w:hAnsi="Times New Roman" w:cs="Times New Roman"/>
                <w:bCs/>
                <w:lang w:val="en"/>
              </w:rPr>
              <w:t xml:space="preserve">; R. C. </w:t>
            </w:r>
            <w:proofErr w:type="spellStart"/>
            <w:r w:rsidRPr="008F1385">
              <w:rPr>
                <w:rFonts w:ascii="Times New Roman" w:hAnsi="Times New Roman" w:cs="Times New Roman"/>
                <w:bCs/>
                <w:lang w:val="en"/>
              </w:rPr>
              <w:t>Vonica</w:t>
            </w:r>
            <w:proofErr w:type="spellEnd"/>
            <w:r w:rsidRPr="008F1385">
              <w:rPr>
                <w:rFonts w:ascii="Times New Roman" w:hAnsi="Times New Roman" w:cs="Times New Roman"/>
                <w:bCs/>
                <w:lang w:val="en"/>
              </w:rPr>
              <w:t xml:space="preserve">; C.V. I. </w:t>
            </w:r>
            <w:proofErr w:type="spellStart"/>
            <w:r w:rsidRPr="008F1385">
              <w:rPr>
                <w:rFonts w:ascii="Times New Roman" w:hAnsi="Times New Roman" w:cs="Times New Roman"/>
                <w:bCs/>
                <w:lang w:val="en"/>
              </w:rPr>
              <w:t>Feier</w:t>
            </w:r>
            <w:proofErr w:type="spellEnd"/>
          </w:p>
          <w:p w14:paraId="4412236B" w14:textId="04D1A51C" w:rsidR="008F1385" w:rsidRDefault="008F1385" w:rsidP="008F1385">
            <w:pPr>
              <w:pStyle w:val="NoSpacing"/>
              <w:tabs>
                <w:tab w:val="num" w:pos="360"/>
              </w:tabs>
              <w:ind w:left="323"/>
              <w:jc w:val="both"/>
              <w:rPr>
                <w:rFonts w:ascii="Times New Roman" w:hAnsi="Times New Roman" w:cs="Times New Roman"/>
                <w:bCs/>
                <w:i/>
                <w:iCs/>
                <w:lang w:val="en"/>
              </w:rPr>
            </w:pPr>
            <w:r w:rsidRPr="008F1385">
              <w:rPr>
                <w:rFonts w:ascii="Times New Roman" w:hAnsi="Times New Roman" w:cs="Times New Roman"/>
                <w:bCs/>
                <w:i/>
                <w:iCs/>
                <w:lang w:val="en"/>
              </w:rPr>
              <w:t>Intravenous Lidocaine as an Adjunct for Postoperative Recovery After Open Abdominal Surgery: A Systematic Review</w:t>
            </w:r>
          </w:p>
          <w:p w14:paraId="7DB4191C" w14:textId="281C6813" w:rsidR="008F1385" w:rsidRPr="008F1385" w:rsidRDefault="008F1385" w:rsidP="008F1385">
            <w:pPr>
              <w:pStyle w:val="NoSpacing"/>
              <w:tabs>
                <w:tab w:val="num" w:pos="360"/>
              </w:tabs>
              <w:ind w:left="323"/>
              <w:jc w:val="both"/>
              <w:rPr>
                <w:rFonts w:ascii="Times New Roman" w:hAnsi="Times New Roman" w:cs="Times New Roman"/>
                <w:bCs/>
                <w:lang w:val="en"/>
              </w:rPr>
            </w:pPr>
            <w:r w:rsidRPr="008F1385">
              <w:rPr>
                <w:rFonts w:ascii="Times New Roman" w:hAnsi="Times New Roman" w:cs="Times New Roman"/>
                <w:bCs/>
                <w:lang w:val="en"/>
              </w:rPr>
              <w:t xml:space="preserve">J. </w:t>
            </w:r>
            <w:proofErr w:type="spellStart"/>
            <w:r w:rsidRPr="008F1385">
              <w:rPr>
                <w:rFonts w:ascii="Times New Roman" w:hAnsi="Times New Roman" w:cs="Times New Roman"/>
                <w:bCs/>
                <w:lang w:val="en"/>
              </w:rPr>
              <w:t>Clin</w:t>
            </w:r>
            <w:proofErr w:type="spellEnd"/>
            <w:r w:rsidRPr="008F1385">
              <w:rPr>
                <w:rFonts w:ascii="Times New Roman" w:hAnsi="Times New Roman" w:cs="Times New Roman"/>
                <w:bCs/>
                <w:lang w:val="en"/>
              </w:rPr>
              <w:t>. Med. 2026, 15(11), 4068; https://doi.org/10.3390/jcm15114068</w:t>
            </w:r>
          </w:p>
          <w:p w14:paraId="6F9780B7" w14:textId="614B4AC6" w:rsidR="00DB6A5A" w:rsidRPr="00732D47" w:rsidRDefault="00DB6A5A" w:rsidP="00DB6A5A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532B13F" w14:textId="77777777" w:rsidR="00404462" w:rsidRPr="00732D47" w:rsidRDefault="00404462" w:rsidP="00404462">
      <w:pPr>
        <w:rPr>
          <w:bCs/>
        </w:rPr>
      </w:pPr>
    </w:p>
    <w:sectPr w:rsidR="00404462" w:rsidRPr="00732D47">
      <w:pgSz w:w="12240" w:h="15840"/>
      <w:pgMar w:top="780" w:right="6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10F9"/>
    <w:multiLevelType w:val="multilevel"/>
    <w:tmpl w:val="B944F1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35FEE"/>
    <w:multiLevelType w:val="multilevel"/>
    <w:tmpl w:val="CC78B68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E4317"/>
    <w:multiLevelType w:val="multilevel"/>
    <w:tmpl w:val="D590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0DC7DCA"/>
    <w:multiLevelType w:val="hybridMultilevel"/>
    <w:tmpl w:val="0F627D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573E7"/>
    <w:multiLevelType w:val="multilevel"/>
    <w:tmpl w:val="E8C2E02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22A5C49"/>
    <w:multiLevelType w:val="multilevel"/>
    <w:tmpl w:val="67860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C005C"/>
    <w:multiLevelType w:val="multilevel"/>
    <w:tmpl w:val="5C6C1B8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C03F3D"/>
    <w:multiLevelType w:val="multilevel"/>
    <w:tmpl w:val="84BA3F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F11794"/>
    <w:multiLevelType w:val="multilevel"/>
    <w:tmpl w:val="5C6C1B8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F805AB"/>
    <w:multiLevelType w:val="multilevel"/>
    <w:tmpl w:val="5C6C1B8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2F5F40"/>
    <w:multiLevelType w:val="multilevel"/>
    <w:tmpl w:val="5C6C1B8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313379"/>
    <w:multiLevelType w:val="hybridMultilevel"/>
    <w:tmpl w:val="DEDAF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E0E2B"/>
    <w:multiLevelType w:val="multilevel"/>
    <w:tmpl w:val="90629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6832E9"/>
    <w:multiLevelType w:val="hybridMultilevel"/>
    <w:tmpl w:val="F244D5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12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96"/>
    <w:rsid w:val="000120B7"/>
    <w:rsid w:val="00026A58"/>
    <w:rsid w:val="000305D1"/>
    <w:rsid w:val="000308CE"/>
    <w:rsid w:val="00033CA2"/>
    <w:rsid w:val="0003542E"/>
    <w:rsid w:val="0003746F"/>
    <w:rsid w:val="0007283C"/>
    <w:rsid w:val="000D1D5C"/>
    <w:rsid w:val="000E5D7E"/>
    <w:rsid w:val="000E6240"/>
    <w:rsid w:val="000F1E3F"/>
    <w:rsid w:val="000F7138"/>
    <w:rsid w:val="00117420"/>
    <w:rsid w:val="00124C70"/>
    <w:rsid w:val="001449D7"/>
    <w:rsid w:val="0014564A"/>
    <w:rsid w:val="00146282"/>
    <w:rsid w:val="00156DEB"/>
    <w:rsid w:val="00162A9D"/>
    <w:rsid w:val="001644A3"/>
    <w:rsid w:val="00170320"/>
    <w:rsid w:val="00177812"/>
    <w:rsid w:val="00194DEA"/>
    <w:rsid w:val="001B52AE"/>
    <w:rsid w:val="001B6EAF"/>
    <w:rsid w:val="001E0C1A"/>
    <w:rsid w:val="00211815"/>
    <w:rsid w:val="00246D5F"/>
    <w:rsid w:val="0025283C"/>
    <w:rsid w:val="00253C7F"/>
    <w:rsid w:val="00283969"/>
    <w:rsid w:val="002940AC"/>
    <w:rsid w:val="0029699A"/>
    <w:rsid w:val="002A539E"/>
    <w:rsid w:val="002B0733"/>
    <w:rsid w:val="002B11A7"/>
    <w:rsid w:val="002B181D"/>
    <w:rsid w:val="002B3B7B"/>
    <w:rsid w:val="002E4394"/>
    <w:rsid w:val="002F5F7A"/>
    <w:rsid w:val="00306B9A"/>
    <w:rsid w:val="00320266"/>
    <w:rsid w:val="0032236D"/>
    <w:rsid w:val="00330978"/>
    <w:rsid w:val="00343E7E"/>
    <w:rsid w:val="003A3598"/>
    <w:rsid w:val="003A3D41"/>
    <w:rsid w:val="003A597E"/>
    <w:rsid w:val="003A5BBD"/>
    <w:rsid w:val="003B1654"/>
    <w:rsid w:val="00404462"/>
    <w:rsid w:val="00410F64"/>
    <w:rsid w:val="004225B8"/>
    <w:rsid w:val="0042264A"/>
    <w:rsid w:val="0042558B"/>
    <w:rsid w:val="004543F2"/>
    <w:rsid w:val="00467918"/>
    <w:rsid w:val="00467A81"/>
    <w:rsid w:val="00470562"/>
    <w:rsid w:val="0047226A"/>
    <w:rsid w:val="00481E90"/>
    <w:rsid w:val="00495D46"/>
    <w:rsid w:val="004B625D"/>
    <w:rsid w:val="004D6FDC"/>
    <w:rsid w:val="004E0E3C"/>
    <w:rsid w:val="004E430A"/>
    <w:rsid w:val="00502336"/>
    <w:rsid w:val="0050565B"/>
    <w:rsid w:val="00510CB8"/>
    <w:rsid w:val="0053578B"/>
    <w:rsid w:val="00536713"/>
    <w:rsid w:val="00544936"/>
    <w:rsid w:val="00547564"/>
    <w:rsid w:val="00551630"/>
    <w:rsid w:val="00586E73"/>
    <w:rsid w:val="005931BF"/>
    <w:rsid w:val="005A7E0B"/>
    <w:rsid w:val="005C15BF"/>
    <w:rsid w:val="005D1E30"/>
    <w:rsid w:val="005E0DE3"/>
    <w:rsid w:val="005F5683"/>
    <w:rsid w:val="006073CC"/>
    <w:rsid w:val="00610D74"/>
    <w:rsid w:val="0061561E"/>
    <w:rsid w:val="00623559"/>
    <w:rsid w:val="006250F9"/>
    <w:rsid w:val="00653276"/>
    <w:rsid w:val="00692316"/>
    <w:rsid w:val="006A6A76"/>
    <w:rsid w:val="006B49E3"/>
    <w:rsid w:val="006E109D"/>
    <w:rsid w:val="006E1A6B"/>
    <w:rsid w:val="006E528B"/>
    <w:rsid w:val="006E7610"/>
    <w:rsid w:val="006F01F8"/>
    <w:rsid w:val="00703D41"/>
    <w:rsid w:val="00721109"/>
    <w:rsid w:val="00732D47"/>
    <w:rsid w:val="00737E7D"/>
    <w:rsid w:val="007554AA"/>
    <w:rsid w:val="00757563"/>
    <w:rsid w:val="00776C93"/>
    <w:rsid w:val="00785AB3"/>
    <w:rsid w:val="0078603E"/>
    <w:rsid w:val="00787527"/>
    <w:rsid w:val="007B0C0C"/>
    <w:rsid w:val="007C2990"/>
    <w:rsid w:val="007D24B6"/>
    <w:rsid w:val="007D4C57"/>
    <w:rsid w:val="007F1F44"/>
    <w:rsid w:val="007F4E96"/>
    <w:rsid w:val="008007E8"/>
    <w:rsid w:val="00817AC9"/>
    <w:rsid w:val="00842667"/>
    <w:rsid w:val="008434CD"/>
    <w:rsid w:val="00847B0A"/>
    <w:rsid w:val="00850FAA"/>
    <w:rsid w:val="0085192D"/>
    <w:rsid w:val="00870937"/>
    <w:rsid w:val="008958F4"/>
    <w:rsid w:val="008A46FE"/>
    <w:rsid w:val="008A5ADF"/>
    <w:rsid w:val="008B20F5"/>
    <w:rsid w:val="008B4271"/>
    <w:rsid w:val="008F1385"/>
    <w:rsid w:val="008F35F6"/>
    <w:rsid w:val="009119C7"/>
    <w:rsid w:val="00922677"/>
    <w:rsid w:val="0092288F"/>
    <w:rsid w:val="00925A5E"/>
    <w:rsid w:val="00930BC8"/>
    <w:rsid w:val="009428E2"/>
    <w:rsid w:val="00943598"/>
    <w:rsid w:val="009474E2"/>
    <w:rsid w:val="00974F85"/>
    <w:rsid w:val="009D38AF"/>
    <w:rsid w:val="00A03104"/>
    <w:rsid w:val="00A55CFE"/>
    <w:rsid w:val="00A564EA"/>
    <w:rsid w:val="00A57698"/>
    <w:rsid w:val="00A7002E"/>
    <w:rsid w:val="00A702C6"/>
    <w:rsid w:val="00A81AE0"/>
    <w:rsid w:val="00A83F88"/>
    <w:rsid w:val="00AA1312"/>
    <w:rsid w:val="00AB4236"/>
    <w:rsid w:val="00AD3F49"/>
    <w:rsid w:val="00AF255B"/>
    <w:rsid w:val="00AF5EC7"/>
    <w:rsid w:val="00B02EE6"/>
    <w:rsid w:val="00B04F60"/>
    <w:rsid w:val="00B07329"/>
    <w:rsid w:val="00B328B3"/>
    <w:rsid w:val="00B42ACF"/>
    <w:rsid w:val="00B46D07"/>
    <w:rsid w:val="00B53691"/>
    <w:rsid w:val="00B7493E"/>
    <w:rsid w:val="00B83722"/>
    <w:rsid w:val="00B846DF"/>
    <w:rsid w:val="00B91430"/>
    <w:rsid w:val="00BA3E8A"/>
    <w:rsid w:val="00BA465A"/>
    <w:rsid w:val="00BB1303"/>
    <w:rsid w:val="00BB1344"/>
    <w:rsid w:val="00BD1582"/>
    <w:rsid w:val="00BE4179"/>
    <w:rsid w:val="00C07659"/>
    <w:rsid w:val="00C136A7"/>
    <w:rsid w:val="00C14FC3"/>
    <w:rsid w:val="00C27308"/>
    <w:rsid w:val="00C346C2"/>
    <w:rsid w:val="00C41904"/>
    <w:rsid w:val="00C62B4C"/>
    <w:rsid w:val="00C837E5"/>
    <w:rsid w:val="00C83928"/>
    <w:rsid w:val="00CA395D"/>
    <w:rsid w:val="00CB0BCA"/>
    <w:rsid w:val="00CB4A61"/>
    <w:rsid w:val="00CB6EE0"/>
    <w:rsid w:val="00CD49FA"/>
    <w:rsid w:val="00CE0772"/>
    <w:rsid w:val="00CE38A1"/>
    <w:rsid w:val="00CE397F"/>
    <w:rsid w:val="00CE5DAA"/>
    <w:rsid w:val="00D00F19"/>
    <w:rsid w:val="00D17285"/>
    <w:rsid w:val="00D2450D"/>
    <w:rsid w:val="00D34C3E"/>
    <w:rsid w:val="00D41B0F"/>
    <w:rsid w:val="00D42B20"/>
    <w:rsid w:val="00D5567C"/>
    <w:rsid w:val="00D727A4"/>
    <w:rsid w:val="00D87752"/>
    <w:rsid w:val="00DB6A5A"/>
    <w:rsid w:val="00DD0EFD"/>
    <w:rsid w:val="00DD15C8"/>
    <w:rsid w:val="00DE6133"/>
    <w:rsid w:val="00E02477"/>
    <w:rsid w:val="00E03F56"/>
    <w:rsid w:val="00E3488B"/>
    <w:rsid w:val="00E473D1"/>
    <w:rsid w:val="00E735E8"/>
    <w:rsid w:val="00E77F07"/>
    <w:rsid w:val="00E8676D"/>
    <w:rsid w:val="00E979D2"/>
    <w:rsid w:val="00EA759A"/>
    <w:rsid w:val="00EA7B1F"/>
    <w:rsid w:val="00EB13CD"/>
    <w:rsid w:val="00EC3E16"/>
    <w:rsid w:val="00ED1B23"/>
    <w:rsid w:val="00EE2C2C"/>
    <w:rsid w:val="00F013D1"/>
    <w:rsid w:val="00F160CC"/>
    <w:rsid w:val="00F317E3"/>
    <w:rsid w:val="00F5188D"/>
    <w:rsid w:val="00F577A5"/>
    <w:rsid w:val="00F64B14"/>
    <w:rsid w:val="00F806D8"/>
    <w:rsid w:val="00F92E0B"/>
    <w:rsid w:val="00F97F1C"/>
    <w:rsid w:val="00FA1BBD"/>
    <w:rsid w:val="00FB0150"/>
    <w:rsid w:val="00FB3B20"/>
    <w:rsid w:val="00FC0C4B"/>
    <w:rsid w:val="00FC4E6F"/>
    <w:rsid w:val="00FD2D2B"/>
    <w:rsid w:val="00FD4E75"/>
    <w:rsid w:val="00FD522D"/>
    <w:rsid w:val="00FE3865"/>
    <w:rsid w:val="00FF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CF29F"/>
  <w15:docId w15:val="{5F6EB3B8-F03E-45EA-88BA-263B8100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5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3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13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B1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528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87093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093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860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4564A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B13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BB134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NoSpacing">
    <w:name w:val="No Spacing"/>
    <w:uiPriority w:val="1"/>
    <w:qFormat/>
    <w:rsid w:val="00F160CC"/>
    <w:rPr>
      <w:rFonts w:ascii="Calibri" w:eastAsia="Calibri" w:hAnsi="Calibri" w:cs="Calibri"/>
      <w:lang w:val="ro-RO"/>
    </w:rPr>
  </w:style>
  <w:style w:type="paragraph" w:styleId="NormalWeb">
    <w:name w:val="Normal (Web)"/>
    <w:basedOn w:val="Normal"/>
    <w:uiPriority w:val="99"/>
    <w:semiHidden/>
    <w:unhideWhenUsed/>
    <w:rsid w:val="003A597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8752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1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889729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282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555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2015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909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760371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950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0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58630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19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79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78400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1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7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82490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06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70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75597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30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38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44407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30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80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719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0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65D70-4A31-4896-AB5C-CCFE2711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Pages>7</Pages>
  <Words>2926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IVG</dc:creator>
  <cp:keywords/>
  <dc:description/>
  <cp:lastModifiedBy>Windows User</cp:lastModifiedBy>
  <cp:revision>110</cp:revision>
  <cp:lastPrinted>2026-06-14T12:38:00Z</cp:lastPrinted>
  <dcterms:created xsi:type="dcterms:W3CDTF">2025-10-08T05:49:00Z</dcterms:created>
  <dcterms:modified xsi:type="dcterms:W3CDTF">2026-06-18T11:42:00Z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2022-08-05T00:00:00Z</vt:filetime>
  </property>
</Properties>
</file>