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D2C" w:rsidRDefault="00025472">
      <w:pPr>
        <w:spacing w:after="0" w:line="240" w:lineRule="auto"/>
        <w:jc w:val="center"/>
        <w:rPr>
          <w:rFonts w:ascii="Arial" w:hAnsi="Arial" w:cs="Arial"/>
          <w:b/>
          <w:color w:val="002060"/>
          <w:sz w:val="32"/>
          <w:szCs w:val="32"/>
          <w:lang w:val="ro-RO"/>
        </w:rPr>
      </w:pPr>
      <w:r>
        <w:rPr>
          <w:rFonts w:ascii="Arial" w:hAnsi="Arial" w:cs="Arial"/>
          <w:b/>
          <w:color w:val="002060"/>
          <w:sz w:val="32"/>
          <w:szCs w:val="32"/>
          <w:lang w:val="ro-RO"/>
        </w:rPr>
        <w:t>UNIVERSITATEA DE MEDICINĂ ŞI FARMACIE „VICTOR BABEŞ” DIN TIMIŞOARA</w:t>
      </w:r>
    </w:p>
    <w:p w:rsidR="003D4D2C" w:rsidRDefault="008E7CCE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u w:val="single"/>
          <w:lang w:val="ro-RO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ine 6" o:spid="_x0000_s1028" type="#_x0000_t75" style="position:absolute;left:0;text-align:left;margin-left:124.15pt;margin-top:1.35pt;width:233.15pt;height:205.95pt;z-index:-1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>
            <v:imagedata r:id="rId7" o:title="" croptop="-5f" cropbottom="-5f" cropleft="-1f" cropright="45495f"/>
          </v:shape>
        </w:pict>
      </w:r>
    </w:p>
    <w:p w:rsidR="003D4D2C" w:rsidRDefault="003D4D2C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lang w:val="ro-RO"/>
        </w:rPr>
      </w:pPr>
    </w:p>
    <w:p w:rsidR="003D4D2C" w:rsidRDefault="003D4D2C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lang w:val="ro-RO"/>
        </w:rPr>
      </w:pPr>
    </w:p>
    <w:p w:rsidR="003D4D2C" w:rsidRDefault="003D4D2C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lang w:val="ro-RO"/>
        </w:rPr>
      </w:pPr>
    </w:p>
    <w:p w:rsidR="003D4D2C" w:rsidRDefault="003D4D2C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lang w:val="ro-RO"/>
        </w:rPr>
      </w:pPr>
    </w:p>
    <w:p w:rsidR="003D4D2C" w:rsidRDefault="003D4D2C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lang w:val="ro-RO"/>
        </w:rPr>
      </w:pPr>
    </w:p>
    <w:p w:rsidR="003D4D2C" w:rsidRDefault="003D4D2C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lang w:val="ro-RO"/>
        </w:rPr>
      </w:pPr>
    </w:p>
    <w:p w:rsidR="003D4D2C" w:rsidRDefault="003D4D2C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lang w:val="ro-RO"/>
        </w:rPr>
      </w:pPr>
    </w:p>
    <w:p w:rsidR="003D4D2C" w:rsidRDefault="00025472">
      <w:pPr>
        <w:spacing w:after="0" w:line="240" w:lineRule="auto"/>
        <w:jc w:val="center"/>
        <w:rPr>
          <w:rFonts w:ascii="Arial" w:hAnsi="Arial" w:cs="Arial"/>
          <w:b/>
          <w:color w:val="002060"/>
          <w:sz w:val="28"/>
          <w:szCs w:val="36"/>
          <w:lang w:val="ro-RO"/>
        </w:rPr>
      </w:pPr>
      <w:r>
        <w:rPr>
          <w:rFonts w:ascii="Arial" w:hAnsi="Arial" w:cs="Arial"/>
          <w:b/>
          <w:color w:val="002060"/>
          <w:sz w:val="28"/>
          <w:szCs w:val="36"/>
          <w:lang w:val="ro-RO"/>
        </w:rPr>
        <w:t>FIȘA DE VERIFICARE PRIVIND STANDARDELE MINIMALE NECESARE ȘI OBLIGATORII SPECIFICE PENTRU ÎNSCRIEREA LA CONCURS ȘI CONFERIREA TITLURILOR DIDACTICE</w:t>
      </w:r>
    </w:p>
    <w:p w:rsidR="003D4D2C" w:rsidRDefault="003D4D2C">
      <w:pPr>
        <w:spacing w:after="0" w:line="240" w:lineRule="auto"/>
        <w:jc w:val="center"/>
        <w:rPr>
          <w:rFonts w:ascii="Arial" w:hAnsi="Arial" w:cs="Arial"/>
          <w:b/>
          <w:color w:val="0000FF"/>
          <w:sz w:val="36"/>
          <w:szCs w:val="36"/>
          <w:lang w:val="ro-RO"/>
        </w:rPr>
      </w:pPr>
    </w:p>
    <w:p w:rsidR="003D4D2C" w:rsidRDefault="00025472">
      <w:pPr>
        <w:spacing w:after="0" w:line="240" w:lineRule="auto"/>
        <w:jc w:val="center"/>
        <w:rPr>
          <w:rFonts w:ascii="Arial Narrow" w:hAnsi="Arial Narrow" w:cs="Arial Narrow"/>
          <w:b/>
          <w:sz w:val="36"/>
          <w:szCs w:val="36"/>
          <w:lang w:val="ro-RO" w:eastAsia="ro-RO"/>
        </w:rPr>
      </w:pPr>
      <w:r>
        <w:rPr>
          <w:rFonts w:ascii="Arial Narrow" w:hAnsi="Arial Narrow" w:cs="Arial Narrow"/>
          <w:b/>
          <w:sz w:val="36"/>
          <w:szCs w:val="36"/>
          <w:lang w:val="ro-RO" w:eastAsia="ro-RO"/>
        </w:rPr>
        <w:t>Parte constituentă a dosarului de concurs pentru ocuparea postului vacant de</w:t>
      </w:r>
    </w:p>
    <w:p w:rsidR="003D4D2C" w:rsidRDefault="00025472">
      <w:pPr>
        <w:spacing w:after="0" w:line="240" w:lineRule="auto"/>
        <w:jc w:val="center"/>
        <w:rPr>
          <w:rFonts w:ascii="Arial Narrow" w:hAnsi="Arial Narrow" w:cs="Arial Narrow"/>
          <w:b/>
          <w:color w:val="002060"/>
          <w:sz w:val="44"/>
          <w:szCs w:val="36"/>
          <w:lang w:val="ro-RO" w:eastAsia="ro-RO"/>
        </w:rPr>
      </w:pPr>
      <w:r>
        <w:rPr>
          <w:rFonts w:ascii="Arial Narrow" w:hAnsi="Arial Narrow" w:cs="Arial Narrow"/>
          <w:b/>
          <w:color w:val="002060"/>
          <w:sz w:val="44"/>
          <w:szCs w:val="36"/>
          <w:lang w:val="ro-RO" w:eastAsia="ro-RO"/>
        </w:rPr>
        <w:t>ASISTENT UNIVERSITAR</w:t>
      </w:r>
    </w:p>
    <w:p w:rsidR="003D4D2C" w:rsidRDefault="00025472">
      <w:pPr>
        <w:spacing w:after="0" w:line="240" w:lineRule="auto"/>
        <w:jc w:val="center"/>
        <w:rPr>
          <w:rFonts w:ascii="Arial Narrow" w:hAnsi="Arial Narrow" w:cs="Arial Narrow"/>
          <w:b/>
          <w:color w:val="C00000"/>
          <w:sz w:val="32"/>
          <w:szCs w:val="36"/>
          <w:lang w:val="ro-RO" w:eastAsia="ro-RO"/>
        </w:rPr>
      </w:pPr>
      <w:r>
        <w:rPr>
          <w:rFonts w:ascii="Arial Narrow" w:hAnsi="Arial Narrow" w:cs="Arial Narrow"/>
          <w:b/>
          <w:color w:val="C00000"/>
          <w:sz w:val="32"/>
          <w:szCs w:val="36"/>
          <w:lang w:val="ro-RO" w:eastAsia="ro-RO"/>
        </w:rPr>
        <w:t>DOMENIILE: MEDICINĂ, MEDICINĂ DENTARĂ, FARMACIE</w:t>
      </w:r>
    </w:p>
    <w:p w:rsidR="003D4D2C" w:rsidRDefault="003D4D2C">
      <w:pPr>
        <w:spacing w:after="0" w:line="240" w:lineRule="auto"/>
        <w:jc w:val="center"/>
        <w:rPr>
          <w:rFonts w:ascii="Arial Narrow" w:hAnsi="Arial Narrow" w:cs="Arial Narrow"/>
          <w:b/>
          <w:color w:val="C00000"/>
          <w:sz w:val="36"/>
          <w:szCs w:val="36"/>
          <w:lang w:val="ro-RO" w:eastAsia="ro-RO"/>
        </w:rPr>
      </w:pPr>
    </w:p>
    <w:p w:rsidR="003D4D2C" w:rsidRDefault="00025472">
      <w:pPr>
        <w:spacing w:after="0" w:line="240" w:lineRule="auto"/>
        <w:jc w:val="both"/>
        <w:rPr>
          <w:rFonts w:ascii="Arial Narrow" w:hAnsi="Arial Narrow" w:cs="Arial Narrow"/>
          <w:b/>
          <w:sz w:val="36"/>
          <w:szCs w:val="36"/>
          <w:lang w:val="ro-RO" w:eastAsia="ro-RO"/>
        </w:rPr>
      </w:pPr>
      <w:r>
        <w:rPr>
          <w:rFonts w:ascii="Arial Narrow" w:hAnsi="Arial Narrow" w:cs="Arial Narrow"/>
          <w:b/>
          <w:sz w:val="36"/>
          <w:szCs w:val="36"/>
          <w:lang w:val="ro-RO" w:eastAsia="ro-RO"/>
        </w:rPr>
        <w:t>Poziția: 35</w:t>
      </w:r>
    </w:p>
    <w:p w:rsidR="003D4D2C" w:rsidRDefault="00025472">
      <w:pPr>
        <w:spacing w:after="0" w:line="240" w:lineRule="auto"/>
        <w:jc w:val="both"/>
        <w:rPr>
          <w:rFonts w:ascii="Arial Narrow" w:hAnsi="Arial Narrow" w:cs="Arial Narrow"/>
          <w:b/>
          <w:sz w:val="36"/>
          <w:szCs w:val="36"/>
          <w:lang w:val="ro-RO" w:eastAsia="ro-RO"/>
        </w:rPr>
      </w:pPr>
      <w:r>
        <w:rPr>
          <w:rFonts w:ascii="Arial Narrow" w:hAnsi="Arial Narrow" w:cs="Arial Narrow"/>
          <w:b/>
          <w:sz w:val="36"/>
          <w:szCs w:val="36"/>
          <w:lang w:val="ro-RO" w:eastAsia="ro-RO"/>
        </w:rPr>
        <w:t>Departamentul X CHIRURGIE II</w:t>
      </w:r>
    </w:p>
    <w:p w:rsidR="003D4D2C" w:rsidRDefault="00025472">
      <w:pPr>
        <w:spacing w:after="0" w:line="240" w:lineRule="auto"/>
        <w:jc w:val="both"/>
        <w:rPr>
          <w:rFonts w:ascii="Arial Narrow" w:hAnsi="Arial Narrow" w:cs="Arial Narrow"/>
          <w:b/>
          <w:sz w:val="36"/>
          <w:szCs w:val="36"/>
          <w:lang w:eastAsia="ro-RO"/>
        </w:rPr>
      </w:pPr>
      <w:r>
        <w:rPr>
          <w:rFonts w:ascii="Arial Narrow" w:hAnsi="Arial Narrow" w:cs="Arial Narrow"/>
          <w:b/>
          <w:sz w:val="36"/>
          <w:szCs w:val="36"/>
          <w:lang w:val="ro-RO" w:eastAsia="ro-RO"/>
        </w:rPr>
        <w:t xml:space="preserve">Din cadrul Facultății de  MEDICINA </w:t>
      </w:r>
    </w:p>
    <w:p w:rsidR="003D4D2C" w:rsidRDefault="00025472">
      <w:pPr>
        <w:spacing w:after="0" w:line="240" w:lineRule="auto"/>
        <w:jc w:val="both"/>
        <w:rPr>
          <w:rFonts w:ascii="Arial Narrow" w:hAnsi="Arial Narrow" w:cs="Arial Narrow"/>
          <w:b/>
          <w:sz w:val="36"/>
          <w:szCs w:val="36"/>
          <w:lang w:val="ro-RO" w:eastAsia="ro-RO"/>
        </w:rPr>
      </w:pPr>
      <w:r>
        <w:rPr>
          <w:rFonts w:ascii="Arial Narrow" w:hAnsi="Arial Narrow" w:cs="Arial Narrow"/>
          <w:b/>
          <w:sz w:val="36"/>
          <w:szCs w:val="36"/>
          <w:lang w:val="ro-RO" w:eastAsia="ro-RO"/>
        </w:rPr>
        <w:t>Disciplina(ele) postului CHIRURGIE GENERALA</w:t>
      </w:r>
    </w:p>
    <w:p w:rsidR="003D4D2C" w:rsidRDefault="003D4D2C">
      <w:pPr>
        <w:spacing w:after="0" w:line="240" w:lineRule="auto"/>
        <w:jc w:val="both"/>
        <w:rPr>
          <w:rFonts w:ascii="Arial Narrow" w:hAnsi="Arial Narrow" w:cs="Arial Narrow"/>
          <w:b/>
          <w:sz w:val="36"/>
          <w:szCs w:val="36"/>
          <w:lang w:val="ro-RO" w:eastAsia="ro-RO"/>
        </w:rPr>
      </w:pPr>
    </w:p>
    <w:p w:rsidR="003D4D2C" w:rsidRDefault="00025472">
      <w:pPr>
        <w:spacing w:after="120" w:line="240" w:lineRule="auto"/>
        <w:jc w:val="center"/>
        <w:rPr>
          <w:rFonts w:ascii="Arial Narrow" w:hAnsi="Arial Narrow" w:cs="Arial Narrow"/>
          <w:b/>
          <w:sz w:val="44"/>
          <w:szCs w:val="36"/>
          <w:lang w:val="ro-RO" w:eastAsia="ro-RO"/>
        </w:rPr>
      </w:pPr>
      <w:r>
        <w:rPr>
          <w:rFonts w:ascii="Arial Narrow" w:hAnsi="Arial Narrow" w:cs="Arial Narrow"/>
          <w:b/>
          <w:sz w:val="44"/>
          <w:szCs w:val="36"/>
          <w:lang w:val="ro-RO" w:eastAsia="ro-RO"/>
        </w:rPr>
        <w:t>CANDIDAT:</w:t>
      </w:r>
    </w:p>
    <w:p w:rsidR="003D4D2C" w:rsidRDefault="00025472">
      <w:pPr>
        <w:spacing w:after="0" w:line="240" w:lineRule="auto"/>
        <w:jc w:val="both"/>
        <w:rPr>
          <w:rFonts w:ascii="Arial Narrow" w:hAnsi="Arial Narrow" w:cs="Arial Narrow"/>
          <w:b/>
          <w:sz w:val="36"/>
          <w:szCs w:val="36"/>
          <w:lang w:val="ro-RO" w:eastAsia="ro-RO"/>
        </w:rPr>
      </w:pPr>
      <w:r>
        <w:rPr>
          <w:rFonts w:ascii="Arial Narrow" w:hAnsi="Arial Narrow" w:cs="Arial Narrow"/>
          <w:b/>
          <w:sz w:val="36"/>
          <w:szCs w:val="36"/>
          <w:lang w:val="ro-RO" w:eastAsia="ro-RO"/>
        </w:rPr>
        <w:t>Nume și prenume: HAJJAR RAMI</w:t>
      </w:r>
    </w:p>
    <w:p w:rsidR="003D4D2C" w:rsidRDefault="00025472">
      <w:pPr>
        <w:spacing w:after="0" w:line="240" w:lineRule="auto"/>
        <w:jc w:val="both"/>
        <w:rPr>
          <w:rFonts w:ascii="Arial Narrow" w:hAnsi="Arial Narrow" w:cs="Arial Narrow"/>
          <w:b/>
          <w:sz w:val="36"/>
          <w:szCs w:val="36"/>
          <w:lang w:val="ro-RO" w:eastAsia="ro-RO"/>
        </w:rPr>
      </w:pPr>
      <w:r>
        <w:rPr>
          <w:rFonts w:ascii="Arial Narrow" w:hAnsi="Arial Narrow" w:cs="Arial Narrow"/>
          <w:b/>
          <w:sz w:val="36"/>
          <w:szCs w:val="36"/>
          <w:lang w:val="ro-RO" w:eastAsia="ro-RO"/>
        </w:rPr>
        <w:t>Grad didactic:  ASISTENT UNIVERSITAR</w:t>
      </w:r>
    </w:p>
    <w:p w:rsidR="003D4D2C" w:rsidRDefault="00025472">
      <w:pPr>
        <w:spacing w:after="0" w:line="240" w:lineRule="auto"/>
        <w:jc w:val="both"/>
        <w:rPr>
          <w:rFonts w:ascii="Arial Narrow" w:hAnsi="Arial Narrow" w:cs="Arial Narrow"/>
          <w:b/>
          <w:sz w:val="36"/>
          <w:szCs w:val="36"/>
          <w:lang w:val="ro-RO" w:eastAsia="ro-RO"/>
        </w:rPr>
      </w:pPr>
      <w:r>
        <w:rPr>
          <w:rFonts w:ascii="Arial Narrow" w:hAnsi="Arial Narrow" w:cs="Arial Narrow"/>
          <w:b/>
          <w:sz w:val="36"/>
          <w:szCs w:val="36"/>
          <w:lang w:val="ro-RO" w:eastAsia="ro-RO"/>
        </w:rPr>
        <w:t>Titlul științific:   DOCTORAND</w:t>
      </w:r>
    </w:p>
    <w:p w:rsidR="003D4D2C" w:rsidRDefault="00025472">
      <w:pPr>
        <w:spacing w:after="0" w:line="240" w:lineRule="auto"/>
        <w:jc w:val="both"/>
        <w:rPr>
          <w:rFonts w:ascii="Arial Narrow" w:hAnsi="Arial Narrow" w:cs="Arial Narrow"/>
          <w:b/>
          <w:sz w:val="36"/>
          <w:szCs w:val="36"/>
          <w:lang w:val="ro-RO" w:eastAsia="ro-RO"/>
        </w:rPr>
      </w:pPr>
      <w:r>
        <w:rPr>
          <w:rFonts w:ascii="Arial Narrow" w:hAnsi="Arial Narrow" w:cs="Arial Narrow"/>
          <w:b/>
          <w:sz w:val="36"/>
          <w:szCs w:val="36"/>
          <w:lang w:val="ro-RO" w:eastAsia="ro-RO"/>
        </w:rPr>
        <w:t>Titlul medical:    MEDIC SPECIALIST CHIRURGIE GENERALA</w:t>
      </w:r>
    </w:p>
    <w:p w:rsidR="003D4D2C" w:rsidRDefault="003D4D2C">
      <w:pPr>
        <w:spacing w:after="120" w:line="240" w:lineRule="auto"/>
        <w:jc w:val="center"/>
        <w:rPr>
          <w:rFonts w:ascii="Arial" w:hAnsi="Arial" w:cs="Arial"/>
          <w:b/>
          <w:color w:val="181818"/>
          <w:sz w:val="28"/>
          <w:szCs w:val="28"/>
          <w:lang w:val="ro-RO" w:eastAsia="ro-RO"/>
        </w:rPr>
      </w:pPr>
    </w:p>
    <w:p w:rsidR="003D4D2C" w:rsidRDefault="00025472">
      <w:pPr>
        <w:spacing w:after="120" w:line="240" w:lineRule="auto"/>
        <w:jc w:val="center"/>
        <w:rPr>
          <w:rFonts w:ascii="Arial" w:hAnsi="Arial" w:cs="Arial"/>
          <w:b/>
          <w:color w:val="181818"/>
          <w:sz w:val="28"/>
          <w:szCs w:val="28"/>
          <w:lang w:val="ro-RO"/>
        </w:rPr>
      </w:pPr>
      <w:r>
        <w:rPr>
          <w:rFonts w:ascii="Arial" w:hAnsi="Arial" w:cs="Arial"/>
          <w:b/>
          <w:color w:val="181818"/>
          <w:sz w:val="28"/>
          <w:szCs w:val="28"/>
          <w:lang w:val="ro-RO"/>
        </w:rPr>
        <w:t>Sesiunea de concurs aprilie-iulie 2026</w:t>
      </w:r>
    </w:p>
    <w:p w:rsidR="003D4D2C" w:rsidRDefault="003D4D2C">
      <w:pPr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8"/>
          <w:lang w:val="ro-RO"/>
        </w:rPr>
      </w:pPr>
    </w:p>
    <w:p w:rsidR="003D4D2C" w:rsidRDefault="00025472">
      <w:pPr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8"/>
          <w:lang w:val="ro-RO"/>
        </w:rPr>
      </w:pPr>
      <w:r>
        <w:rPr>
          <w:rFonts w:ascii="Arial" w:hAnsi="Arial" w:cs="Arial"/>
          <w:b/>
          <w:color w:val="002060"/>
          <w:sz w:val="24"/>
          <w:szCs w:val="28"/>
          <w:lang w:val="ro-RO"/>
        </w:rPr>
        <w:lastRenderedPageBreak/>
        <w:t>Partea I</w:t>
      </w:r>
    </w:p>
    <w:p w:rsidR="003D4D2C" w:rsidRDefault="00025472">
      <w:pPr>
        <w:spacing w:after="0" w:line="240" w:lineRule="auto"/>
        <w:jc w:val="center"/>
        <w:rPr>
          <w:rFonts w:ascii="Arial" w:hAnsi="Arial" w:cs="Arial"/>
          <w:b/>
          <w:color w:val="002060"/>
          <w:szCs w:val="28"/>
          <w:lang w:val="ro-RO"/>
        </w:rPr>
      </w:pPr>
      <w:r>
        <w:rPr>
          <w:rFonts w:ascii="Arial" w:hAnsi="Arial" w:cs="Arial"/>
          <w:b/>
          <w:color w:val="002060"/>
          <w:szCs w:val="28"/>
          <w:lang w:val="ro-RO"/>
        </w:rPr>
        <w:t xml:space="preserve">CERTIFICAREA CONDIȚIILOR MINIME LEGALE DE ÎNSCRIERE LA CONCURS </w:t>
      </w:r>
    </w:p>
    <w:p w:rsidR="003D4D2C" w:rsidRDefault="003D4D2C">
      <w:pPr>
        <w:spacing w:after="0" w:line="240" w:lineRule="auto"/>
        <w:jc w:val="right"/>
        <w:rPr>
          <w:rFonts w:ascii="Arial" w:hAnsi="Arial" w:cs="Arial"/>
          <w:b/>
          <w:color w:val="0000FF"/>
          <w:sz w:val="28"/>
          <w:szCs w:val="28"/>
          <w:u w:val="single"/>
          <w:lang w:val="ro-RO"/>
        </w:rPr>
      </w:pPr>
    </w:p>
    <w:tbl>
      <w:tblPr>
        <w:tblW w:w="9855" w:type="dxa"/>
        <w:tblLayout w:type="fixed"/>
        <w:tblLook w:val="0000" w:firstRow="0" w:lastRow="0" w:firstColumn="0" w:lastColumn="0" w:noHBand="0" w:noVBand="0"/>
      </w:tblPr>
      <w:tblGrid>
        <w:gridCol w:w="648"/>
        <w:gridCol w:w="6300"/>
        <w:gridCol w:w="540"/>
        <w:gridCol w:w="540"/>
        <w:gridCol w:w="1827"/>
      </w:tblGrid>
      <w:tr w:rsidR="003D4D2C">
        <w:trPr>
          <w:trHeight w:val="377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Nr.</w:t>
            </w:r>
          </w:p>
        </w:tc>
        <w:tc>
          <w:tcPr>
            <w:tcW w:w="6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Documentul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Deținere</w:t>
            </w:r>
          </w:p>
        </w:tc>
        <w:tc>
          <w:tcPr>
            <w:tcW w:w="1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Certificarea Oficiului Juridic al UMFVBT (semnătură)</w:t>
            </w:r>
          </w:p>
        </w:tc>
      </w:tr>
      <w:tr w:rsidR="003D4D2C">
        <w:trPr>
          <w:trHeight w:val="232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6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DA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NU</w:t>
            </w:r>
          </w:p>
        </w:tc>
        <w:tc>
          <w:tcPr>
            <w:tcW w:w="1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3D4D2C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1.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 w:bidi="en-US"/>
              </w:rPr>
            </w:pPr>
            <w:r>
              <w:rPr>
                <w:rFonts w:ascii="Times New Roman" w:hAnsi="Times New Roman"/>
                <w:sz w:val="20"/>
                <w:lang w:val="ro-RO" w:bidi="en-US"/>
              </w:rPr>
              <w:t>deținerea diplomei de doctor sau dovada de a fi înmatriculat la un program de studii doctorale, fără depășirea perioadei maxime de studii, care include prelungirile admisibile conform legii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742D0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 w:bidi="en-US"/>
              </w:rPr>
            </w:pPr>
            <w:r>
              <w:rPr>
                <w:rFonts w:ascii="Times New Roman" w:hAnsi="Times New Roman"/>
                <w:b/>
                <w:color w:val="0000FF"/>
                <w:sz w:val="20"/>
                <w:szCs w:val="20"/>
                <w:lang w:val="ro-RO" w:bidi="en-US"/>
              </w:rPr>
              <w:t>x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</w:tr>
      <w:tr w:rsidR="003D4D2C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2.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 w:bidi="en-US"/>
              </w:rPr>
            </w:pPr>
            <w:r>
              <w:rPr>
                <w:rFonts w:ascii="Times New Roman" w:hAnsi="Times New Roman"/>
                <w:sz w:val="20"/>
                <w:lang w:val="ro-RO" w:bidi="en-US"/>
              </w:rPr>
              <w:t>deținerea titlului de medic/ medic dentist/ medic stomatolog/ farmacist rezident sau a unui titlu medical/farmaceutic superior în specialitatea postului scos la concurs pentru disciplinele care au corespondent în Nomenclatorul de specialități medicale, medico-dentare și farmaceutice al Ministerului Sănătății (cu excepția posturilor de la disciplinele care nu au corespondent în rețeaua Ministerului Sănătății și cele de la disciplinele preclinice)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  <w:t>x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</w:tr>
      <w:tr w:rsidR="003D4D2C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3.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 w:bidi="en-US"/>
              </w:rPr>
            </w:pPr>
            <w:r>
              <w:rPr>
                <w:rFonts w:ascii="Times New Roman" w:eastAsia="Arial" w:hAnsi="Times New Roman"/>
                <w:sz w:val="20"/>
                <w:szCs w:val="24"/>
                <w:lang w:val="ro-RO"/>
              </w:rPr>
              <w:t>dovada parcurgerii unui program universitar de formare psihopedagogică pentru învățământul superior, de 30 de credite de studii transferabile ECTS/SECT sau o declarație ca va parcurge un astfel de program în termen de 2 (doi) ani de la data ocupării postului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  <w:t>x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</w:tr>
    </w:tbl>
    <w:p w:rsidR="003D4D2C" w:rsidRDefault="003D4D2C">
      <w:pPr>
        <w:spacing w:after="0" w:line="240" w:lineRule="auto"/>
        <w:jc w:val="right"/>
        <w:rPr>
          <w:rFonts w:ascii="Arial" w:hAnsi="Arial" w:cs="Arial"/>
          <w:b/>
          <w:color w:val="0000FF"/>
          <w:sz w:val="14"/>
          <w:szCs w:val="24"/>
          <w:lang w:val="ro-RO"/>
        </w:rPr>
      </w:pPr>
    </w:p>
    <w:p w:rsidR="003D4D2C" w:rsidRDefault="00025472">
      <w:pPr>
        <w:spacing w:after="0" w:line="240" w:lineRule="auto"/>
        <w:rPr>
          <w:rFonts w:ascii="Times New Roman" w:hAnsi="Times New Roman"/>
          <w:b/>
          <w:sz w:val="20"/>
          <w:lang w:val="ro-RO"/>
        </w:rPr>
      </w:pPr>
      <w:r>
        <w:rPr>
          <w:rFonts w:ascii="Times New Roman" w:hAnsi="Times New Roman"/>
          <w:b/>
          <w:sz w:val="20"/>
          <w:lang w:val="ro-RO"/>
        </w:rPr>
        <w:t>Avizul juridic de înscriere la concurs</w:t>
      </w:r>
      <w:r>
        <w:rPr>
          <w:rFonts w:ascii="Times New Roman" w:hAnsi="Times New Roman"/>
          <w:b/>
          <w:sz w:val="20"/>
          <w:lang w:val="ro-RO"/>
        </w:rPr>
        <w:tab/>
      </w:r>
      <w:r>
        <w:rPr>
          <w:rFonts w:ascii="Times New Roman" w:hAnsi="Times New Roman"/>
          <w:b/>
          <w:sz w:val="20"/>
          <w:lang w:val="ro-RO"/>
        </w:rPr>
        <w:tab/>
      </w:r>
      <w:r>
        <w:rPr>
          <w:rFonts w:ascii="Times New Roman" w:hAnsi="Times New Roman"/>
          <w:b/>
          <w:sz w:val="20"/>
          <w:lang w:val="ro-RO"/>
        </w:rPr>
        <w:tab/>
      </w:r>
      <w:r>
        <w:rPr>
          <w:rFonts w:ascii="Times New Roman" w:hAnsi="Times New Roman"/>
          <w:b/>
          <w:sz w:val="20"/>
          <w:lang w:val="ro-RO"/>
        </w:rPr>
        <w:tab/>
      </w:r>
      <w:r>
        <w:rPr>
          <w:rFonts w:ascii="Times New Roman" w:hAnsi="Times New Roman"/>
          <w:b/>
          <w:sz w:val="20"/>
          <w:lang w:val="ro-RO"/>
        </w:rPr>
        <w:tab/>
      </w:r>
      <w:r>
        <w:rPr>
          <w:rFonts w:ascii="Times New Roman" w:hAnsi="Times New Roman"/>
          <w:b/>
          <w:sz w:val="20"/>
          <w:lang w:val="ro-RO"/>
        </w:rPr>
        <w:tab/>
        <w:t>Semnătura,</w:t>
      </w: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645"/>
        <w:gridCol w:w="600"/>
        <w:gridCol w:w="1035"/>
        <w:gridCol w:w="618"/>
        <w:gridCol w:w="3057"/>
        <w:gridCol w:w="3873"/>
      </w:tblGrid>
      <w:tr w:rsidR="003D4D2C">
        <w:trPr>
          <w:trHeight w:val="390"/>
        </w:trPr>
        <w:tc>
          <w:tcPr>
            <w:tcW w:w="645" w:type="dxa"/>
            <w:tcBorders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B050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/>
                <w:color w:val="00B050"/>
                <w:sz w:val="24"/>
                <w:szCs w:val="24"/>
                <w:lang w:val="ro-RO"/>
              </w:rPr>
              <w:t>DA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 w:line="240" w:lineRule="auto"/>
              <w:rPr>
                <w:rFonts w:ascii="Arial" w:hAnsi="Arial" w:cs="Arial"/>
                <w:b/>
                <w:color w:val="0000FF"/>
                <w:sz w:val="24"/>
                <w:szCs w:val="24"/>
                <w:lang w:val="ro-RO"/>
              </w:rPr>
            </w:pPr>
          </w:p>
        </w:tc>
        <w:tc>
          <w:tcPr>
            <w:tcW w:w="103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 w:line="240" w:lineRule="auto"/>
              <w:jc w:val="right"/>
              <w:rPr>
                <w:rFonts w:ascii="Arial" w:hAnsi="Arial" w:cs="Arial"/>
                <w:b/>
                <w:color w:val="FF0000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  <w:lang w:val="ro-RO"/>
              </w:rPr>
              <w:t>NU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 w:line="240" w:lineRule="auto"/>
              <w:rPr>
                <w:rFonts w:ascii="Arial" w:hAnsi="Arial" w:cs="Arial"/>
                <w:b/>
                <w:color w:val="0000FF"/>
                <w:sz w:val="24"/>
                <w:szCs w:val="24"/>
                <w:lang w:val="ro-RO"/>
              </w:rPr>
            </w:pPr>
          </w:p>
        </w:tc>
        <w:tc>
          <w:tcPr>
            <w:tcW w:w="3057" w:type="dxa"/>
            <w:tcBorders>
              <w:left w:val="single" w:sz="4" w:space="0" w:color="000000"/>
            </w:tcBorders>
          </w:tcPr>
          <w:p w:rsidR="003D4D2C" w:rsidRDefault="003D4D2C">
            <w:pPr>
              <w:snapToGrid w:val="0"/>
              <w:spacing w:after="0" w:line="240" w:lineRule="auto"/>
              <w:rPr>
                <w:rFonts w:ascii="Arial" w:hAnsi="Arial" w:cs="Arial"/>
                <w:b/>
                <w:color w:val="0000FF"/>
                <w:sz w:val="24"/>
                <w:szCs w:val="24"/>
                <w:lang w:val="ro-RO"/>
              </w:rPr>
            </w:pPr>
          </w:p>
        </w:tc>
        <w:tc>
          <w:tcPr>
            <w:tcW w:w="3873" w:type="dxa"/>
            <w:tcBorders>
              <w:bottom w:val="single" w:sz="4" w:space="0" w:color="000000"/>
            </w:tcBorders>
          </w:tcPr>
          <w:p w:rsidR="003D4D2C" w:rsidRDefault="003D4D2C">
            <w:pPr>
              <w:snapToGrid w:val="0"/>
              <w:spacing w:after="0" w:line="240" w:lineRule="auto"/>
              <w:rPr>
                <w:rFonts w:ascii="Arial" w:hAnsi="Arial" w:cs="Arial"/>
                <w:b/>
                <w:color w:val="0000FF"/>
                <w:sz w:val="24"/>
                <w:szCs w:val="24"/>
                <w:lang w:val="ro-RO"/>
              </w:rPr>
            </w:pPr>
          </w:p>
        </w:tc>
      </w:tr>
    </w:tbl>
    <w:p w:rsidR="003D4D2C" w:rsidRDefault="00025472">
      <w:pPr>
        <w:spacing w:after="0" w:line="240" w:lineRule="auto"/>
        <w:jc w:val="right"/>
        <w:rPr>
          <w:rFonts w:ascii="Arial" w:hAnsi="Arial" w:cs="Arial"/>
          <w:b/>
          <w:color w:val="0000FF"/>
          <w:sz w:val="24"/>
          <w:szCs w:val="24"/>
          <w:lang w:val="ro-RO"/>
        </w:rPr>
      </w:pPr>
      <w:r>
        <w:rPr>
          <w:rFonts w:ascii="Arial" w:eastAsia="Arial" w:hAnsi="Arial" w:cs="Arial"/>
          <w:b/>
          <w:color w:val="0000FF"/>
          <w:sz w:val="24"/>
          <w:szCs w:val="24"/>
          <w:lang w:val="ro-RO"/>
        </w:rPr>
        <w:t xml:space="preserve">    </w:t>
      </w:r>
    </w:p>
    <w:p w:rsidR="003D4D2C" w:rsidRDefault="003D4D2C">
      <w:pPr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8"/>
          <w:lang w:val="ro-RO"/>
        </w:rPr>
      </w:pPr>
    </w:p>
    <w:tbl>
      <w:tblPr>
        <w:tblW w:w="9855" w:type="dxa"/>
        <w:tblLayout w:type="fixed"/>
        <w:tblLook w:val="0000" w:firstRow="0" w:lastRow="0" w:firstColumn="0" w:lastColumn="0" w:noHBand="0" w:noVBand="0"/>
      </w:tblPr>
      <w:tblGrid>
        <w:gridCol w:w="558"/>
        <w:gridCol w:w="9297"/>
      </w:tblGrid>
      <w:tr w:rsidR="003D4D2C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D2C" w:rsidRDefault="0002547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002060"/>
                <w:sz w:val="20"/>
                <w:szCs w:val="24"/>
                <w:lang w:val="ro-RO"/>
              </w:rPr>
              <w:t>Nr.</w:t>
            </w:r>
          </w:p>
        </w:tc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D2C" w:rsidRDefault="0002547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2060"/>
                <w:lang w:val="ro-RO"/>
              </w:rPr>
            </w:pPr>
            <w:r>
              <w:rPr>
                <w:rFonts w:ascii="Times New Roman" w:hAnsi="Times New Roman"/>
                <w:b/>
                <w:color w:val="002060"/>
                <w:lang w:val="ro-RO"/>
              </w:rPr>
              <w:t xml:space="preserve">Standardele ştiinţifice, specifice UMFVBT - vor fi inserate în a doua parte  în tabele                                                 </w:t>
            </w:r>
          </w:p>
        </w:tc>
      </w:tr>
      <w:tr w:rsidR="003D4D2C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D2C" w:rsidRDefault="0002547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2060"/>
                <w:sz w:val="20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002060"/>
                <w:sz w:val="20"/>
                <w:szCs w:val="24"/>
                <w:lang w:val="ro-RO"/>
              </w:rPr>
              <w:t xml:space="preserve">1. </w:t>
            </w:r>
          </w:p>
        </w:tc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D2C" w:rsidRDefault="00025472">
            <w:pPr>
              <w:spacing w:after="44" w:line="247" w:lineRule="auto"/>
              <w:ind w:left="47"/>
              <w:jc w:val="both"/>
              <w:rPr>
                <w:rFonts w:ascii="Times New Roman" w:eastAsia="Arial" w:hAnsi="Times New Roman"/>
                <w:color w:val="181818"/>
                <w:sz w:val="20"/>
                <w:lang w:val="ro-RO"/>
              </w:rPr>
            </w:pPr>
            <w:r>
              <w:rPr>
                <w:rFonts w:ascii="Times New Roman" w:eastAsia="Arial" w:hAnsi="Times New Roman"/>
                <w:sz w:val="20"/>
                <w:lang w:val="ro-RO"/>
              </w:rPr>
              <w:t xml:space="preserve">Minimum 1 articol original în reviste cotate ISI cu FI peste 0,5 ca prim-autor (poziția 1 din lista autorilor), </w:t>
            </w:r>
            <w:r>
              <w:rPr>
                <w:rFonts w:ascii="Times New Roman" w:eastAsia="Arial" w:hAnsi="Times New Roman"/>
                <w:color w:val="181818"/>
                <w:sz w:val="20"/>
                <w:lang w:val="ro-RO"/>
              </w:rPr>
              <w:t>din domeniul postului, cu afilierea  candidatului la UMFVBT (aceasta nu se aplică candidaților care vin din afara universității).</w:t>
            </w:r>
          </w:p>
        </w:tc>
      </w:tr>
      <w:tr w:rsidR="003D4D2C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D2C" w:rsidRDefault="0002547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2060"/>
                <w:sz w:val="20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002060"/>
                <w:sz w:val="20"/>
                <w:szCs w:val="24"/>
                <w:lang w:val="ro-RO"/>
              </w:rPr>
              <w:t>2.</w:t>
            </w:r>
          </w:p>
        </w:tc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D2C" w:rsidRDefault="00025472">
            <w:pPr>
              <w:spacing w:after="0" w:line="240" w:lineRule="auto"/>
              <w:ind w:left="47"/>
              <w:jc w:val="both"/>
              <w:rPr>
                <w:rFonts w:ascii="Times New Roman" w:eastAsia="Arial" w:hAnsi="Times New Roman"/>
                <w:color w:val="181818"/>
                <w:sz w:val="20"/>
                <w:lang w:val="ro-RO"/>
              </w:rPr>
            </w:pPr>
            <w:r>
              <w:rPr>
                <w:rFonts w:ascii="Times New Roman" w:hAnsi="Times New Roman"/>
                <w:color w:val="181818"/>
                <w:sz w:val="20"/>
                <w:lang w:val="ro-RO"/>
              </w:rPr>
              <w:t xml:space="preserve">Minimum 2 articole în reviste BDI (sau ISI) în calitate de co-autor, </w:t>
            </w:r>
            <w:r>
              <w:rPr>
                <w:rFonts w:ascii="Times New Roman" w:eastAsia="Arial" w:hAnsi="Times New Roman"/>
                <w:color w:val="181818"/>
                <w:sz w:val="20"/>
                <w:lang w:val="ro-RO"/>
              </w:rPr>
              <w:t>din domeniul postului, cu afilierea  candidatului la UMFVBT (aceasta nu se aplică candidaților care vin din afara universității).</w:t>
            </w:r>
          </w:p>
        </w:tc>
      </w:tr>
      <w:tr w:rsidR="003D4D2C">
        <w:tc>
          <w:tcPr>
            <w:tcW w:w="9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D2C" w:rsidRDefault="00025472">
            <w:pPr>
              <w:spacing w:after="0"/>
              <w:jc w:val="both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  <w:lang w:val="ro-RO" w:eastAsia="en-GB"/>
              </w:rPr>
            </w:pPr>
            <w:r>
              <w:rPr>
                <w:rFonts w:ascii="Times New Roman" w:hAnsi="Times New Roman"/>
                <w:b/>
                <w:i/>
                <w:iCs/>
                <w:color w:val="002060"/>
                <w:sz w:val="20"/>
                <w:szCs w:val="24"/>
                <w:lang w:val="ro-RO" w:eastAsia="en-GB"/>
              </w:rPr>
              <w:t>Nu sunt acceptate rezumatele, recenziile altor publicații, materialele editoriale sau scrisorile către editor, corecțiile. Nu sunt admise adeverințe sau certificările din partea editorului că un articol a fost acceptat pentru publicare.</w:t>
            </w:r>
          </w:p>
        </w:tc>
      </w:tr>
    </w:tbl>
    <w:p w:rsidR="003D4D2C" w:rsidRDefault="00025472">
      <w:pPr>
        <w:spacing w:after="0" w:line="240" w:lineRule="auto"/>
        <w:jc w:val="center"/>
        <w:rPr>
          <w:rFonts w:ascii="Arial" w:hAnsi="Arial" w:cs="Arial"/>
          <w:b/>
          <w:color w:val="002060"/>
          <w:sz w:val="20"/>
          <w:szCs w:val="20"/>
          <w:lang w:val="ro-RO"/>
        </w:rPr>
      </w:pPr>
      <w:r>
        <w:rPr>
          <w:rFonts w:ascii="Arial" w:hAnsi="Arial" w:cs="Arial"/>
          <w:b/>
          <w:color w:val="002060"/>
          <w:sz w:val="20"/>
          <w:szCs w:val="20"/>
          <w:lang w:val="ro-RO"/>
        </w:rPr>
        <w:t>Partea a II-a</w:t>
      </w:r>
    </w:p>
    <w:p w:rsidR="003D4D2C" w:rsidRDefault="00025472">
      <w:pPr>
        <w:spacing w:after="0" w:line="240" w:lineRule="auto"/>
        <w:jc w:val="center"/>
        <w:rPr>
          <w:rFonts w:ascii="Arial" w:hAnsi="Arial" w:cs="Arial"/>
          <w:b/>
          <w:color w:val="002060"/>
          <w:sz w:val="18"/>
          <w:szCs w:val="24"/>
          <w:lang w:val="ro-RO"/>
        </w:rPr>
      </w:pPr>
      <w:r>
        <w:rPr>
          <w:rFonts w:ascii="Arial" w:hAnsi="Arial" w:cs="Arial"/>
          <w:b/>
          <w:color w:val="002060"/>
          <w:sz w:val="20"/>
          <w:szCs w:val="28"/>
          <w:lang w:val="ro-RO"/>
        </w:rPr>
        <w:t xml:space="preserve">CERTIFICAREA STANDARDELOR ŞTIINŢIFICE MINIMALE NECESARE ȘI OBLIGATORII SPECIFICE PENTRU ÎNSCRIEREA LA CONCURS ȘI CONFERIREA TITLULUI DIDACTIC DE </w:t>
      </w:r>
      <w:r>
        <w:rPr>
          <w:rFonts w:ascii="Arial" w:hAnsi="Arial" w:cs="Arial"/>
          <w:b/>
          <w:color w:val="002060"/>
          <w:sz w:val="18"/>
          <w:szCs w:val="24"/>
          <w:lang w:val="ro-RO"/>
        </w:rPr>
        <w:t xml:space="preserve"> </w:t>
      </w:r>
    </w:p>
    <w:p w:rsidR="003D4D2C" w:rsidRDefault="00025472">
      <w:pPr>
        <w:spacing w:after="0" w:line="240" w:lineRule="auto"/>
        <w:jc w:val="center"/>
        <w:rPr>
          <w:rFonts w:ascii="Arial" w:hAnsi="Arial" w:cs="Arial"/>
          <w:b/>
          <w:color w:val="002060"/>
          <w:sz w:val="32"/>
          <w:szCs w:val="28"/>
          <w:lang w:val="ro-RO"/>
        </w:rPr>
      </w:pPr>
      <w:r>
        <w:rPr>
          <w:rFonts w:ascii="Arial" w:hAnsi="Arial" w:cs="Arial"/>
          <w:b/>
          <w:color w:val="002060"/>
          <w:sz w:val="32"/>
          <w:szCs w:val="28"/>
          <w:lang w:val="ro-RO"/>
        </w:rPr>
        <w:t>ASISTENT UNIVERSITAR</w:t>
      </w:r>
    </w:p>
    <w:p w:rsidR="003D4D2C" w:rsidRDefault="003D4D2C">
      <w:pPr>
        <w:spacing w:after="0" w:line="240" w:lineRule="auto"/>
        <w:jc w:val="both"/>
        <w:rPr>
          <w:rFonts w:ascii="Arial" w:hAnsi="Arial" w:cs="Arial"/>
          <w:b/>
          <w:color w:val="0000FF"/>
          <w:sz w:val="20"/>
          <w:szCs w:val="20"/>
          <w:u w:val="single"/>
          <w:lang w:val="ro-RO"/>
        </w:rPr>
      </w:pPr>
    </w:p>
    <w:p w:rsidR="003D4D2C" w:rsidRDefault="00025472">
      <w:pPr>
        <w:spacing w:after="0" w:line="240" w:lineRule="auto"/>
        <w:jc w:val="both"/>
        <w:rPr>
          <w:rFonts w:ascii="Times New Roman" w:hAnsi="Times New Roman"/>
          <w:b/>
          <w:color w:val="002060"/>
          <w:sz w:val="20"/>
          <w:szCs w:val="24"/>
          <w:lang w:val="ro-RO"/>
        </w:rPr>
      </w:pPr>
      <w:r>
        <w:rPr>
          <w:rFonts w:ascii="Times New Roman" w:hAnsi="Times New Roman"/>
          <w:b/>
          <w:color w:val="002060"/>
          <w:sz w:val="20"/>
          <w:szCs w:val="24"/>
          <w:lang w:val="ro-RO"/>
        </w:rPr>
        <w:t>1. Minimum 1 articol original în reviste cotate ISI cu FI peste 0,5 ca prim-autor (poziția 1 din lista autorilor), din domeniul postului, cu afilierea  candidatului la UMFVBT (aceasta nu se aplică candidaților care vin din afara universității)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476"/>
        <w:gridCol w:w="1633"/>
        <w:gridCol w:w="2362"/>
        <w:gridCol w:w="3017"/>
        <w:gridCol w:w="1030"/>
        <w:gridCol w:w="1670"/>
      </w:tblGrid>
      <w:tr w:rsidR="003D4D2C"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Nr.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Autori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Titlu articol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Revista,</w:t>
            </w:r>
          </w:p>
          <w:p w:rsidR="003D4D2C" w:rsidRDefault="0002547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An, Vol., Nr. Pag. **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Factor de impact***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Afilierea autorului</w:t>
            </w:r>
          </w:p>
          <w:p w:rsidR="003D4D2C" w:rsidRDefault="0002547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trecută în articol</w:t>
            </w:r>
          </w:p>
        </w:tc>
      </w:tr>
      <w:tr w:rsidR="003D4D2C">
        <w:trPr>
          <w:trHeight w:val="454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t>1.*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t>HAJJAR RAMI, DUTA CIPRIAN, FAUR FLAVIU IONUT, PRODAN-BARBULESCU CATALIN, ALHAJJAR HADI, PANTEA STELIAN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pStyle w:val="Heading1"/>
              <w:spacing w:after="0"/>
              <w:rPr>
                <w:rFonts w:ascii="Arial Narrow" w:hAnsi="Arial Narrow" w:cs="Arial"/>
                <w:b w:val="0"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b w:val="0"/>
                <w:color w:val="181818"/>
                <w:sz w:val="20"/>
                <w:szCs w:val="20"/>
                <w:lang w:val="ro-RO"/>
              </w:rPr>
              <w:t>THE CORRELATION BETWEEN BIOLOGICAL MARKERS AND PROGNOSIS IN THYROID CANCER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 w:line="240" w:lineRule="auto"/>
              <w:rPr>
                <w:rFonts w:ascii="Segoe UI" w:hAnsi="Segoe UI" w:cs="Segoe UI"/>
                <w:color w:val="5B616B"/>
                <w:sz w:val="20"/>
                <w:szCs w:val="20"/>
                <w:lang w:eastAsia="en-GB"/>
              </w:rPr>
            </w:pPr>
            <w:r>
              <w:rPr>
                <w:rFonts w:ascii="Segoe UI" w:hAnsi="Segoe UI" w:cs="Segoe UI"/>
                <w:color w:val="5B616B"/>
                <w:sz w:val="20"/>
                <w:szCs w:val="20"/>
              </w:rPr>
              <w:t xml:space="preserve">Biomedicines. </w:t>
            </w:r>
            <w:r>
              <w:rPr>
                <w:rStyle w:val="cit"/>
                <w:rFonts w:ascii="Segoe UI" w:hAnsi="Segoe UI" w:cs="Segoe UI"/>
                <w:color w:val="5B616B"/>
                <w:sz w:val="20"/>
                <w:szCs w:val="20"/>
              </w:rPr>
              <w:t>2024 Dec 12;12(12):2826.</w:t>
            </w:r>
          </w:p>
          <w:p w:rsidR="003D4D2C" w:rsidRDefault="00025472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Style w:val="apple-converted-space"/>
                <w:rFonts w:ascii="Segoe UI" w:hAnsi="Segoe UI" w:cs="Segoe UI"/>
                <w:color w:val="212121"/>
                <w:sz w:val="20"/>
                <w:szCs w:val="20"/>
                <w:shd w:val="clear" w:color="auto" w:fill="FFFFFF"/>
              </w:rPr>
              <w:t> </w:t>
            </w:r>
            <w:r>
              <w:rPr>
                <w:rStyle w:val="citation-doi"/>
                <w:rFonts w:ascii="Segoe UI" w:hAnsi="Segoe UI" w:cs="Segoe UI"/>
                <w:color w:val="5B616B"/>
                <w:sz w:val="20"/>
                <w:szCs w:val="20"/>
              </w:rPr>
              <w:t>doi: 10.3390/biomedicines12122826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t>FI 3,9</w:t>
            </w:r>
          </w:p>
          <w:p w:rsidR="003D4D2C" w:rsidRDefault="00025472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t>Q1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 w:line="240" w:lineRule="auto"/>
              <w:rPr>
                <w:rFonts w:ascii="Arial" w:hAnsi="Arial" w:cs="Arial"/>
                <w:color w:val="222222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t xml:space="preserve"> IInd Surgery Clinic, Timisoara Emergency County Hospital, 300723 Timisoara, Romania</w:t>
            </w:r>
          </w:p>
          <w:p w:rsidR="003D4D2C" w:rsidRDefault="00025472">
            <w:pPr>
              <w:rPr>
                <w:rFonts w:ascii="Arial" w:hAnsi="Arial" w:cs="Arial"/>
                <w:color w:val="222222"/>
                <w:sz w:val="20"/>
                <w:szCs w:val="20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vertAlign w:val="superscript"/>
              </w:rPr>
              <w:t xml:space="preserve">2 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t xml:space="preserve">IInd Department of General Surgery, “Victor Babes” University of 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lastRenderedPageBreak/>
              <w:t>Medicine and Pharmacy, 300041 Timisoara, Romania</w:t>
            </w:r>
          </w:p>
          <w:p w:rsidR="003D4D2C" w:rsidRDefault="00025472">
            <w:pPr>
              <w:rPr>
                <w:rFonts w:ascii="Arial" w:hAnsi="Arial" w:cs="Arial"/>
                <w:color w:val="222222"/>
                <w:sz w:val="20"/>
                <w:szCs w:val="20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vertAlign w:val="superscript"/>
              </w:rPr>
              <w:t xml:space="preserve">3 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t>Doctoral School, “Victor Babes” University of Medicine and Pharmacy Timisoara, Eftimie Murgu Square 2, 300041 Timisoara, Romania</w:t>
            </w:r>
          </w:p>
          <w:p w:rsidR="003D4D2C" w:rsidRDefault="003D4D2C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</w:p>
        </w:tc>
      </w:tr>
      <w:tr w:rsidR="003D4D2C">
        <w:trPr>
          <w:trHeight w:val="436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 w:line="240" w:lineRule="auto"/>
              <w:ind w:left="357" w:hanging="357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lastRenderedPageBreak/>
              <w:t>...n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</w:p>
        </w:tc>
      </w:tr>
    </w:tbl>
    <w:p w:rsidR="003D4D2C" w:rsidRDefault="00025472">
      <w:pPr>
        <w:spacing w:after="0" w:line="240" w:lineRule="auto"/>
        <w:jc w:val="both"/>
        <w:rPr>
          <w:rFonts w:ascii="Times New Roman" w:hAnsi="Times New Roman"/>
          <w:b/>
          <w:color w:val="0000FF"/>
          <w:sz w:val="16"/>
          <w:szCs w:val="20"/>
          <w:lang w:val="ro-RO"/>
        </w:rPr>
      </w:pPr>
      <w:r>
        <w:rPr>
          <w:rFonts w:ascii="Times New Roman" w:hAnsi="Times New Roman"/>
          <w:b/>
          <w:color w:val="0000FF"/>
          <w:sz w:val="16"/>
          <w:szCs w:val="20"/>
          <w:lang w:val="ro-RO"/>
        </w:rPr>
        <w:t>2. Minimum 2 articole în reviste BDI (sau ISI) în calitate de co-autor, din domeniul postului, cu afilierea  candidatului la UMFVBT (aceasta nu se aplică candidaților care vin din afara universității).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451"/>
        <w:gridCol w:w="1437"/>
        <w:gridCol w:w="2228"/>
        <w:gridCol w:w="4041"/>
        <w:gridCol w:w="959"/>
        <w:gridCol w:w="1072"/>
      </w:tblGrid>
      <w:tr w:rsidR="003D4D2C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Nr.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Autori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Titlu articol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Revista,</w:t>
            </w:r>
          </w:p>
          <w:p w:rsidR="003D4D2C" w:rsidRDefault="0002547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An, Vol., Nr. Pag. **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Factor de impact***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Afilierea autorului</w:t>
            </w:r>
          </w:p>
          <w:p w:rsidR="003D4D2C" w:rsidRDefault="0002547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trecută în articol</w:t>
            </w:r>
          </w:p>
        </w:tc>
      </w:tr>
      <w:tr w:rsidR="003D4D2C">
        <w:trPr>
          <w:trHeight w:val="391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t>1.*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Ionut Flaviu Faur, Adelina Clim, Amadeus Dobrescu, Catalin Prodan, Rami Hajjar, Paul Pasca, Marco Capitanio, Cristi Tarta, Alexandru Isaic, George Noditi, Ionel Nati, Bogdan Totolici, Ciprian Duta, Gabriel Lazar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8E7CCE">
            <w:pPr>
              <w:spacing w:after="0" w:line="240" w:lineRule="auto"/>
              <w:jc w:val="both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hyperlink r:id="rId8">
              <w:r w:rsidR="00025472">
                <w:rPr>
                  <w:rStyle w:val="Hyperlink"/>
                  <w:rFonts w:ascii="Arial" w:hAnsi="Arial" w:cs="Arial"/>
                  <w:color w:val="660099"/>
                  <w:sz w:val="20"/>
                  <w:szCs w:val="20"/>
                  <w:u w:val="none"/>
                </w:rPr>
                <w:t>VRAM flap for pelvic floor reconstruction after pelvic exenteration and abdominoperineal excision</w:t>
              </w:r>
            </w:hyperlink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Style w:val="Emphasis"/>
                <w:rFonts w:ascii="Arial" w:hAnsi="Arial" w:cs="Arial"/>
                <w:color w:val="222222"/>
                <w:sz w:val="20"/>
                <w:szCs w:val="20"/>
              </w:rPr>
              <w:t>J.Pers.Med.</w:t>
            </w:r>
            <w:r>
              <w:rPr>
                <w:rStyle w:val="apple-converted-space"/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222222"/>
                <w:sz w:val="20"/>
                <w:szCs w:val="20"/>
              </w:rPr>
              <w:t>2023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rStyle w:val="apple-converted-space"/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  <w:r>
              <w:rPr>
                <w:rStyle w:val="Emphasis"/>
                <w:rFonts w:ascii="Arial" w:hAnsi="Arial" w:cs="Arial"/>
                <w:color w:val="222222"/>
                <w:sz w:val="20"/>
                <w:szCs w:val="20"/>
              </w:rPr>
              <w:t>13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(12), 1711;</w:t>
            </w:r>
            <w:r>
              <w:rPr>
                <w:rStyle w:val="apple-converted-space"/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  <w:hyperlink r:id="rId9">
              <w:r>
                <w:rPr>
                  <w:rStyle w:val="Hyperlink"/>
                  <w:rFonts w:ascii="Arial" w:hAnsi="Arial" w:cs="Arial"/>
                  <w:b/>
                  <w:bCs/>
                  <w:color w:val="4F5671"/>
                  <w:sz w:val="20"/>
                  <w:szCs w:val="20"/>
                  <w:u w:val="none"/>
                </w:rPr>
                <w:t>https://doi.org/10.3390/jpm13121711</w:t>
              </w:r>
            </w:hyperlink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t>FI 3,0</w:t>
            </w:r>
          </w:p>
          <w:p w:rsidR="003D4D2C" w:rsidRDefault="003D4D2C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</w:p>
        </w:tc>
      </w:tr>
      <w:tr w:rsidR="003D4D2C">
        <w:trPr>
          <w:trHeight w:val="391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t>2.*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Cătălin Prodan-Bărbulescu, Flaviu Ionuț Faur, Norberth-Istvan Varga, Rami Hajjar, Paul Pașca, Laura-Andreea Ghenciu, Cătălin Ionuț Vlăduț Feier, Alis Dema, 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lastRenderedPageBreak/>
              <w:t>Naomi Fărcuț, Sorin Bolintineanu, Amadeus Dobrescu, Ciprian Duță, Dan Brebu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8E7CCE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hyperlink r:id="rId10">
              <w:r w:rsidR="00025472">
                <w:rPr>
                  <w:rStyle w:val="Hyperlink"/>
                  <w:rFonts w:ascii="Arial" w:hAnsi="Arial" w:cs="Arial"/>
                  <w:color w:val="660099"/>
                  <w:sz w:val="20"/>
                  <w:szCs w:val="20"/>
                  <w:u w:val="none"/>
                </w:rPr>
                <w:t>A histopathological and surgical analysis of gastric cancer: a two-year experience in a single center</w:t>
              </w:r>
            </w:hyperlink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Style w:val="Emphasis"/>
                <w:rFonts w:ascii="Arial" w:hAnsi="Arial" w:cs="Arial"/>
                <w:color w:val="222222"/>
                <w:sz w:val="20"/>
                <w:szCs w:val="20"/>
              </w:rPr>
              <w:t>Cancers</w:t>
            </w:r>
            <w:r>
              <w:rPr>
                <w:rStyle w:val="apple-converted-space"/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222222"/>
                <w:sz w:val="20"/>
                <w:szCs w:val="20"/>
              </w:rPr>
              <w:t>2025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rStyle w:val="apple-converted-space"/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  <w:r>
              <w:rPr>
                <w:rStyle w:val="Emphasis"/>
                <w:rFonts w:ascii="Arial" w:hAnsi="Arial" w:cs="Arial"/>
                <w:color w:val="222222"/>
                <w:sz w:val="20"/>
                <w:szCs w:val="20"/>
              </w:rPr>
              <w:t>17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(13), 2219;</w:t>
            </w:r>
            <w:r>
              <w:rPr>
                <w:rStyle w:val="apple-converted-space"/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  <w:hyperlink r:id="rId11">
              <w:r>
                <w:rPr>
                  <w:rStyle w:val="Hyperlink"/>
                  <w:rFonts w:ascii="Arial" w:hAnsi="Arial" w:cs="Arial"/>
                  <w:b/>
                  <w:bCs/>
                  <w:color w:val="4F5671"/>
                  <w:sz w:val="20"/>
                  <w:szCs w:val="20"/>
                  <w:u w:val="none"/>
                </w:rPr>
                <w:t>https://doi.org/10.3390/cancers17132219</w:t>
              </w:r>
            </w:hyperlink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t>FI 4,4</w:t>
            </w:r>
          </w:p>
          <w:p w:rsidR="003D4D2C" w:rsidRDefault="00025472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t>Q1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</w:p>
        </w:tc>
      </w:tr>
      <w:tr w:rsidR="003D4D2C">
        <w:trPr>
          <w:trHeight w:val="436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 w:line="240" w:lineRule="auto"/>
              <w:ind w:left="357" w:hanging="357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t>3.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G Noditi, A Negrau, C Valean, C Duta, C Tarta, D Brebu, H Al-Hajjar, R Hajjar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8E7CCE">
            <w:pPr>
              <w:spacing w:after="0" w:line="240" w:lineRule="auto"/>
              <w:jc w:val="both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hyperlink r:id="rId12">
              <w:r w:rsidR="00025472">
                <w:rPr>
                  <w:rStyle w:val="Hyperlink"/>
                  <w:rFonts w:ascii="Arial" w:hAnsi="Arial" w:cs="Arial"/>
                  <w:color w:val="660099"/>
                  <w:sz w:val="20"/>
                  <w:szCs w:val="20"/>
                  <w:u w:val="none"/>
                </w:rPr>
                <w:t>THE NEED FOR STANDARDIZATION IN EMERGENCY FEMORAL HERNIA TREATMENT</w:t>
              </w:r>
            </w:hyperlink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 w:line="240" w:lineRule="auto"/>
              <w:jc w:val="both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Style w:val="Emphasis"/>
                <w:rFonts w:ascii="Arial" w:hAnsi="Arial" w:cs="Arial"/>
                <w:color w:val="2A2A2A"/>
                <w:sz w:val="20"/>
                <w:szCs w:val="20"/>
              </w:rPr>
              <w:t>BJS</w:t>
            </w:r>
            <w:r>
              <w:rPr>
                <w:rFonts w:ascii="Arial" w:hAnsi="Arial" w:cs="Arial"/>
                <w:color w:val="2A2A2A"/>
                <w:sz w:val="20"/>
                <w:szCs w:val="20"/>
                <w:shd w:val="clear" w:color="auto" w:fill="FFFFFF"/>
              </w:rPr>
              <w:t>, Volume 110, Issue Supplement_2, May 2023, znad080.229,</w:t>
            </w:r>
            <w:r>
              <w:rPr>
                <w:rStyle w:val="apple-converted-space"/>
                <w:rFonts w:ascii="Arial" w:hAnsi="Arial" w:cs="Arial"/>
                <w:color w:val="2A2A2A"/>
                <w:sz w:val="20"/>
                <w:szCs w:val="20"/>
                <w:shd w:val="clear" w:color="auto" w:fill="FFFFFF"/>
              </w:rPr>
              <w:t> </w:t>
            </w:r>
            <w:hyperlink r:id="rId13">
              <w:r>
                <w:rPr>
                  <w:rStyle w:val="Hyperlink"/>
                  <w:rFonts w:ascii="Arial" w:hAnsi="Arial" w:cs="Arial"/>
                  <w:color w:val="006FB7"/>
                  <w:sz w:val="20"/>
                  <w:szCs w:val="20"/>
                  <w:u w:val="none"/>
                </w:rPr>
                <w:t>https://doi.org/10.1093/bjs/znad080.229</w:t>
              </w:r>
            </w:hyperlink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t>FI 8,8</w:t>
            </w:r>
          </w:p>
          <w:p w:rsidR="003D4D2C" w:rsidRDefault="00025472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t>Q1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</w:p>
        </w:tc>
      </w:tr>
    </w:tbl>
    <w:p w:rsidR="003D4D2C" w:rsidRDefault="003D4D2C">
      <w:pPr>
        <w:spacing w:after="0" w:line="240" w:lineRule="auto"/>
        <w:jc w:val="both"/>
        <w:rPr>
          <w:rFonts w:ascii="Times New Roman" w:hAnsi="Times New Roman"/>
          <w:color w:val="002060"/>
          <w:sz w:val="20"/>
          <w:szCs w:val="28"/>
          <w:lang w:val="ro-RO"/>
        </w:rPr>
      </w:pPr>
    </w:p>
    <w:p w:rsidR="003D4D2C" w:rsidRDefault="00025472">
      <w:pPr>
        <w:spacing w:after="5" w:line="266" w:lineRule="auto"/>
        <w:ind w:left="10" w:hanging="10"/>
        <w:rPr>
          <w:rFonts w:ascii="Times New Roman" w:hAnsi="Times New Roman"/>
          <w:b/>
          <w:i/>
          <w:color w:val="002060"/>
          <w:sz w:val="18"/>
          <w:szCs w:val="24"/>
          <w:lang w:val="ro-RO"/>
        </w:rPr>
      </w:pPr>
      <w:r>
        <w:rPr>
          <w:rFonts w:ascii="Times New Roman" w:hAnsi="Times New Roman"/>
          <w:b/>
          <w:i/>
          <w:color w:val="002060"/>
          <w:sz w:val="18"/>
          <w:szCs w:val="24"/>
          <w:lang w:val="ro-RO"/>
        </w:rPr>
        <w:t>* Se vor înscrie în tabel MINIMUM TREI ARTICOLE din categoria solicitată (sau categorie superioară)..</w:t>
      </w:r>
    </w:p>
    <w:p w:rsidR="003D4D2C" w:rsidRDefault="00025472">
      <w:pPr>
        <w:spacing w:after="5" w:line="266" w:lineRule="auto"/>
        <w:ind w:left="10" w:hanging="10"/>
        <w:rPr>
          <w:rFonts w:ascii="Times New Roman" w:hAnsi="Times New Roman"/>
          <w:b/>
          <w:i/>
          <w:color w:val="002060"/>
          <w:sz w:val="18"/>
          <w:szCs w:val="24"/>
          <w:lang w:val="ro-RO"/>
        </w:rPr>
      </w:pPr>
      <w:r>
        <w:rPr>
          <w:rFonts w:ascii="Times New Roman" w:hAnsi="Times New Roman"/>
          <w:b/>
          <w:i/>
          <w:color w:val="002060"/>
          <w:sz w:val="18"/>
          <w:szCs w:val="24"/>
          <w:lang w:val="ro-RO"/>
        </w:rPr>
        <w:t>** Dacă articolul este apărut numai în formă electronică se va trece DOI.</w:t>
      </w:r>
    </w:p>
    <w:p w:rsidR="003D4D2C" w:rsidRDefault="00025472">
      <w:pPr>
        <w:spacing w:after="5" w:line="266" w:lineRule="auto"/>
        <w:ind w:left="10" w:hanging="10"/>
        <w:rPr>
          <w:rFonts w:ascii="Times New Roman" w:hAnsi="Times New Roman"/>
          <w:b/>
          <w:i/>
          <w:color w:val="002060"/>
          <w:sz w:val="18"/>
          <w:szCs w:val="24"/>
          <w:lang w:val="ro-RO"/>
        </w:rPr>
      </w:pPr>
      <w:r>
        <w:rPr>
          <w:rFonts w:ascii="Times New Roman" w:hAnsi="Times New Roman"/>
          <w:b/>
          <w:i/>
          <w:color w:val="002060"/>
          <w:sz w:val="18"/>
          <w:szCs w:val="24"/>
          <w:lang w:val="ro-RO"/>
        </w:rPr>
        <w:t xml:space="preserve">*** Se ia în considerare FI al anului în care a fost publicat articolul. </w:t>
      </w:r>
    </w:p>
    <w:p w:rsidR="003D4D2C" w:rsidRDefault="00025472">
      <w:pPr>
        <w:spacing w:after="5" w:line="266" w:lineRule="auto"/>
        <w:ind w:left="10" w:hanging="10"/>
        <w:rPr>
          <w:rFonts w:ascii="Times New Roman" w:hAnsi="Times New Roman"/>
          <w:b/>
          <w:i/>
          <w:color w:val="002060"/>
          <w:sz w:val="18"/>
          <w:szCs w:val="24"/>
          <w:lang w:val="ro-RO"/>
        </w:rPr>
      </w:pPr>
      <w:r>
        <w:rPr>
          <w:rFonts w:ascii="Times New Roman" w:hAnsi="Times New Roman"/>
          <w:b/>
          <w:i/>
          <w:color w:val="002060"/>
          <w:sz w:val="18"/>
          <w:szCs w:val="24"/>
          <w:lang w:val="ro-RO"/>
        </w:rPr>
        <w:t xml:space="preserve">Se vor anexa în capitol distinct copii ale acestor articole, însoţite de coperta revistei şi/sau a site-ului electronic. </w:t>
      </w:r>
    </w:p>
    <w:p w:rsidR="003D4D2C" w:rsidRDefault="003D4D2C">
      <w:pPr>
        <w:spacing w:after="0"/>
        <w:rPr>
          <w:rFonts w:ascii="Times New Roman" w:hAnsi="Times New Roman"/>
          <w:b/>
          <w:i/>
          <w:color w:val="002060"/>
          <w:sz w:val="20"/>
          <w:szCs w:val="24"/>
          <w:lang w:val="ro-RO"/>
        </w:rPr>
      </w:pPr>
    </w:p>
    <w:p w:rsidR="003D4D2C" w:rsidRDefault="003D4D2C">
      <w:pPr>
        <w:spacing w:after="0"/>
        <w:rPr>
          <w:rFonts w:ascii="Times New Roman" w:hAnsi="Times New Roman"/>
          <w:i/>
          <w:sz w:val="20"/>
          <w:szCs w:val="24"/>
          <w:lang w:val="ro-RO"/>
        </w:rPr>
      </w:pPr>
    </w:p>
    <w:tbl>
      <w:tblPr>
        <w:tblpPr w:leftFromText="180" w:rightFromText="180" w:vertAnchor="text" w:tblpY="1"/>
        <w:tblOverlap w:val="never"/>
        <w:tblW w:w="6408" w:type="dxa"/>
        <w:tblLayout w:type="fixed"/>
        <w:tblLook w:val="0000" w:firstRow="0" w:lastRow="0" w:firstColumn="0" w:lastColumn="0" w:noHBand="0" w:noVBand="0"/>
      </w:tblPr>
      <w:tblGrid>
        <w:gridCol w:w="6408"/>
      </w:tblGrid>
      <w:tr w:rsidR="003D4D2C" w:rsidTr="00875186">
        <w:tc>
          <w:tcPr>
            <w:tcW w:w="6408" w:type="dxa"/>
          </w:tcPr>
          <w:p w:rsidR="003D4D2C" w:rsidRDefault="00025472" w:rsidP="0087518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ro-RO"/>
              </w:rPr>
              <w:t>Candidat:</w:t>
            </w:r>
          </w:p>
        </w:tc>
      </w:tr>
      <w:tr w:rsidR="003D4D2C" w:rsidTr="00875186">
        <w:tc>
          <w:tcPr>
            <w:tcW w:w="6408" w:type="dxa"/>
          </w:tcPr>
          <w:p w:rsidR="003D4D2C" w:rsidRDefault="00025472" w:rsidP="0087518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NUME: HAJJAR               </w:t>
            </w:r>
            <w:r w:rsidRPr="00875186">
              <w:rPr>
                <w:rFonts w:ascii="Arial" w:hAnsi="Arial" w:cs="Arial"/>
                <w:sz w:val="24"/>
                <w:szCs w:val="24"/>
                <w:lang w:val="ro-RO"/>
              </w:rPr>
              <w:t xml:space="preserve"> PRENUME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>: RAMI</w:t>
            </w:r>
          </w:p>
        </w:tc>
      </w:tr>
      <w:tr w:rsidR="003D4D2C" w:rsidTr="00875186">
        <w:tc>
          <w:tcPr>
            <w:tcW w:w="6408" w:type="dxa"/>
          </w:tcPr>
          <w:p w:rsidR="003D4D2C" w:rsidRDefault="003D4D2C" w:rsidP="00875186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  <w:p w:rsidR="003D4D2C" w:rsidRDefault="00025472" w:rsidP="0087518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Semnătura ________________________________</w:t>
            </w:r>
          </w:p>
        </w:tc>
      </w:tr>
    </w:tbl>
    <w:p w:rsidR="00875186" w:rsidRDefault="0087518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875186" w:rsidRDefault="0087518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3D4D2C" w:rsidRDefault="0087518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br w:type="textWrapping" w:clear="all"/>
      </w:r>
    </w:p>
    <w:p w:rsidR="003D4D2C" w:rsidRDefault="003D4D2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3D4D2C" w:rsidRDefault="00025472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lang w:val="ro-RO"/>
        </w:rPr>
      </w:pPr>
      <w:r>
        <w:rPr>
          <w:rFonts w:ascii="Times New Roman" w:hAnsi="Times New Roman"/>
          <w:b/>
          <w:color w:val="002060"/>
          <w:sz w:val="28"/>
          <w:szCs w:val="28"/>
          <w:lang w:val="ro-RO"/>
        </w:rPr>
        <w:t xml:space="preserve">Verificat îndeplinirea standardelor științifice minimale necesare și obligatorii specifice pentru înscrierea la concurs și conferirea titlului didactic de </w:t>
      </w:r>
    </w:p>
    <w:p w:rsidR="003D4D2C" w:rsidRDefault="00025472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lang w:val="ro-RO"/>
        </w:rPr>
      </w:pPr>
      <w:r>
        <w:rPr>
          <w:rFonts w:ascii="Times New Roman" w:hAnsi="Times New Roman"/>
          <w:b/>
          <w:color w:val="002060"/>
          <w:sz w:val="28"/>
          <w:szCs w:val="28"/>
          <w:lang w:val="ro-RO"/>
        </w:rPr>
        <w:t>ASISTENT UNIVERSITAR</w:t>
      </w:r>
    </w:p>
    <w:p w:rsidR="003D4D2C" w:rsidRDefault="00025472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lang w:val="ro-RO"/>
        </w:rPr>
      </w:pPr>
      <w:r>
        <w:rPr>
          <w:rFonts w:ascii="Times New Roman" w:hAnsi="Times New Roman"/>
          <w:b/>
          <w:color w:val="002060"/>
          <w:sz w:val="28"/>
          <w:szCs w:val="28"/>
          <w:lang w:val="ro-RO"/>
        </w:rPr>
        <w:t>CANDIDAT: HAJJAR RAMI</w:t>
      </w:r>
    </w:p>
    <w:p w:rsidR="003D4D2C" w:rsidRDefault="003D4D2C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lang w:val="ro-RO"/>
        </w:rPr>
      </w:pPr>
    </w:p>
    <w:tbl>
      <w:tblPr>
        <w:tblW w:w="10710" w:type="dxa"/>
        <w:tblInd w:w="-529" w:type="dxa"/>
        <w:tblLayout w:type="fixed"/>
        <w:tblLook w:val="0000" w:firstRow="0" w:lastRow="0" w:firstColumn="0" w:lastColumn="0" w:noHBand="0" w:noVBand="0"/>
      </w:tblPr>
      <w:tblGrid>
        <w:gridCol w:w="1283"/>
        <w:gridCol w:w="4207"/>
        <w:gridCol w:w="630"/>
        <w:gridCol w:w="450"/>
        <w:gridCol w:w="270"/>
        <w:gridCol w:w="563"/>
        <w:gridCol w:w="427"/>
        <w:gridCol w:w="270"/>
        <w:gridCol w:w="2610"/>
      </w:tblGrid>
      <w:tr w:rsidR="003D4D2C">
        <w:tc>
          <w:tcPr>
            <w:tcW w:w="7830" w:type="dxa"/>
            <w:gridSpan w:val="7"/>
            <w:vAlign w:val="center"/>
          </w:tcPr>
          <w:p w:rsidR="003D4D2C" w:rsidRDefault="00025472">
            <w:pPr>
              <w:spacing w:after="0"/>
              <w:rPr>
                <w:rFonts w:ascii="Times New Roman" w:hAnsi="Times New Roman"/>
                <w:b/>
                <w:color w:val="002060"/>
                <w:sz w:val="28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  <w:szCs w:val="24"/>
                <w:lang w:val="ro-RO"/>
              </w:rPr>
              <w:t>Comisia științifică privind verificarea informațiilor din fișa de verificare a îndeplinirii standardelor UMFVBT</w:t>
            </w:r>
          </w:p>
        </w:tc>
        <w:tc>
          <w:tcPr>
            <w:tcW w:w="270" w:type="dxa"/>
            <w:vAlign w:val="center"/>
          </w:tcPr>
          <w:p w:rsidR="003D4D2C" w:rsidRDefault="003D4D2C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color w:val="181818"/>
                <w:sz w:val="28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bottom w:val="single" w:sz="4" w:space="0" w:color="000000"/>
            </w:tcBorders>
            <w:vAlign w:val="center"/>
          </w:tcPr>
          <w:p w:rsidR="003D4D2C" w:rsidRDefault="00025472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8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>Semnătura</w:t>
            </w:r>
          </w:p>
        </w:tc>
      </w:tr>
      <w:tr w:rsidR="003D4D2C">
        <w:trPr>
          <w:trHeight w:val="544"/>
        </w:trPr>
        <w:tc>
          <w:tcPr>
            <w:tcW w:w="1283" w:type="dxa"/>
            <w:vAlign w:val="center"/>
          </w:tcPr>
          <w:p w:rsidR="003D4D2C" w:rsidRDefault="00025472">
            <w:pPr>
              <w:spacing w:after="0"/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  <w:t>Președinte:</w:t>
            </w:r>
          </w:p>
        </w:tc>
        <w:tc>
          <w:tcPr>
            <w:tcW w:w="4207" w:type="dxa"/>
            <w:tcBorders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>Prof.univ.dr. Andrei Anghel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  <w:t>DA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right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  <w:t>NU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right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3D4D2C">
        <w:tc>
          <w:tcPr>
            <w:tcW w:w="1283" w:type="dxa"/>
            <w:vAlign w:val="center"/>
          </w:tcPr>
          <w:p w:rsidR="003D4D2C" w:rsidRDefault="003D4D2C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630" w:type="dxa"/>
            <w:tcBorders>
              <w:top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</w:p>
        </w:tc>
        <w:tc>
          <w:tcPr>
            <w:tcW w:w="450" w:type="dxa"/>
            <w:tcBorders>
              <w:top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427" w:type="dxa"/>
            <w:tcBorders>
              <w:top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3D4D2C">
        <w:trPr>
          <w:trHeight w:val="598"/>
        </w:trPr>
        <w:tc>
          <w:tcPr>
            <w:tcW w:w="1283" w:type="dxa"/>
            <w:vAlign w:val="center"/>
          </w:tcPr>
          <w:p w:rsidR="003D4D2C" w:rsidRDefault="00025472">
            <w:pPr>
              <w:spacing w:after="0"/>
              <w:jc w:val="both"/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  <w:t>Membri:</w:t>
            </w:r>
          </w:p>
        </w:tc>
        <w:tc>
          <w:tcPr>
            <w:tcW w:w="4207" w:type="dxa"/>
            <w:tcBorders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>Prof. univ. dr. Codruța Marinela Șoica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  <w:t>DA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  <w:t>NU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3D4D2C">
        <w:tc>
          <w:tcPr>
            <w:tcW w:w="1283" w:type="dxa"/>
            <w:vAlign w:val="center"/>
          </w:tcPr>
          <w:p w:rsidR="003D4D2C" w:rsidRDefault="003D4D2C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</w:tcPr>
          <w:p w:rsidR="003D4D2C" w:rsidRDefault="003D4D2C">
            <w:pPr>
              <w:snapToGrid w:val="0"/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3D4D2C">
        <w:trPr>
          <w:trHeight w:val="571"/>
        </w:trPr>
        <w:tc>
          <w:tcPr>
            <w:tcW w:w="1283" w:type="dxa"/>
            <w:vAlign w:val="center"/>
          </w:tcPr>
          <w:p w:rsidR="003D4D2C" w:rsidRDefault="003D4D2C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tcBorders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>Prof. univ. dr. Laurențiu Pirtea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  <w:t>DA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  <w:t>NU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3D4D2C">
        <w:tc>
          <w:tcPr>
            <w:tcW w:w="1283" w:type="dxa"/>
            <w:vAlign w:val="center"/>
          </w:tcPr>
          <w:p w:rsidR="003D4D2C" w:rsidRDefault="003D4D2C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vAlign w:val="center"/>
          </w:tcPr>
          <w:p w:rsidR="003D4D2C" w:rsidRDefault="003D4D2C">
            <w:pPr>
              <w:snapToGrid w:val="0"/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3D4D2C">
        <w:trPr>
          <w:trHeight w:val="553"/>
        </w:trPr>
        <w:tc>
          <w:tcPr>
            <w:tcW w:w="1283" w:type="dxa"/>
            <w:vAlign w:val="center"/>
          </w:tcPr>
          <w:p w:rsidR="003D4D2C" w:rsidRDefault="003D4D2C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tcBorders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>Prof. univ. dr. Ligia Petrica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  <w:t>DA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  <w:t>NU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3D4D2C">
        <w:tc>
          <w:tcPr>
            <w:tcW w:w="1283" w:type="dxa"/>
            <w:vAlign w:val="center"/>
          </w:tcPr>
          <w:p w:rsidR="003D4D2C" w:rsidRDefault="003D4D2C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vAlign w:val="center"/>
          </w:tcPr>
          <w:p w:rsidR="003D4D2C" w:rsidRDefault="003D4D2C">
            <w:pPr>
              <w:snapToGrid w:val="0"/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3D4D2C">
        <w:trPr>
          <w:trHeight w:val="571"/>
        </w:trPr>
        <w:tc>
          <w:tcPr>
            <w:tcW w:w="1283" w:type="dxa"/>
            <w:vAlign w:val="center"/>
          </w:tcPr>
          <w:p w:rsidR="003D4D2C" w:rsidRDefault="003D4D2C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tcBorders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 xml:space="preserve">Prof. univ .dr. </w:t>
            </w:r>
            <w:r>
              <w:rPr>
                <w:rFonts w:ascii="Times New Roman" w:hAnsi="Times New Roman"/>
                <w:b/>
                <w:color w:val="181818"/>
                <w:sz w:val="24"/>
                <w:lang w:val="ro-RO"/>
              </w:rPr>
              <w:t xml:space="preserve">Edward  Șeclăman 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  <w:t>DA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  <w:t>NU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3D4D2C">
        <w:tc>
          <w:tcPr>
            <w:tcW w:w="1283" w:type="dxa"/>
            <w:vAlign w:val="center"/>
          </w:tcPr>
          <w:p w:rsidR="003D4D2C" w:rsidRDefault="003D4D2C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vAlign w:val="center"/>
          </w:tcPr>
          <w:p w:rsidR="003D4D2C" w:rsidRDefault="003D4D2C">
            <w:pPr>
              <w:snapToGrid w:val="0"/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3D4D2C">
        <w:trPr>
          <w:trHeight w:val="571"/>
        </w:trPr>
        <w:tc>
          <w:tcPr>
            <w:tcW w:w="1283" w:type="dxa"/>
            <w:vAlign w:val="center"/>
          </w:tcPr>
          <w:p w:rsidR="003D4D2C" w:rsidRDefault="003D4D2C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tcBorders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 xml:space="preserve">Conf. univ .dr. </w:t>
            </w:r>
          </w:p>
          <w:p w:rsidR="003D4D2C" w:rsidRDefault="00025472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lang w:val="fr-FR"/>
              </w:rPr>
              <w:t>Emanuela  Lidia Crăciunescu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  <w:t>DA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  <w:t>NU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3D4D2C">
        <w:tc>
          <w:tcPr>
            <w:tcW w:w="1283" w:type="dxa"/>
            <w:vAlign w:val="center"/>
          </w:tcPr>
          <w:p w:rsidR="003D4D2C" w:rsidRDefault="003D4D2C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vAlign w:val="center"/>
          </w:tcPr>
          <w:p w:rsidR="003D4D2C" w:rsidRDefault="003D4D2C">
            <w:pPr>
              <w:snapToGrid w:val="0"/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3D4D2C">
        <w:trPr>
          <w:trHeight w:val="571"/>
        </w:trPr>
        <w:tc>
          <w:tcPr>
            <w:tcW w:w="1283" w:type="dxa"/>
            <w:vAlign w:val="center"/>
          </w:tcPr>
          <w:p w:rsidR="003D4D2C" w:rsidRDefault="003D4D2C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tcBorders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 xml:space="preserve">Conf. univ .dr. </w:t>
            </w:r>
          </w:p>
          <w:p w:rsidR="003D4D2C" w:rsidRDefault="00025472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>Tiberiu Răzvan Bardan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  <w:t>DA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02547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  <w:t>NU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D2C" w:rsidRDefault="003D4D2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</w:tbl>
    <w:p w:rsidR="003D4D2C" w:rsidRDefault="003D4D2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3D4D2C" w:rsidRDefault="003D4D2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3D4D2C" w:rsidRDefault="00025472">
      <w:pPr>
        <w:spacing w:after="0"/>
        <w:rPr>
          <w:rFonts w:ascii="Times New Roman" w:hAnsi="Times New Roman"/>
          <w:color w:val="181818"/>
          <w:sz w:val="24"/>
          <w:szCs w:val="24"/>
          <w:lang w:val="ro-RO"/>
        </w:rPr>
      </w:pPr>
      <w:r>
        <w:rPr>
          <w:rFonts w:ascii="Times New Roman" w:hAnsi="Times New Roman"/>
          <w:color w:val="181818"/>
          <w:sz w:val="24"/>
          <w:szCs w:val="24"/>
          <w:lang w:val="ro-RO"/>
        </w:rPr>
        <w:t>Data _______________</w:t>
      </w:r>
    </w:p>
    <w:p w:rsidR="003D4D2C" w:rsidRDefault="003D4D2C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  <w:lang w:val="ro-RO"/>
        </w:rPr>
      </w:pPr>
    </w:p>
    <w:p w:rsidR="003D4D2C" w:rsidRDefault="00025472">
      <w:pPr>
        <w:spacing w:after="0" w:line="240" w:lineRule="auto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color w:val="002060"/>
          <w:lang w:val="ro-RO"/>
        </w:rPr>
        <w:t>Notă: Se consideră admis candidatul care întrunește avizul favorabil a jumătate plus unu din totalul membrilor comisiei prezenți. Deciziile comisiei se consideră valide în condițiile participării la evaluare a jumătate plus unu din totalul membrilor comisiei.</w:t>
      </w:r>
    </w:p>
    <w:p w:rsidR="003D4D2C" w:rsidRDefault="003D4D2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3D4D2C" w:rsidRDefault="003D4D2C">
      <w:pPr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8"/>
          <w:lang w:val="ro-RO"/>
        </w:rPr>
      </w:pPr>
    </w:p>
    <w:p w:rsidR="003D4D2C" w:rsidRDefault="003D4D2C">
      <w:pPr>
        <w:spacing w:after="0" w:line="240" w:lineRule="auto"/>
        <w:jc w:val="center"/>
        <w:rPr>
          <w:rFonts w:ascii="Arial" w:hAnsi="Arial" w:cs="Arial"/>
          <w:b/>
          <w:color w:val="002060"/>
          <w:sz w:val="28"/>
          <w:szCs w:val="28"/>
          <w:lang w:val="ro-RO"/>
        </w:rPr>
      </w:pPr>
    </w:p>
    <w:p w:rsidR="003D4D2C" w:rsidRDefault="003D4D2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3D4D2C" w:rsidRDefault="003D4D2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3D4D2C" w:rsidRDefault="00025472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lang w:val="ro-RO"/>
        </w:rPr>
      </w:pPr>
      <w:r>
        <w:rPr>
          <w:rFonts w:ascii="Times New Roman" w:hAnsi="Times New Roman"/>
          <w:b/>
          <w:color w:val="002060"/>
          <w:sz w:val="28"/>
          <w:szCs w:val="28"/>
          <w:lang w:val="ro-RO"/>
        </w:rPr>
        <w:t>PARTEA a III-a</w:t>
      </w:r>
    </w:p>
    <w:p w:rsidR="003D4D2C" w:rsidRDefault="003D4D2C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  <w:lang w:val="ro-RO"/>
        </w:rPr>
      </w:pPr>
    </w:p>
    <w:p w:rsidR="003D4D2C" w:rsidRDefault="000254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>DOVEZILE ÎN FORMAT TIPĂRIT A MATERIALELOR ÎNSCRISE ÎN TABELE</w:t>
      </w:r>
    </w:p>
    <w:p w:rsidR="003D4D2C" w:rsidRDefault="003D4D2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3D4D2C" w:rsidRDefault="003D4D2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3D4D2C" w:rsidRDefault="003D4D2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3D4D2C" w:rsidRDefault="003D4D2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3D4D2C" w:rsidRDefault="003D4D2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3D4D2C" w:rsidRDefault="003D4D2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3D4D2C" w:rsidRDefault="003D4D2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3D4D2C" w:rsidRDefault="003D4D2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3D4D2C" w:rsidRDefault="003D4D2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3D4D2C" w:rsidRDefault="003D4D2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3D4D2C" w:rsidRDefault="003D4D2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3D4D2C" w:rsidRDefault="003D4D2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3D4D2C" w:rsidRDefault="003D4D2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3D4D2C" w:rsidRDefault="003D4D2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3D4D2C" w:rsidRDefault="003D4D2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3D4D2C" w:rsidRDefault="003D4D2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3D4D2C" w:rsidRDefault="003D4D2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3D4D2C" w:rsidRDefault="003D4D2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3D4D2C" w:rsidRDefault="003D4D2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3D4D2C" w:rsidRDefault="003D4D2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3D4D2C" w:rsidRDefault="003D4D2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3D4D2C" w:rsidRDefault="003D4D2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3D4D2C" w:rsidRDefault="003D4D2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3D4D2C" w:rsidRDefault="003D4D2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3D4D2C" w:rsidRDefault="003D4D2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3D4D2C" w:rsidRDefault="003D4D2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3D4D2C" w:rsidRDefault="003D4D2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3D4D2C" w:rsidRDefault="003D4D2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3D4D2C" w:rsidRDefault="003D4D2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3D4D2C" w:rsidRDefault="003D4D2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3D4D2C" w:rsidRDefault="003D4D2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  <w:bookmarkStart w:id="0" w:name="_GoBack"/>
      <w:bookmarkEnd w:id="0"/>
    </w:p>
    <w:sectPr w:rsidR="003D4D2C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851" w:right="1134" w:bottom="851" w:left="1134" w:header="720" w:footer="1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CCE" w:rsidRDefault="008E7CCE">
      <w:pPr>
        <w:spacing w:after="0" w:line="240" w:lineRule="auto"/>
      </w:pPr>
      <w:r>
        <w:separator/>
      </w:r>
    </w:p>
  </w:endnote>
  <w:endnote w:type="continuationSeparator" w:id="0">
    <w:p w:rsidR="008E7CCE" w:rsidRDefault="008E7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D2C" w:rsidRDefault="00025472">
    <w:pPr>
      <w:pStyle w:val="Footer"/>
      <w:jc w:val="center"/>
    </w:pPr>
    <w:r>
      <w:rPr>
        <w:sz w:val="16"/>
      </w:rPr>
      <w:t xml:space="preserve">Pagina </w:t>
    </w:r>
    <w:r>
      <w:rPr>
        <w:b/>
        <w:bCs/>
        <w:sz w:val="18"/>
        <w:szCs w:val="24"/>
      </w:rPr>
      <w:fldChar w:fldCharType="begin"/>
    </w:r>
    <w:r>
      <w:rPr>
        <w:b/>
        <w:bCs/>
        <w:sz w:val="18"/>
        <w:szCs w:val="24"/>
      </w:rPr>
      <w:instrText xml:space="preserve"> PAGE </w:instrText>
    </w:r>
    <w:r>
      <w:rPr>
        <w:b/>
        <w:bCs/>
        <w:sz w:val="18"/>
        <w:szCs w:val="24"/>
      </w:rPr>
      <w:fldChar w:fldCharType="separate"/>
    </w:r>
    <w:r w:rsidR="006F1858">
      <w:rPr>
        <w:b/>
        <w:bCs/>
        <w:noProof/>
        <w:sz w:val="18"/>
        <w:szCs w:val="24"/>
      </w:rPr>
      <w:t>5</w:t>
    </w:r>
    <w:r>
      <w:rPr>
        <w:b/>
        <w:bCs/>
        <w:sz w:val="18"/>
        <w:szCs w:val="24"/>
      </w:rPr>
      <w:fldChar w:fldCharType="end"/>
    </w:r>
    <w:r>
      <w:rPr>
        <w:sz w:val="16"/>
      </w:rPr>
      <w:t xml:space="preserve"> din </w:t>
    </w:r>
    <w:r>
      <w:rPr>
        <w:b/>
        <w:bCs/>
        <w:sz w:val="18"/>
        <w:szCs w:val="24"/>
      </w:rPr>
      <w:fldChar w:fldCharType="begin"/>
    </w:r>
    <w:r>
      <w:rPr>
        <w:b/>
        <w:bCs/>
        <w:sz w:val="18"/>
        <w:szCs w:val="24"/>
      </w:rPr>
      <w:instrText xml:space="preserve"> NUMPAGES \* ARABIC </w:instrText>
    </w:r>
    <w:r>
      <w:rPr>
        <w:b/>
        <w:bCs/>
        <w:sz w:val="18"/>
        <w:szCs w:val="24"/>
      </w:rPr>
      <w:fldChar w:fldCharType="separate"/>
    </w:r>
    <w:r w:rsidR="006F1858">
      <w:rPr>
        <w:b/>
        <w:bCs/>
        <w:noProof/>
        <w:sz w:val="18"/>
        <w:szCs w:val="24"/>
      </w:rPr>
      <w:t>6</w:t>
    </w:r>
    <w:r>
      <w:rPr>
        <w:b/>
        <w:bCs/>
        <w:sz w:val="18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D2C" w:rsidRDefault="003D4D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CCE" w:rsidRDefault="008E7CCE">
      <w:pPr>
        <w:spacing w:after="0" w:line="240" w:lineRule="auto"/>
      </w:pPr>
      <w:r>
        <w:separator/>
      </w:r>
    </w:p>
  </w:footnote>
  <w:footnote w:type="continuationSeparator" w:id="0">
    <w:p w:rsidR="008E7CCE" w:rsidRDefault="008E7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D2C" w:rsidRDefault="008E7CCE">
    <w:pPr>
      <w:pStyle w:val="Header"/>
      <w:tabs>
        <w:tab w:val="left" w:pos="426"/>
      </w:tabs>
      <w:jc w:val="righ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31" o:spid="_x0000_s2050" type="#_x0000_t75" style="position:absolute;left:0;text-align:left;margin-left:49.6pt;margin-top:-25.05pt;width:162.6pt;height:40.7pt;z-index:-1;visibility:visible;mso-wrap-style:square;mso-wrap-distance-left:9.05pt;mso-wrap-distance-top:0;mso-wrap-distance-right:9.05pt;mso-wrap-distance-bottom:0;mso-position-horizontal:absolute;mso-position-horizontal-relative:page;mso-position-vertical:absolute;mso-position-vertical-relative:text" o:allowincell="f">
          <v:imagedata r:id="rId1" o:title="" croptop="-26f" cropbottom="-26f" cropleft="-7f" cropright="-7f"/>
          <w10:wrap anchorx="page"/>
        </v:shape>
      </w:pict>
    </w:r>
    <w:r w:rsidR="00025472">
      <w:rPr>
        <w:rFonts w:ascii="Arial" w:hAnsi="Arial" w:cs="Arial"/>
        <w:i/>
        <w:sz w:val="18"/>
        <w:lang w:val="ro-RO"/>
      </w:rPr>
      <w:t>Anexa 7A –</w:t>
    </w:r>
    <w:r w:rsidR="00025472">
      <w:rPr>
        <w:rFonts w:ascii="Times New Roman" w:hAnsi="Times New Roman"/>
        <w:i/>
        <w:sz w:val="20"/>
        <w:szCs w:val="20"/>
        <w:lang w:val="ro-RO"/>
      </w:rPr>
      <w:t xml:space="preserve"> Cod:</w:t>
    </w:r>
    <w:r w:rsidR="00025472">
      <w:rPr>
        <w:rFonts w:ascii="Times New Roman" w:hAnsi="Times New Roman"/>
        <w:i/>
        <w:sz w:val="20"/>
        <w:szCs w:val="20"/>
      </w:rPr>
      <w:t xml:space="preserve"> UMFVBT- MET/DRU/3/2024 – 07A</w: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Frame1" o:spid="_x0000_s2049" type="#_x0000_t202" style="position:absolute;left:0;text-align:left;margin-left:-100.1pt;margin-top:.05pt;width:1.15pt;height:13.45pt;z-index:1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" o:allowincell="f" stroked="f">
          <v:fill opacity="0"/>
          <v:textbox inset="0,0,0,0">
            <w:txbxContent>
              <w:p w:rsidR="003D4D2C" w:rsidRDefault="003D4D2C">
                <w:pPr>
                  <w:pStyle w:val="Header"/>
                  <w:rPr>
                    <w:rStyle w:val="PageNumber"/>
                    <w:rFonts w:ascii="Arial" w:hAnsi="Arial" w:cs="Arial"/>
                    <w:sz w:val="24"/>
                    <w:szCs w:val="24"/>
                  </w:rPr>
                </w:pPr>
              </w:p>
            </w:txbxContent>
          </v:textbox>
          <w10:wrap type="square" anchorx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D2C" w:rsidRDefault="00025472">
    <w:pPr>
      <w:pStyle w:val="Header"/>
      <w:tabs>
        <w:tab w:val="left" w:pos="426"/>
      </w:tabs>
      <w:jc w:val="right"/>
      <w:rPr>
        <w:rFonts w:ascii="Times New Roman" w:hAnsi="Times New Roman"/>
        <w:i/>
        <w:sz w:val="18"/>
        <w:szCs w:val="18"/>
      </w:rPr>
    </w:pPr>
    <w:r>
      <w:rPr>
        <w:rFonts w:ascii="Times New Roman" w:hAnsi="Times New Roman"/>
        <w:i/>
        <w:sz w:val="20"/>
        <w:szCs w:val="20"/>
        <w:lang w:val="ro-RO"/>
      </w:rPr>
      <w:t>Anexa 7A - Cod:</w:t>
    </w:r>
    <w:r>
      <w:rPr>
        <w:rFonts w:ascii="Times New Roman" w:hAnsi="Times New Roman"/>
        <w:i/>
        <w:sz w:val="20"/>
        <w:szCs w:val="20"/>
      </w:rPr>
      <w:t xml:space="preserve"> UMFVBT- MET/DRU/3/2024 – 07A</w:t>
    </w:r>
  </w:p>
  <w:p w:rsidR="003D4D2C" w:rsidRDefault="003D4D2C">
    <w:pPr>
      <w:pStyle w:val="Header"/>
      <w:jc w:val="right"/>
      <w:rPr>
        <w:rFonts w:ascii="Arial" w:hAnsi="Arial" w:cs="Arial"/>
        <w:i/>
        <w:sz w:val="18"/>
        <w:szCs w:val="18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36ABC"/>
    <w:multiLevelType w:val="multilevel"/>
    <w:tmpl w:val="19C02ED0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EA773AF"/>
    <w:multiLevelType w:val="multilevel"/>
    <w:tmpl w:val="C3D0B92E"/>
    <w:lvl w:ilvl="0">
      <w:start w:val="1"/>
      <w:numFmt w:val="lowerLetter"/>
      <w:lvlText w:val="(%1)"/>
      <w:lvlJc w:val="left"/>
      <w:pPr>
        <w:tabs>
          <w:tab w:val="num" w:pos="0"/>
        </w:tabs>
        <w:ind w:left="25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7"/>
        <w:szCs w:val="17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7"/>
        <w:szCs w:val="17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7"/>
        <w:szCs w:val="17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7"/>
        <w:szCs w:val="17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7"/>
        <w:szCs w:val="17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7"/>
        <w:szCs w:val="17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7"/>
        <w:szCs w:val="17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7"/>
        <w:szCs w:val="17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7"/>
        <w:szCs w:val="17"/>
        <w:u w:val="none" w:color="000000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TrackMoves/>
  <w:defaultTabStop w:val="720"/>
  <w:autoHyphenation/>
  <w:hyphenationZone w:val="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4D2C"/>
    <w:rsid w:val="00025472"/>
    <w:rsid w:val="003D4D2C"/>
    <w:rsid w:val="006F1858"/>
    <w:rsid w:val="00742D02"/>
    <w:rsid w:val="00875186"/>
    <w:rsid w:val="00881BC0"/>
    <w:rsid w:val="008E7CCE"/>
    <w:rsid w:val="00F9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4BB2AB35-366D-4D29-8C41-90752A138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paragraph" w:styleId="Heading1">
    <w:name w:val="heading 1"/>
    <w:basedOn w:val="Normal"/>
    <w:next w:val="BodyText"/>
    <w:qFormat/>
    <w:pPr>
      <w:numPr>
        <w:numId w:val="1"/>
      </w:numPr>
      <w:spacing w:before="100" w:after="100" w:line="240" w:lineRule="auto"/>
      <w:outlineLvl w:val="0"/>
    </w:pPr>
    <w:rPr>
      <w:rFonts w:ascii="Times New Roman" w:hAnsi="Times New Roman"/>
      <w:b/>
      <w:bCs/>
      <w:kern w:val="2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17"/>
      <w:szCs w:val="17"/>
      <w:u w:val="none" w:color="000000"/>
      <w:shd w:val="clear" w:color="auto" w:fill="auto"/>
      <w:vertAlign w:val="baseline"/>
    </w:rPr>
  </w:style>
  <w:style w:type="character" w:customStyle="1" w:styleId="Heading1Char">
    <w:name w:val="Heading 1 Char"/>
    <w:qFormat/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BalloonTextChar">
    <w:name w:val="Balloon Text Char"/>
    <w:qFormat/>
    <w:rPr>
      <w:rFonts w:ascii="Segoe UI" w:eastAsia="Times New Roman" w:hAnsi="Segoe UI" w:cs="Segoe UI"/>
      <w:sz w:val="18"/>
      <w:szCs w:val="18"/>
    </w:rPr>
  </w:style>
  <w:style w:type="character" w:styleId="Emphasis">
    <w:name w:val="Emphasis"/>
    <w:qFormat/>
    <w:rPr>
      <w:i/>
      <w:iCs/>
    </w:rPr>
  </w:style>
  <w:style w:type="character" w:styleId="FollowedHyperlink">
    <w:name w:val="FollowedHyperlink"/>
    <w:rPr>
      <w:color w:val="96607D"/>
      <w:u w:val="single"/>
    </w:rPr>
  </w:style>
  <w:style w:type="character" w:customStyle="1" w:styleId="FooterChar">
    <w:name w:val="Footer Char"/>
    <w:qFormat/>
    <w:rPr>
      <w:rFonts w:eastAsia="Times New Roman"/>
      <w:sz w:val="22"/>
      <w:szCs w:val="22"/>
    </w:rPr>
  </w:style>
  <w:style w:type="character" w:customStyle="1" w:styleId="HeaderChar">
    <w:name w:val="Header Char"/>
    <w:qFormat/>
    <w:rPr>
      <w:rFonts w:eastAsia="Times New Roman"/>
      <w:sz w:val="22"/>
      <w:szCs w:val="22"/>
      <w:lang w:val="en-US" w:eastAsia="en-US"/>
    </w:r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character" w:customStyle="1" w:styleId="spctttl">
    <w:name w:val="s_pct_ttl"/>
    <w:qFormat/>
  </w:style>
  <w:style w:type="character" w:customStyle="1" w:styleId="spctbdy">
    <w:name w:val="s_pct_bdy"/>
    <w:qFormat/>
  </w:style>
  <w:style w:type="character" w:customStyle="1" w:styleId="slitttl">
    <w:name w:val="s_lit_ttl"/>
    <w:qFormat/>
  </w:style>
  <w:style w:type="character" w:customStyle="1" w:styleId="slitbdy">
    <w:name w:val="s_lit_bdy"/>
    <w:qFormat/>
  </w:style>
  <w:style w:type="character" w:customStyle="1" w:styleId="period">
    <w:name w:val="period"/>
    <w:basedOn w:val="DefaultParagraphFont"/>
    <w:qFormat/>
  </w:style>
  <w:style w:type="character" w:customStyle="1" w:styleId="apple-converted-space">
    <w:name w:val="apple-converted-space"/>
    <w:basedOn w:val="DefaultParagraphFont"/>
    <w:qFormat/>
  </w:style>
  <w:style w:type="character" w:customStyle="1" w:styleId="cit">
    <w:name w:val="cit"/>
    <w:basedOn w:val="DefaultParagraphFont"/>
    <w:qFormat/>
  </w:style>
  <w:style w:type="character" w:customStyle="1" w:styleId="citation-doi">
    <w:name w:val="citation-doi"/>
    <w:basedOn w:val="DefaultParagraphFont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dpi.com/2075-4426/13/12/1711" TargetMode="External"/><Relationship Id="rId13" Type="http://schemas.openxmlformats.org/officeDocument/2006/relationships/hyperlink" Target="https://doi.org/10.1093/bjs/znad080.229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academic.oup.com/bjs/article-abstract/110/Supplement_2/znad080.229/7156101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3390/cancers17132219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mdpi.com/2072-6694/17/13/221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3390/jpm13121711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6</Pages>
  <Words>1081</Words>
  <Characters>6164</Characters>
  <Application>Microsoft Office Word</Application>
  <DocSecurity>0</DocSecurity>
  <Lines>51</Lines>
  <Paragraphs>14</Paragraphs>
  <ScaleCrop>false</ScaleCrop>
  <Company/>
  <LinksUpToDate>false</LinksUpToDate>
  <CharactersWithSpaces>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3</dc:title>
  <dc:subject/>
  <dc:creator>Sasa</dc:creator>
  <dc:description/>
  <cp:lastModifiedBy>PC10</cp:lastModifiedBy>
  <cp:revision>7</cp:revision>
  <cp:lastPrinted>2020-09-23T14:19:00Z</cp:lastPrinted>
  <dcterms:created xsi:type="dcterms:W3CDTF">2026-06-08T06:50:00Z</dcterms:created>
  <dcterms:modified xsi:type="dcterms:W3CDTF">2026-06-18T10:05:00Z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2D89C6E3E0E84B1E9B4F557A74DDC99A_13</vt:lpwstr>
  </property>
  <property fmtid="{D5CDD505-2E9C-101B-9397-08002B2CF9AE}" pid="3" name="KSOProductBuildVer">
    <vt:lpwstr>1033-12.2.0.23155</vt:lpwstr>
  </property>
</Properties>
</file>