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FADC" w14:textId="2DC51660" w:rsidR="003C3F87" w:rsidRDefault="00FF5426" w:rsidP="00FF5426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  <w:r w:rsidRPr="00FF5426">
        <w:rPr>
          <w:rFonts w:ascii="Times New Roman" w:hAnsi="Times New Roman" w:cs="Times New Roman"/>
          <w:sz w:val="36"/>
          <w:szCs w:val="36"/>
          <w:lang w:val="ro-RO"/>
        </w:rPr>
        <w:t>Listă lucrări</w:t>
      </w:r>
    </w:p>
    <w:p w14:paraId="5919B9DA" w14:textId="77777777" w:rsidR="00FF5426" w:rsidRDefault="00FF5426" w:rsidP="00FF5426">
      <w:pPr>
        <w:rPr>
          <w:rFonts w:ascii="Times New Roman" w:hAnsi="Times New Roman" w:cs="Times New Roman"/>
          <w:lang w:val="ro-RO"/>
        </w:rPr>
      </w:pPr>
    </w:p>
    <w:p w14:paraId="52CF1258" w14:textId="77777777" w:rsidR="00FF5426" w:rsidRDefault="00FF5426" w:rsidP="00FF5426">
      <w:pPr>
        <w:rPr>
          <w:rFonts w:ascii="Times New Roman" w:hAnsi="Times New Roman" w:cs="Times New Roman"/>
          <w:lang w:val="ro-RO"/>
        </w:rPr>
      </w:pPr>
    </w:p>
    <w:p w14:paraId="247FD63E" w14:textId="1C4BD3F6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proofErr w:type="spellStart"/>
      <w:r w:rsidRPr="00FF5426">
        <w:rPr>
          <w:rFonts w:ascii="Times New Roman" w:hAnsi="Times New Roman" w:cs="Times New Roman"/>
          <w:b/>
          <w:bCs/>
          <w:lang w:val="ro-RO"/>
        </w:rPr>
        <w:t>Mîtu</w:t>
      </w:r>
      <w:proofErr w:type="spellEnd"/>
      <w:r w:rsidRPr="00FF5426">
        <w:rPr>
          <w:rFonts w:ascii="Times New Roman" w:hAnsi="Times New Roman" w:cs="Times New Roman"/>
          <w:b/>
          <w:bCs/>
          <w:lang w:val="ro-RO"/>
        </w:rPr>
        <w:t>, D.A</w:t>
      </w:r>
      <w:r w:rsidRPr="00FF5426">
        <w:rPr>
          <w:rFonts w:ascii="Times New Roman" w:hAnsi="Times New Roman" w:cs="Times New Roman"/>
          <w:lang w:val="ro-RO"/>
        </w:rPr>
        <w:t xml:space="preserve">.; </w:t>
      </w:r>
      <w:proofErr w:type="spellStart"/>
      <w:r w:rsidRPr="00FF5426">
        <w:rPr>
          <w:rFonts w:ascii="Times New Roman" w:hAnsi="Times New Roman" w:cs="Times New Roman"/>
          <w:lang w:val="ro-RO"/>
        </w:rPr>
        <w:t>Cindrea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A.C.; </w:t>
      </w:r>
      <w:proofErr w:type="spellStart"/>
      <w:r w:rsidRPr="00FF5426">
        <w:rPr>
          <w:rFonts w:ascii="Times New Roman" w:hAnsi="Times New Roman" w:cs="Times New Roman"/>
          <w:lang w:val="ro-RO"/>
        </w:rPr>
        <w:t>Borita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A.M.; </w:t>
      </w:r>
      <w:proofErr w:type="spellStart"/>
      <w:r w:rsidRPr="00FF5426">
        <w:rPr>
          <w:rFonts w:ascii="Times New Roman" w:hAnsi="Times New Roman" w:cs="Times New Roman"/>
          <w:lang w:val="ro-RO"/>
        </w:rPr>
        <w:t>Marza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A.M.; </w:t>
      </w:r>
      <w:proofErr w:type="spellStart"/>
      <w:r w:rsidRPr="00FF5426">
        <w:rPr>
          <w:rFonts w:ascii="Times New Roman" w:hAnsi="Times New Roman" w:cs="Times New Roman"/>
          <w:lang w:val="ro-RO"/>
        </w:rPr>
        <w:t>Fira-Mladinescu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C.; </w:t>
      </w:r>
      <w:proofErr w:type="spellStart"/>
      <w:r w:rsidRPr="00FF5426">
        <w:rPr>
          <w:rFonts w:ascii="Times New Roman" w:hAnsi="Times New Roman" w:cs="Times New Roman"/>
          <w:lang w:val="ro-RO"/>
        </w:rPr>
        <w:t>Margan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M.M.; </w:t>
      </w:r>
      <w:proofErr w:type="spellStart"/>
      <w:r w:rsidRPr="00FF5426">
        <w:rPr>
          <w:rFonts w:ascii="Times New Roman" w:hAnsi="Times New Roman" w:cs="Times New Roman"/>
          <w:lang w:val="ro-RO"/>
        </w:rPr>
        <w:t>Herlo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A.; Petrica, A.; Rus, G.A. ;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D.F.; Zara, F.  ; </w:t>
      </w:r>
      <w:proofErr w:type="spellStart"/>
      <w:r w:rsidRPr="00FF5426">
        <w:rPr>
          <w:rFonts w:ascii="Times New Roman" w:hAnsi="Times New Roman" w:cs="Times New Roman"/>
          <w:lang w:val="ro-RO"/>
        </w:rPr>
        <w:t>Mederle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O.A. </w:t>
      </w:r>
      <w:proofErr w:type="spellStart"/>
      <w:r w:rsidRPr="00FF5426">
        <w:rPr>
          <w:rFonts w:ascii="Times New Roman" w:hAnsi="Times New Roman" w:cs="Times New Roman"/>
          <w:lang w:val="ro-RO"/>
        </w:rPr>
        <w:t>Predicting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Mortality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</w:t>
      </w:r>
      <w:proofErr w:type="spellStart"/>
      <w:r w:rsidRPr="00FF5426">
        <w:rPr>
          <w:rFonts w:ascii="Times New Roman" w:hAnsi="Times New Roman" w:cs="Times New Roman"/>
          <w:lang w:val="ro-RO"/>
        </w:rPr>
        <w:t>Pulmonary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Embolism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: A </w:t>
      </w:r>
      <w:proofErr w:type="spellStart"/>
      <w:r w:rsidRPr="00FF5426">
        <w:rPr>
          <w:rFonts w:ascii="Times New Roman" w:hAnsi="Times New Roman" w:cs="Times New Roman"/>
          <w:lang w:val="ro-RO"/>
        </w:rPr>
        <w:t>Machine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Learning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Approach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with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External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Validation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COVID-19 </w:t>
      </w:r>
      <w:proofErr w:type="spellStart"/>
      <w:r w:rsidRPr="00FF5426">
        <w:rPr>
          <w:rFonts w:ascii="Times New Roman" w:hAnsi="Times New Roman" w:cs="Times New Roman"/>
          <w:lang w:val="ro-RO"/>
        </w:rPr>
        <w:t>Patients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. Medicina 2026, 62(2), 421; </w:t>
      </w:r>
      <w:hyperlink r:id="rId5" w:history="1">
        <w:r w:rsidRPr="00CC2D98">
          <w:rPr>
            <w:rStyle w:val="Hyperlink"/>
            <w:rFonts w:ascii="Times New Roman" w:hAnsi="Times New Roman" w:cs="Times New Roman"/>
            <w:lang w:val="ro-RO"/>
          </w:rPr>
          <w:t>https://doi.org/10.3390/medicina62020421</w:t>
        </w:r>
      </w:hyperlink>
    </w:p>
    <w:p w14:paraId="763F6565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0AB12CF4" w14:textId="232C455F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proofErr w:type="spellStart"/>
      <w:r w:rsidRPr="00FF5426">
        <w:rPr>
          <w:rFonts w:ascii="Times New Roman" w:hAnsi="Times New Roman" w:cs="Times New Roman"/>
          <w:b/>
          <w:bCs/>
          <w:lang w:val="ro-RO"/>
        </w:rPr>
        <w:t>Mîtu</w:t>
      </w:r>
      <w:proofErr w:type="spellEnd"/>
      <w:r w:rsidRPr="00FF5426">
        <w:rPr>
          <w:rFonts w:ascii="Times New Roman" w:hAnsi="Times New Roman" w:cs="Times New Roman"/>
          <w:b/>
          <w:bCs/>
          <w:lang w:val="ro-RO"/>
        </w:rPr>
        <w:t>, D.A.</w:t>
      </w:r>
      <w:r w:rsidRPr="00FF5426">
        <w:rPr>
          <w:rFonts w:ascii="Times New Roman" w:hAnsi="Times New Roman" w:cs="Times New Roman"/>
          <w:lang w:val="ro-RO"/>
        </w:rPr>
        <w:t xml:space="preserve"> ; </w:t>
      </w:r>
      <w:proofErr w:type="spellStart"/>
      <w:r w:rsidRPr="00FF5426">
        <w:rPr>
          <w:rFonts w:ascii="Times New Roman" w:hAnsi="Times New Roman" w:cs="Times New Roman"/>
          <w:lang w:val="ro-RO"/>
        </w:rPr>
        <w:t>Buleu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F.; Popa, D.I. ; </w:t>
      </w:r>
      <w:proofErr w:type="spellStart"/>
      <w:r w:rsidRPr="00FF5426">
        <w:rPr>
          <w:rFonts w:ascii="Times New Roman" w:hAnsi="Times New Roman" w:cs="Times New Roman"/>
          <w:lang w:val="ro-RO"/>
        </w:rPr>
        <w:t>Trebuian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C. ; </w:t>
      </w:r>
      <w:proofErr w:type="spellStart"/>
      <w:r w:rsidRPr="00FF5426">
        <w:rPr>
          <w:rFonts w:ascii="Times New Roman" w:hAnsi="Times New Roman" w:cs="Times New Roman"/>
          <w:lang w:val="ro-RO"/>
        </w:rPr>
        <w:t>Sutoi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D.; Coman, A. ;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D.F.; </w:t>
      </w:r>
      <w:proofErr w:type="spellStart"/>
      <w:r w:rsidRPr="00FF5426">
        <w:rPr>
          <w:rFonts w:ascii="Times New Roman" w:hAnsi="Times New Roman" w:cs="Times New Roman"/>
          <w:lang w:val="ro-RO"/>
        </w:rPr>
        <w:t>Buleu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T. ; </w:t>
      </w:r>
      <w:proofErr w:type="spellStart"/>
      <w:r w:rsidRPr="00FF5426">
        <w:rPr>
          <w:rFonts w:ascii="Times New Roman" w:hAnsi="Times New Roman" w:cs="Times New Roman"/>
          <w:lang w:val="ro-RO"/>
        </w:rPr>
        <w:t>Sliman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N.; </w:t>
      </w:r>
      <w:proofErr w:type="spellStart"/>
      <w:r w:rsidRPr="00FF5426">
        <w:rPr>
          <w:rFonts w:ascii="Times New Roman" w:hAnsi="Times New Roman" w:cs="Times New Roman"/>
          <w:lang w:val="ro-RO"/>
        </w:rPr>
        <w:t>Radbea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O.R.; </w:t>
      </w:r>
      <w:proofErr w:type="spellStart"/>
      <w:r w:rsidRPr="00FF5426">
        <w:rPr>
          <w:rFonts w:ascii="Times New Roman" w:hAnsi="Times New Roman" w:cs="Times New Roman"/>
          <w:lang w:val="ro-RO"/>
        </w:rPr>
        <w:t>Mederle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O.A. </w:t>
      </w:r>
      <w:proofErr w:type="spellStart"/>
      <w:r w:rsidRPr="00FF5426">
        <w:rPr>
          <w:rFonts w:ascii="Times New Roman" w:hAnsi="Times New Roman" w:cs="Times New Roman"/>
          <w:lang w:val="ro-RO"/>
        </w:rPr>
        <w:t>Outcomes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</w:t>
      </w:r>
      <w:proofErr w:type="spellStart"/>
      <w:r w:rsidRPr="00FF5426">
        <w:rPr>
          <w:rFonts w:ascii="Times New Roman" w:hAnsi="Times New Roman" w:cs="Times New Roman"/>
          <w:lang w:val="ro-RO"/>
        </w:rPr>
        <w:t>Sequelae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</w:t>
      </w:r>
      <w:proofErr w:type="spellStart"/>
      <w:r w:rsidRPr="00FF5426">
        <w:rPr>
          <w:rFonts w:ascii="Times New Roman" w:hAnsi="Times New Roman" w:cs="Times New Roman"/>
          <w:lang w:val="ro-RO"/>
        </w:rPr>
        <w:t>and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Ventilatory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Strategies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</w:t>
      </w:r>
      <w:proofErr w:type="spellStart"/>
      <w:r w:rsidRPr="00FF5426">
        <w:rPr>
          <w:rFonts w:ascii="Times New Roman" w:hAnsi="Times New Roman" w:cs="Times New Roman"/>
          <w:lang w:val="ro-RO"/>
        </w:rPr>
        <w:t>Long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COVID </w:t>
      </w:r>
      <w:proofErr w:type="spellStart"/>
      <w:r w:rsidRPr="00FF5426">
        <w:rPr>
          <w:rFonts w:ascii="Times New Roman" w:hAnsi="Times New Roman" w:cs="Times New Roman"/>
          <w:lang w:val="ro-RO"/>
        </w:rPr>
        <w:t>Patients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with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Severe ARDS: A Retrospective </w:t>
      </w:r>
      <w:proofErr w:type="spellStart"/>
      <w:r w:rsidRPr="00FF5426">
        <w:rPr>
          <w:rFonts w:ascii="Times New Roman" w:hAnsi="Times New Roman" w:cs="Times New Roman"/>
          <w:lang w:val="ro-RO"/>
        </w:rPr>
        <w:t>Cohort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Study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. J. Clin. Med. 2025, 14(20), 7223; </w:t>
      </w:r>
      <w:hyperlink r:id="rId6" w:history="1">
        <w:r w:rsidRPr="00CC2D98">
          <w:rPr>
            <w:rStyle w:val="Hyperlink"/>
            <w:rFonts w:ascii="Times New Roman" w:hAnsi="Times New Roman" w:cs="Times New Roman"/>
            <w:lang w:val="ro-RO"/>
          </w:rPr>
          <w:t>https://doi.org/10.3390/jcm14207223</w:t>
        </w:r>
      </w:hyperlink>
    </w:p>
    <w:p w14:paraId="3547F89D" w14:textId="77777777" w:rsidR="00FF5426" w:rsidRP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1EEAEB0C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2823C152" w14:textId="5AD7E503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FF5426">
        <w:rPr>
          <w:rFonts w:ascii="Times New Roman" w:hAnsi="Times New Roman" w:cs="Times New Roman"/>
          <w:b/>
          <w:bCs/>
          <w:lang w:val="ro-RO"/>
        </w:rPr>
        <w:t xml:space="preserve">Diana-Alexandra </w:t>
      </w:r>
      <w:proofErr w:type="spellStart"/>
      <w:r w:rsidRPr="00FF5426">
        <w:rPr>
          <w:rFonts w:ascii="Times New Roman" w:hAnsi="Times New Roman" w:cs="Times New Roman"/>
          <w:b/>
          <w:bCs/>
          <w:lang w:val="ro-RO"/>
        </w:rPr>
        <w:t>Mîțu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Daian-Ionel Popa, Florina </w:t>
      </w:r>
      <w:proofErr w:type="spellStart"/>
      <w:r w:rsidRPr="00FF5426">
        <w:rPr>
          <w:rFonts w:ascii="Times New Roman" w:hAnsi="Times New Roman" w:cs="Times New Roman"/>
          <w:lang w:val="ro-RO"/>
        </w:rPr>
        <w:t>Buleu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Carmen Williams4 Dumitru </w:t>
      </w:r>
      <w:proofErr w:type="spellStart"/>
      <w:r w:rsidRPr="00FF5426">
        <w:rPr>
          <w:rFonts w:ascii="Times New Roman" w:hAnsi="Times New Roman" w:cs="Times New Roman"/>
          <w:lang w:val="ro-RO"/>
        </w:rPr>
        <w:t>Sutoi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Daniel-Florin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Ovidiu Alexandru </w:t>
      </w:r>
      <w:proofErr w:type="spellStart"/>
      <w:r w:rsidRPr="00FF5426">
        <w:rPr>
          <w:rFonts w:ascii="Times New Roman" w:hAnsi="Times New Roman" w:cs="Times New Roman"/>
          <w:lang w:val="ro-RO"/>
        </w:rPr>
        <w:t>Mederle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.  </w:t>
      </w:r>
      <w:proofErr w:type="spellStart"/>
      <w:r w:rsidRPr="00FF5426">
        <w:rPr>
          <w:rFonts w:ascii="Times New Roman" w:hAnsi="Times New Roman" w:cs="Times New Roman"/>
          <w:lang w:val="ro-RO"/>
        </w:rPr>
        <w:t>Pulmonary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embolism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a post-COVID-19 </w:t>
      </w:r>
      <w:proofErr w:type="spellStart"/>
      <w:r w:rsidRPr="00FF5426">
        <w:rPr>
          <w:rFonts w:ascii="Times New Roman" w:hAnsi="Times New Roman" w:cs="Times New Roman"/>
          <w:lang w:val="ro-RO"/>
        </w:rPr>
        <w:t>patient:a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critical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diagnostic </w:t>
      </w:r>
      <w:proofErr w:type="spellStart"/>
      <w:r w:rsidRPr="00FF5426">
        <w:rPr>
          <w:rFonts w:ascii="Times New Roman" w:hAnsi="Times New Roman" w:cs="Times New Roman"/>
          <w:lang w:val="ro-RO"/>
        </w:rPr>
        <w:t>challenge</w:t>
      </w:r>
      <w:proofErr w:type="spellEnd"/>
      <w:r w:rsidRPr="00FF5426">
        <w:rPr>
          <w:rFonts w:ascii="Times New Roman" w:hAnsi="Times New Roman" w:cs="Times New Roman"/>
          <w:lang w:val="ro-RO"/>
        </w:rPr>
        <w:t>. 10.25122/jml-2025-0101</w:t>
      </w:r>
    </w:p>
    <w:p w14:paraId="2210E21F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7BA17C77" w14:textId="668C7FD9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proofErr w:type="spellStart"/>
      <w:r w:rsidRPr="00FF5426">
        <w:rPr>
          <w:rFonts w:ascii="Times New Roman" w:hAnsi="Times New Roman" w:cs="Times New Roman"/>
          <w:lang w:val="ro-RO"/>
        </w:rPr>
        <w:t>Ibanescu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R. ; </w:t>
      </w:r>
      <w:r w:rsidRPr="00FF5426">
        <w:rPr>
          <w:rFonts w:ascii="Times New Roman" w:hAnsi="Times New Roman" w:cs="Times New Roman"/>
          <w:b/>
          <w:bCs/>
          <w:lang w:val="ro-RO"/>
        </w:rPr>
        <w:t>Mitu, D.A</w:t>
      </w:r>
      <w:r w:rsidRPr="00FF5426">
        <w:rPr>
          <w:rFonts w:ascii="Times New Roman" w:hAnsi="Times New Roman" w:cs="Times New Roman"/>
          <w:lang w:val="ro-RO"/>
        </w:rPr>
        <w:t xml:space="preserve">. ; </w:t>
      </w:r>
      <w:proofErr w:type="spellStart"/>
      <w:r w:rsidRPr="00FF5426">
        <w:rPr>
          <w:rFonts w:ascii="Times New Roman" w:hAnsi="Times New Roman" w:cs="Times New Roman"/>
          <w:lang w:val="ro-RO"/>
        </w:rPr>
        <w:t>Goje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I.D. ; </w:t>
      </w:r>
      <w:proofErr w:type="spellStart"/>
      <w:r w:rsidRPr="00FF5426">
        <w:rPr>
          <w:rFonts w:ascii="Times New Roman" w:hAnsi="Times New Roman" w:cs="Times New Roman"/>
          <w:lang w:val="ro-RO"/>
        </w:rPr>
        <w:t>Goje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G.I. ;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D.F. </w:t>
      </w:r>
      <w:proofErr w:type="spellStart"/>
      <w:r w:rsidRPr="00FF5426">
        <w:rPr>
          <w:rFonts w:ascii="Times New Roman" w:hAnsi="Times New Roman" w:cs="Times New Roman"/>
          <w:lang w:val="ro-RO"/>
        </w:rPr>
        <w:t>History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of </w:t>
      </w:r>
      <w:proofErr w:type="spellStart"/>
      <w:r w:rsidRPr="00FF5426">
        <w:rPr>
          <w:rFonts w:ascii="Times New Roman" w:hAnsi="Times New Roman" w:cs="Times New Roman"/>
          <w:lang w:val="ro-RO"/>
        </w:rPr>
        <w:t>Heart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Failure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Definition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. Cardiac </w:t>
      </w:r>
      <w:proofErr w:type="spellStart"/>
      <w:r w:rsidRPr="00FF5426">
        <w:rPr>
          <w:rFonts w:ascii="Times New Roman" w:hAnsi="Times New Roman" w:cs="Times New Roman"/>
          <w:lang w:val="ro-RO"/>
        </w:rPr>
        <w:t>Failure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Review 2025;11:e07. </w:t>
      </w:r>
      <w:hyperlink r:id="rId7" w:history="1">
        <w:r w:rsidRPr="00CC2D98">
          <w:rPr>
            <w:rStyle w:val="Hyperlink"/>
            <w:rFonts w:ascii="Times New Roman" w:hAnsi="Times New Roman" w:cs="Times New Roman"/>
            <w:lang w:val="ro-RO"/>
          </w:rPr>
          <w:t>https://doi.org/10.15420/cfr.2024.22</w:t>
        </w:r>
      </w:hyperlink>
    </w:p>
    <w:p w14:paraId="034C6EA6" w14:textId="77777777" w:rsidR="00FF5426" w:rsidRP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58D5207E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07E5FF8E" w14:textId="20EF5A97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proofErr w:type="spellStart"/>
      <w:r w:rsidRPr="00FF5426">
        <w:rPr>
          <w:rFonts w:ascii="Times New Roman" w:hAnsi="Times New Roman" w:cs="Times New Roman"/>
          <w:lang w:val="ro-RO"/>
        </w:rPr>
        <w:t>Mederle</w:t>
      </w:r>
      <w:proofErr w:type="spellEnd"/>
      <w:r w:rsidRPr="00FF5426">
        <w:rPr>
          <w:rFonts w:ascii="Times New Roman" w:hAnsi="Times New Roman" w:cs="Times New Roman"/>
          <w:lang w:val="ro-RO"/>
        </w:rPr>
        <w:t>, O.A.; Sima, L. ; Popa, D.I. ; Williams, C.G. ; </w:t>
      </w:r>
      <w:r w:rsidRPr="00FF5426">
        <w:rPr>
          <w:rFonts w:ascii="Times New Roman" w:hAnsi="Times New Roman" w:cs="Times New Roman"/>
          <w:b/>
          <w:bCs/>
          <w:lang w:val="ro-RO"/>
        </w:rPr>
        <w:t>Mitu, D</w:t>
      </w:r>
      <w:r w:rsidRPr="00FF5426">
        <w:rPr>
          <w:rFonts w:ascii="Times New Roman" w:hAnsi="Times New Roman" w:cs="Times New Roman"/>
          <w:lang w:val="ro-RO"/>
        </w:rPr>
        <w:t>. ; </w:t>
      </w:r>
      <w:proofErr w:type="spellStart"/>
      <w:r w:rsidRPr="00FF5426">
        <w:rPr>
          <w:rFonts w:ascii="Times New Roman" w:hAnsi="Times New Roman" w:cs="Times New Roman"/>
          <w:lang w:val="ro-RO"/>
        </w:rPr>
        <w:t>Sutoi</w:t>
      </w:r>
      <w:proofErr w:type="spellEnd"/>
      <w:r w:rsidRPr="00FF5426">
        <w:rPr>
          <w:rFonts w:ascii="Times New Roman" w:hAnsi="Times New Roman" w:cs="Times New Roman"/>
          <w:lang w:val="ro-RO"/>
        </w:rPr>
        <w:t>, D. ; </w:t>
      </w:r>
      <w:proofErr w:type="spellStart"/>
      <w:r w:rsidRPr="00FF5426">
        <w:rPr>
          <w:rFonts w:ascii="Times New Roman" w:hAnsi="Times New Roman" w:cs="Times New Roman"/>
          <w:lang w:val="ro-RO"/>
        </w:rPr>
        <w:t>Trebuian</w:t>
      </w:r>
      <w:proofErr w:type="spellEnd"/>
      <w:r w:rsidRPr="00FF5426">
        <w:rPr>
          <w:rFonts w:ascii="Times New Roman" w:hAnsi="Times New Roman" w:cs="Times New Roman"/>
          <w:lang w:val="ro-RO"/>
        </w:rPr>
        <w:t>, C.I. ; </w:t>
      </w:r>
      <w:proofErr w:type="spellStart"/>
      <w:r w:rsidRPr="00FF5426">
        <w:rPr>
          <w:rFonts w:ascii="Times New Roman" w:hAnsi="Times New Roman" w:cs="Times New Roman"/>
          <w:lang w:val="ro-RO"/>
        </w:rPr>
        <w:t>Selaru</w:t>
      </w:r>
      <w:proofErr w:type="spellEnd"/>
      <w:r w:rsidRPr="00FF5426">
        <w:rPr>
          <w:rFonts w:ascii="Times New Roman" w:hAnsi="Times New Roman" w:cs="Times New Roman"/>
          <w:lang w:val="ro-RO"/>
        </w:rPr>
        <w:t>, M.; </w:t>
      </w:r>
      <w:proofErr w:type="spellStart"/>
      <w:r w:rsidRPr="00FF5426">
        <w:rPr>
          <w:rFonts w:ascii="Times New Roman" w:hAnsi="Times New Roman" w:cs="Times New Roman"/>
          <w:lang w:val="ro-RO"/>
        </w:rPr>
        <w:t>Lolos</w:t>
      </w:r>
      <w:proofErr w:type="spellEnd"/>
      <w:r w:rsidRPr="00FF5426">
        <w:rPr>
          <w:rFonts w:ascii="Times New Roman" w:hAnsi="Times New Roman" w:cs="Times New Roman"/>
          <w:lang w:val="ro-RO"/>
        </w:rPr>
        <w:t>, D. ; </w:t>
      </w:r>
      <w:proofErr w:type="spellStart"/>
      <w:r w:rsidRPr="00FF5426">
        <w:rPr>
          <w:rFonts w:ascii="Times New Roman" w:hAnsi="Times New Roman" w:cs="Times New Roman"/>
          <w:lang w:val="ro-RO"/>
        </w:rPr>
        <w:t>Pah</w:t>
      </w:r>
      <w:proofErr w:type="spellEnd"/>
      <w:r w:rsidRPr="00FF5426">
        <w:rPr>
          <w:rFonts w:ascii="Times New Roman" w:hAnsi="Times New Roman" w:cs="Times New Roman"/>
          <w:lang w:val="ro-RO"/>
        </w:rPr>
        <w:t>, A.M. ; </w:t>
      </w:r>
      <w:proofErr w:type="spellStart"/>
      <w:r w:rsidRPr="00FF5426">
        <w:rPr>
          <w:rFonts w:ascii="Times New Roman" w:hAnsi="Times New Roman" w:cs="Times New Roman"/>
          <w:lang w:val="ro-RO"/>
        </w:rPr>
        <w:t>Buleu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F.  </w:t>
      </w:r>
      <w:proofErr w:type="spellStart"/>
      <w:r w:rsidRPr="00FF5426">
        <w:rPr>
          <w:rFonts w:ascii="Times New Roman" w:hAnsi="Times New Roman" w:cs="Times New Roman"/>
          <w:lang w:val="ro-RO"/>
        </w:rPr>
        <w:t>Primary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Iliopsoas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Abscess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and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Drug-</w:t>
      </w:r>
      <w:proofErr w:type="spellStart"/>
      <w:r w:rsidRPr="00FF5426">
        <w:rPr>
          <w:rFonts w:ascii="Times New Roman" w:hAnsi="Times New Roman" w:cs="Times New Roman"/>
          <w:lang w:val="ro-RO"/>
        </w:rPr>
        <w:t>Induced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Liver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Injury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</w:t>
      </w:r>
      <w:proofErr w:type="spellStart"/>
      <w:r w:rsidRPr="00FF5426">
        <w:rPr>
          <w:rFonts w:ascii="Times New Roman" w:hAnsi="Times New Roman" w:cs="Times New Roman"/>
          <w:lang w:val="ro-RO"/>
        </w:rPr>
        <w:t>the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Emergency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Department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: A Case Report. </w:t>
      </w:r>
      <w:proofErr w:type="spellStart"/>
      <w:r w:rsidRPr="00FF5426">
        <w:rPr>
          <w:rFonts w:ascii="Times New Roman" w:hAnsi="Times New Roman" w:cs="Times New Roman"/>
          <w:lang w:val="ro-RO"/>
        </w:rPr>
        <w:t>Diseases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2024, 12(12), 326; </w:t>
      </w:r>
      <w:hyperlink r:id="rId8" w:history="1">
        <w:r w:rsidRPr="00CC2D98">
          <w:rPr>
            <w:rStyle w:val="Hyperlink"/>
            <w:rFonts w:ascii="Times New Roman" w:hAnsi="Times New Roman" w:cs="Times New Roman"/>
            <w:lang w:val="ro-RO"/>
          </w:rPr>
          <w:t>https://doi.org/10.3390/diseases12120326</w:t>
        </w:r>
      </w:hyperlink>
    </w:p>
    <w:p w14:paraId="7D1F0831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18D456B1" w14:textId="7868ADC1" w:rsid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r w:rsidRPr="00FF5426">
        <w:rPr>
          <w:rFonts w:ascii="Times New Roman" w:hAnsi="Times New Roman" w:cs="Times New Roman"/>
          <w:lang w:val="ro-RO"/>
        </w:rPr>
        <w:t xml:space="preserve">Georgescu, D. ;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D.F. ; </w:t>
      </w:r>
      <w:proofErr w:type="spellStart"/>
      <w:r w:rsidRPr="00FF5426">
        <w:rPr>
          <w:rFonts w:ascii="Times New Roman" w:hAnsi="Times New Roman" w:cs="Times New Roman"/>
          <w:lang w:val="ro-RO"/>
        </w:rPr>
        <w:t>Ionita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I. ; </w:t>
      </w:r>
      <w:proofErr w:type="spellStart"/>
      <w:r w:rsidRPr="00FF5426">
        <w:rPr>
          <w:rFonts w:ascii="Times New Roman" w:hAnsi="Times New Roman" w:cs="Times New Roman"/>
          <w:lang w:val="ro-RO"/>
        </w:rPr>
        <w:t>Hadaruga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N.; </w:t>
      </w:r>
      <w:proofErr w:type="spellStart"/>
      <w:r w:rsidRPr="00FF5426">
        <w:rPr>
          <w:rFonts w:ascii="Times New Roman" w:hAnsi="Times New Roman" w:cs="Times New Roman"/>
          <w:lang w:val="ro-RO"/>
        </w:rPr>
        <w:t>Buzas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R.; </w:t>
      </w:r>
      <w:proofErr w:type="spellStart"/>
      <w:r w:rsidRPr="00FF5426">
        <w:rPr>
          <w:rFonts w:ascii="Times New Roman" w:hAnsi="Times New Roman" w:cs="Times New Roman"/>
          <w:lang w:val="ro-RO"/>
        </w:rPr>
        <w:t>Rosca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C.I; </w:t>
      </w:r>
      <w:proofErr w:type="spellStart"/>
      <w:r w:rsidRPr="00FF5426">
        <w:rPr>
          <w:rFonts w:ascii="Times New Roman" w:hAnsi="Times New Roman" w:cs="Times New Roman"/>
          <w:lang w:val="ro-RO"/>
        </w:rPr>
        <w:t>Ionita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M.; Suceava, I. ; </w:t>
      </w:r>
      <w:r w:rsidRPr="00FF5426">
        <w:rPr>
          <w:rFonts w:ascii="Times New Roman" w:hAnsi="Times New Roman" w:cs="Times New Roman"/>
          <w:b/>
          <w:bCs/>
          <w:lang w:val="ro-RO"/>
        </w:rPr>
        <w:t>Mitu, D.A</w:t>
      </w:r>
      <w:r w:rsidRPr="00FF5426">
        <w:rPr>
          <w:rFonts w:ascii="Times New Roman" w:hAnsi="Times New Roman" w:cs="Times New Roman"/>
          <w:lang w:val="ro-RO"/>
        </w:rPr>
        <w:t xml:space="preserve">. ; </w:t>
      </w:r>
      <w:proofErr w:type="spellStart"/>
      <w:r w:rsidRPr="00FF5426">
        <w:rPr>
          <w:rFonts w:ascii="Times New Roman" w:hAnsi="Times New Roman" w:cs="Times New Roman"/>
          <w:lang w:val="ro-RO"/>
        </w:rPr>
        <w:t>Ancusa</w:t>
      </w:r>
      <w:proofErr w:type="spellEnd"/>
      <w:r w:rsidRPr="00FF5426">
        <w:rPr>
          <w:rFonts w:ascii="Times New Roman" w:hAnsi="Times New Roman" w:cs="Times New Roman"/>
          <w:lang w:val="ro-RO"/>
        </w:rPr>
        <w:t>, O.E.</w:t>
      </w:r>
      <w:r>
        <w:rPr>
          <w:rFonts w:ascii="Times New Roman" w:hAnsi="Times New Roman" w:cs="Times New Roman"/>
          <w:lang w:val="ro-RO"/>
        </w:rPr>
        <w:t xml:space="preserve"> </w:t>
      </w:r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Cholesterol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Gallstones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and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Long-Term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Use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of </w:t>
      </w:r>
      <w:proofErr w:type="spellStart"/>
      <w:r w:rsidRPr="00FF5426">
        <w:rPr>
          <w:rFonts w:ascii="Times New Roman" w:hAnsi="Times New Roman" w:cs="Times New Roman"/>
          <w:lang w:val="ro-RO"/>
        </w:rPr>
        <w:t>Statins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: </w:t>
      </w:r>
      <w:proofErr w:type="spellStart"/>
      <w:r w:rsidRPr="00FF5426">
        <w:rPr>
          <w:rFonts w:ascii="Times New Roman" w:hAnsi="Times New Roman" w:cs="Times New Roman"/>
          <w:lang w:val="ro-RO"/>
        </w:rPr>
        <w:t>Is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Gut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Microbiota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Dysbiosis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Bridging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over </w:t>
      </w:r>
      <w:proofErr w:type="spellStart"/>
      <w:r w:rsidRPr="00FF5426">
        <w:rPr>
          <w:rFonts w:ascii="Times New Roman" w:hAnsi="Times New Roman" w:cs="Times New Roman"/>
          <w:lang w:val="ro-RO"/>
        </w:rPr>
        <w:t>Uncertainties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? </w:t>
      </w:r>
      <w:proofErr w:type="spellStart"/>
      <w:r w:rsidRPr="00FF5426">
        <w:rPr>
          <w:rFonts w:ascii="Times New Roman" w:hAnsi="Times New Roman" w:cs="Times New Roman"/>
          <w:lang w:val="ro-RO"/>
        </w:rPr>
        <w:t>Diagnostics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2024, 14(12), 1234; </w:t>
      </w:r>
      <w:hyperlink r:id="rId9" w:history="1">
        <w:r w:rsidRPr="00CC2D98">
          <w:rPr>
            <w:rStyle w:val="Hyperlink"/>
            <w:rFonts w:ascii="Times New Roman" w:hAnsi="Times New Roman" w:cs="Times New Roman"/>
            <w:lang w:val="ro-RO"/>
          </w:rPr>
          <w:t>https://doi.org/10.3390/diagnostics14121234</w:t>
        </w:r>
      </w:hyperlink>
    </w:p>
    <w:p w14:paraId="3105AD52" w14:textId="77777777" w:rsidR="00FF5426" w:rsidRP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1444DE02" w14:textId="77777777" w:rsidR="00FF5426" w:rsidRDefault="00FF5426" w:rsidP="00FF5426">
      <w:pPr>
        <w:pStyle w:val="Listparagraf"/>
        <w:jc w:val="both"/>
        <w:rPr>
          <w:rFonts w:ascii="Times New Roman" w:hAnsi="Times New Roman" w:cs="Times New Roman"/>
          <w:lang w:val="ro-RO"/>
        </w:rPr>
      </w:pPr>
    </w:p>
    <w:p w14:paraId="5B2A6E86" w14:textId="76E2DDEC" w:rsidR="00FF5426" w:rsidRPr="00FF5426" w:rsidRDefault="00FF5426" w:rsidP="00FF542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lang w:val="ro-RO"/>
        </w:rPr>
      </w:pPr>
      <w:proofErr w:type="spellStart"/>
      <w:r w:rsidRPr="00FF5426">
        <w:rPr>
          <w:rFonts w:ascii="Times New Roman" w:hAnsi="Times New Roman" w:cs="Times New Roman"/>
          <w:lang w:val="ro-RO"/>
        </w:rPr>
        <w:t>Ilaș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D.G. ; Ciurescu,  S.; </w:t>
      </w:r>
      <w:proofErr w:type="spellStart"/>
      <w:r w:rsidRPr="00FF5426">
        <w:rPr>
          <w:rFonts w:ascii="Times New Roman" w:hAnsi="Times New Roman" w:cs="Times New Roman"/>
          <w:lang w:val="ro-RO"/>
        </w:rPr>
        <w:t>Ibănescu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, R.; </w:t>
      </w:r>
      <w:proofErr w:type="spellStart"/>
      <w:r w:rsidRPr="00FF5426">
        <w:rPr>
          <w:rFonts w:ascii="Times New Roman" w:hAnsi="Times New Roman" w:cs="Times New Roman"/>
          <w:b/>
          <w:bCs/>
          <w:lang w:val="ro-RO"/>
        </w:rPr>
        <w:t>Mîțu</w:t>
      </w:r>
      <w:proofErr w:type="spellEnd"/>
      <w:r w:rsidRPr="00FF5426">
        <w:rPr>
          <w:rFonts w:ascii="Times New Roman" w:hAnsi="Times New Roman" w:cs="Times New Roman"/>
          <w:b/>
          <w:bCs/>
          <w:lang w:val="ro-RO"/>
        </w:rPr>
        <w:t>, D.A</w:t>
      </w:r>
      <w:r w:rsidRPr="00FF5426">
        <w:rPr>
          <w:rFonts w:ascii="Times New Roman" w:hAnsi="Times New Roman" w:cs="Times New Roman"/>
          <w:lang w:val="ro-RO"/>
        </w:rPr>
        <w:t xml:space="preserve">. ; </w:t>
      </w:r>
      <w:proofErr w:type="spellStart"/>
      <w:r w:rsidRPr="00FF5426">
        <w:rPr>
          <w:rFonts w:ascii="Times New Roman" w:hAnsi="Times New Roman" w:cs="Times New Roman"/>
          <w:lang w:val="ro-RO"/>
        </w:rPr>
        <w:t>Lighezan</w:t>
      </w:r>
      <w:proofErr w:type="spellEnd"/>
      <w:r w:rsidRPr="00FF5426">
        <w:rPr>
          <w:rFonts w:ascii="Times New Roman" w:hAnsi="Times New Roman" w:cs="Times New Roman"/>
          <w:lang w:val="ro-RO"/>
        </w:rPr>
        <w:t>, D.F.</w:t>
      </w:r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Systematic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Review </w:t>
      </w:r>
      <w:proofErr w:type="spellStart"/>
      <w:r w:rsidRPr="00FF5426">
        <w:rPr>
          <w:rFonts w:ascii="Times New Roman" w:hAnsi="Times New Roman" w:cs="Times New Roman"/>
          <w:lang w:val="ro-RO"/>
        </w:rPr>
        <w:t>and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Meta-</w:t>
      </w:r>
      <w:proofErr w:type="spellStart"/>
      <w:r w:rsidRPr="00FF5426">
        <w:rPr>
          <w:rFonts w:ascii="Times New Roman" w:hAnsi="Times New Roman" w:cs="Times New Roman"/>
          <w:lang w:val="ro-RO"/>
        </w:rPr>
        <w:t>Analysis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of </w:t>
      </w:r>
      <w:proofErr w:type="spellStart"/>
      <w:r w:rsidRPr="00FF5426">
        <w:rPr>
          <w:rFonts w:ascii="Times New Roman" w:hAnsi="Times New Roman" w:cs="Times New Roman"/>
          <w:lang w:val="ro-RO"/>
        </w:rPr>
        <w:t>Early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Detection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of </w:t>
      </w:r>
      <w:proofErr w:type="spellStart"/>
      <w:r w:rsidRPr="00FF5426">
        <w:rPr>
          <w:rFonts w:ascii="Times New Roman" w:hAnsi="Times New Roman" w:cs="Times New Roman"/>
          <w:lang w:val="ro-RO"/>
        </w:rPr>
        <w:t>Myocardial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Injury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: </w:t>
      </w:r>
      <w:proofErr w:type="spellStart"/>
      <w:r w:rsidRPr="00FF5426">
        <w:rPr>
          <w:rFonts w:ascii="Times New Roman" w:hAnsi="Times New Roman" w:cs="Times New Roman"/>
          <w:lang w:val="ro-RO"/>
        </w:rPr>
        <w:t>Advances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in </w:t>
      </w:r>
      <w:proofErr w:type="spellStart"/>
      <w:r w:rsidRPr="00FF5426">
        <w:rPr>
          <w:rFonts w:ascii="Times New Roman" w:hAnsi="Times New Roman" w:cs="Times New Roman"/>
          <w:lang w:val="ro-RO"/>
        </w:rPr>
        <w:t>Biomarker-Based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Risk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Stratification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F5426">
        <w:rPr>
          <w:rFonts w:ascii="Times New Roman" w:hAnsi="Times New Roman" w:cs="Times New Roman"/>
          <w:lang w:val="ro-RO"/>
        </w:rPr>
        <w:t>and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Diagnostic </w:t>
      </w:r>
      <w:proofErr w:type="spellStart"/>
      <w:r w:rsidRPr="00FF5426">
        <w:rPr>
          <w:rFonts w:ascii="Times New Roman" w:hAnsi="Times New Roman" w:cs="Times New Roman"/>
          <w:lang w:val="ro-RO"/>
        </w:rPr>
        <w:t>Precision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. </w:t>
      </w:r>
      <w:proofErr w:type="spellStart"/>
      <w:r w:rsidRPr="00FF5426">
        <w:rPr>
          <w:rFonts w:ascii="Times New Roman" w:hAnsi="Times New Roman" w:cs="Times New Roman"/>
          <w:lang w:val="ro-RO"/>
        </w:rPr>
        <w:t>LabMed</w:t>
      </w:r>
      <w:proofErr w:type="spellEnd"/>
      <w:r w:rsidRPr="00FF5426">
        <w:rPr>
          <w:rFonts w:ascii="Times New Roman" w:hAnsi="Times New Roman" w:cs="Times New Roman"/>
          <w:lang w:val="ro-RO"/>
        </w:rPr>
        <w:t xml:space="preserve"> 2025, 2(4), 23; https://doi.org/10.3390/labmed2040023</w:t>
      </w:r>
    </w:p>
    <w:sectPr w:rsidR="00FF5426" w:rsidRPr="00FF5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01792"/>
    <w:multiLevelType w:val="hybridMultilevel"/>
    <w:tmpl w:val="F6E2D9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1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87"/>
    <w:rsid w:val="003C3F87"/>
    <w:rsid w:val="00F938CA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37126"/>
  <w15:chartTrackingRefBased/>
  <w15:docId w15:val="{EA6461E6-5E4A-4220-BACD-509D0F03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C3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C3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C3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C3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C3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C3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C3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C3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C3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C3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C3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C3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C3F8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C3F8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C3F8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C3F8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C3F8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C3F8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C3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C3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C3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C3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C3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C3F8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C3F8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C3F8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C3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C3F8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C3F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FF542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F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diseases121203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420/cfr.2024.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jcm142072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3390/medicina620204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diagnostics1412123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2322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2026-06-07T06:02:00Z</dcterms:created>
  <dcterms:modified xsi:type="dcterms:W3CDTF">2026-06-09T08:36:00Z</dcterms:modified>
</cp:coreProperties>
</file>