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8AC8" w14:textId="6872311C" w:rsidR="00114AA6" w:rsidRDefault="00F354AE" w:rsidP="00F354A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F354AE">
        <w:rPr>
          <w:rFonts w:ascii="Times New Roman" w:hAnsi="Times New Roman" w:cs="Times New Roman"/>
          <w:b/>
          <w:bCs/>
          <w:sz w:val="32"/>
          <w:szCs w:val="32"/>
        </w:rPr>
        <w:t xml:space="preserve">Lista de </w:t>
      </w:r>
      <w:proofErr w:type="spellStart"/>
      <w:r w:rsidRPr="00F354AE">
        <w:rPr>
          <w:rFonts w:ascii="Times New Roman" w:hAnsi="Times New Roman" w:cs="Times New Roman"/>
          <w:b/>
          <w:bCs/>
          <w:sz w:val="32"/>
          <w:szCs w:val="32"/>
        </w:rPr>
        <w:t>lucr</w:t>
      </w:r>
      <w:proofErr w:type="spellEnd"/>
      <w:r w:rsidRPr="00F354AE">
        <w:rPr>
          <w:rFonts w:ascii="Times New Roman" w:hAnsi="Times New Roman" w:cs="Times New Roman"/>
          <w:b/>
          <w:bCs/>
          <w:sz w:val="32"/>
          <w:szCs w:val="32"/>
          <w:lang w:val="ro-RO"/>
        </w:rPr>
        <w:t>ări</w:t>
      </w:r>
    </w:p>
    <w:p w14:paraId="727B4149" w14:textId="77777777" w:rsidR="009140D3" w:rsidRDefault="009140D3" w:rsidP="00F354A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5E74E406" w14:textId="038506EE" w:rsidR="009140D3" w:rsidRPr="00ED3C2D" w:rsidRDefault="008525A3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8525A3">
        <w:rPr>
          <w:rFonts w:ascii="Times New Roman" w:hAnsi="Times New Roman" w:cs="Times New Roman"/>
          <w:b/>
          <w:bCs/>
        </w:rPr>
        <w:t>Bătrîna</w:t>
      </w:r>
      <w:proofErr w:type="spellEnd"/>
      <w:r w:rsidRPr="008525A3">
        <w:rPr>
          <w:rFonts w:ascii="Times New Roman" w:hAnsi="Times New Roman" w:cs="Times New Roman"/>
          <w:b/>
          <w:bCs/>
        </w:rPr>
        <w:t xml:space="preserve"> O</w:t>
      </w:r>
      <w:r w:rsidRPr="008525A3">
        <w:rPr>
          <w:rFonts w:ascii="Times New Roman" w:hAnsi="Times New Roman" w:cs="Times New Roman"/>
        </w:rPr>
        <w:t>, Negrea-</w:t>
      </w:r>
      <w:proofErr w:type="spellStart"/>
      <w:r w:rsidRPr="008525A3">
        <w:rPr>
          <w:rFonts w:ascii="Times New Roman" w:hAnsi="Times New Roman" w:cs="Times New Roman"/>
        </w:rPr>
        <w:t>Ghiulai</w:t>
      </w:r>
      <w:proofErr w:type="spellEnd"/>
      <w:r w:rsidRPr="008525A3">
        <w:rPr>
          <w:rFonts w:ascii="Times New Roman" w:hAnsi="Times New Roman" w:cs="Times New Roman"/>
        </w:rPr>
        <w:t xml:space="preserve"> R, Suciu L, </w:t>
      </w:r>
      <w:proofErr w:type="spellStart"/>
      <w:r w:rsidRPr="008525A3">
        <w:rPr>
          <w:rFonts w:ascii="Times New Roman" w:hAnsi="Times New Roman" w:cs="Times New Roman"/>
        </w:rPr>
        <w:t>Racoviceanu</w:t>
      </w:r>
      <w:proofErr w:type="spellEnd"/>
      <w:r w:rsidRPr="008525A3">
        <w:rPr>
          <w:rFonts w:ascii="Times New Roman" w:hAnsi="Times New Roman" w:cs="Times New Roman"/>
        </w:rPr>
        <w:t xml:space="preserve"> R, </w:t>
      </w:r>
      <w:proofErr w:type="spellStart"/>
      <w:r w:rsidRPr="008525A3">
        <w:rPr>
          <w:rFonts w:ascii="Times New Roman" w:hAnsi="Times New Roman" w:cs="Times New Roman"/>
        </w:rPr>
        <w:t>Atyim</w:t>
      </w:r>
      <w:proofErr w:type="spellEnd"/>
      <w:r w:rsidRPr="008525A3">
        <w:rPr>
          <w:rFonts w:ascii="Times New Roman" w:hAnsi="Times New Roman" w:cs="Times New Roman"/>
        </w:rPr>
        <w:t xml:space="preserve"> E, </w:t>
      </w:r>
      <w:proofErr w:type="spellStart"/>
      <w:r w:rsidRPr="008525A3">
        <w:rPr>
          <w:rFonts w:ascii="Times New Roman" w:hAnsi="Times New Roman" w:cs="Times New Roman"/>
        </w:rPr>
        <w:t>Jorgovan</w:t>
      </w:r>
      <w:proofErr w:type="spellEnd"/>
      <w:r w:rsidRPr="008525A3">
        <w:rPr>
          <w:rFonts w:ascii="Times New Roman" w:hAnsi="Times New Roman" w:cs="Times New Roman"/>
        </w:rPr>
        <w:t xml:space="preserve"> M, Maksimovic T, </w:t>
      </w:r>
      <w:proofErr w:type="spellStart"/>
      <w:r w:rsidRPr="008525A3">
        <w:rPr>
          <w:rFonts w:ascii="Times New Roman" w:hAnsi="Times New Roman" w:cs="Times New Roman"/>
        </w:rPr>
        <w:t>Mioc</w:t>
      </w:r>
      <w:proofErr w:type="spellEnd"/>
      <w:r w:rsidRPr="008525A3">
        <w:rPr>
          <w:rFonts w:ascii="Times New Roman" w:hAnsi="Times New Roman" w:cs="Times New Roman"/>
        </w:rPr>
        <w:t xml:space="preserve"> A, </w:t>
      </w:r>
      <w:proofErr w:type="spellStart"/>
      <w:r w:rsidRPr="008525A3">
        <w:rPr>
          <w:rFonts w:ascii="Times New Roman" w:hAnsi="Times New Roman" w:cs="Times New Roman"/>
        </w:rPr>
        <w:t>Trandafirescu</w:t>
      </w:r>
      <w:proofErr w:type="spellEnd"/>
      <w:r w:rsidRPr="008525A3">
        <w:rPr>
          <w:rFonts w:ascii="Times New Roman" w:hAnsi="Times New Roman" w:cs="Times New Roman"/>
        </w:rPr>
        <w:t xml:space="preserve"> C, </w:t>
      </w:r>
      <w:proofErr w:type="spellStart"/>
      <w:r w:rsidRPr="008525A3">
        <w:rPr>
          <w:rFonts w:ascii="Times New Roman" w:hAnsi="Times New Roman" w:cs="Times New Roman"/>
        </w:rPr>
        <w:t>Șoica</w:t>
      </w:r>
      <w:proofErr w:type="spellEnd"/>
      <w:r w:rsidRPr="008525A3">
        <w:rPr>
          <w:rFonts w:ascii="Times New Roman" w:hAnsi="Times New Roman" w:cs="Times New Roman"/>
        </w:rPr>
        <w:t xml:space="preserve"> C, </w:t>
      </w:r>
      <w:proofErr w:type="spellStart"/>
      <w:r w:rsidRPr="008525A3">
        <w:rPr>
          <w:rFonts w:ascii="Times New Roman" w:hAnsi="Times New Roman" w:cs="Times New Roman"/>
        </w:rPr>
        <w:t>Mioc</w:t>
      </w:r>
      <w:proofErr w:type="spellEnd"/>
      <w:r w:rsidRPr="008525A3">
        <w:rPr>
          <w:rFonts w:ascii="Times New Roman" w:hAnsi="Times New Roman" w:cs="Times New Roman"/>
        </w:rPr>
        <w:t xml:space="preserve"> M. Plant-Derived Compounds as Potential Sensitizers to Immunotherapy in Melanoma. International Journal of Molecular Sciences. 2026 May 15;27(10):4423.</w:t>
      </w:r>
      <w:r w:rsidR="00EF0EAF">
        <w:rPr>
          <w:rFonts w:ascii="Times New Roman" w:hAnsi="Times New Roman" w:cs="Times New Roman"/>
        </w:rPr>
        <w:t xml:space="preserve"> </w:t>
      </w:r>
      <w:hyperlink r:id="rId5" w:history="1">
        <w:r w:rsidR="00ED3C2D" w:rsidRPr="005A4130">
          <w:rPr>
            <w:rStyle w:val="Hyperlink"/>
            <w:rFonts w:ascii="Times New Roman" w:hAnsi="Times New Roman" w:cs="Times New Roman"/>
          </w:rPr>
          <w:t>https://doi.org/10.3390/ijms27104423</w:t>
        </w:r>
      </w:hyperlink>
    </w:p>
    <w:p w14:paraId="4524AE9B" w14:textId="1B65C254" w:rsidR="00ED3C2D" w:rsidRPr="00ED3C2D" w:rsidRDefault="00ED3C2D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ED3C2D">
        <w:rPr>
          <w:rFonts w:ascii="Times New Roman" w:hAnsi="Times New Roman" w:cs="Times New Roman"/>
        </w:rPr>
        <w:t>Jorgovan</w:t>
      </w:r>
      <w:proofErr w:type="spellEnd"/>
      <w:r w:rsidRPr="00ED3C2D">
        <w:rPr>
          <w:rFonts w:ascii="Times New Roman" w:hAnsi="Times New Roman" w:cs="Times New Roman"/>
        </w:rPr>
        <w:t xml:space="preserve"> M, Maksimović T, </w:t>
      </w:r>
      <w:proofErr w:type="spellStart"/>
      <w:r w:rsidRPr="00193F25">
        <w:rPr>
          <w:rFonts w:ascii="Times New Roman" w:hAnsi="Times New Roman" w:cs="Times New Roman"/>
          <w:b/>
          <w:bCs/>
        </w:rPr>
        <w:t>Bătrîna</w:t>
      </w:r>
      <w:proofErr w:type="spellEnd"/>
      <w:r w:rsidRPr="00193F25">
        <w:rPr>
          <w:rFonts w:ascii="Times New Roman" w:hAnsi="Times New Roman" w:cs="Times New Roman"/>
          <w:b/>
          <w:bCs/>
        </w:rPr>
        <w:t xml:space="preserve"> O</w:t>
      </w:r>
      <w:r w:rsidRPr="00ED3C2D">
        <w:rPr>
          <w:rFonts w:ascii="Times New Roman" w:hAnsi="Times New Roman" w:cs="Times New Roman"/>
        </w:rPr>
        <w:t xml:space="preserve">, </w:t>
      </w:r>
      <w:proofErr w:type="spellStart"/>
      <w:r w:rsidRPr="00ED3C2D">
        <w:rPr>
          <w:rFonts w:ascii="Times New Roman" w:hAnsi="Times New Roman" w:cs="Times New Roman"/>
        </w:rPr>
        <w:t>Șoica</w:t>
      </w:r>
      <w:proofErr w:type="spellEnd"/>
      <w:r w:rsidRPr="00ED3C2D">
        <w:rPr>
          <w:rFonts w:ascii="Times New Roman" w:hAnsi="Times New Roman" w:cs="Times New Roman"/>
        </w:rPr>
        <w:t xml:space="preserve"> C, </w:t>
      </w:r>
      <w:proofErr w:type="spellStart"/>
      <w:r w:rsidRPr="00ED3C2D">
        <w:rPr>
          <w:rFonts w:ascii="Times New Roman" w:hAnsi="Times New Roman" w:cs="Times New Roman"/>
        </w:rPr>
        <w:t>Mioc</w:t>
      </w:r>
      <w:proofErr w:type="spellEnd"/>
      <w:r w:rsidRPr="00ED3C2D">
        <w:rPr>
          <w:rFonts w:ascii="Times New Roman" w:hAnsi="Times New Roman" w:cs="Times New Roman"/>
        </w:rPr>
        <w:t xml:space="preserve"> A, </w:t>
      </w:r>
      <w:proofErr w:type="spellStart"/>
      <w:r w:rsidRPr="00ED3C2D">
        <w:rPr>
          <w:rFonts w:ascii="Times New Roman" w:hAnsi="Times New Roman" w:cs="Times New Roman"/>
        </w:rPr>
        <w:t>Mioc</w:t>
      </w:r>
      <w:proofErr w:type="spellEnd"/>
      <w:r w:rsidRPr="00ED3C2D">
        <w:rPr>
          <w:rFonts w:ascii="Times New Roman" w:hAnsi="Times New Roman" w:cs="Times New Roman"/>
        </w:rPr>
        <w:t xml:space="preserve"> M. The Therapeutic Crossroad Between Mitochondria and Cannabidiol: A Mini-Review. </w:t>
      </w:r>
      <w:r w:rsidRPr="00ED3C2D">
        <w:rPr>
          <w:rFonts w:ascii="Times New Roman" w:hAnsi="Times New Roman" w:cs="Times New Roman"/>
          <w:i/>
          <w:iCs/>
        </w:rPr>
        <w:t>Biology</w:t>
      </w:r>
      <w:r w:rsidRPr="00ED3C2D">
        <w:rPr>
          <w:rFonts w:ascii="Times New Roman" w:hAnsi="Times New Roman" w:cs="Times New Roman"/>
        </w:rPr>
        <w:t xml:space="preserve">. 2026; 15(6):510. </w:t>
      </w:r>
      <w:hyperlink r:id="rId6" w:history="1">
        <w:r w:rsidRPr="005A4130">
          <w:rPr>
            <w:rStyle w:val="Hyperlink"/>
            <w:rFonts w:ascii="Times New Roman" w:hAnsi="Times New Roman" w:cs="Times New Roman"/>
          </w:rPr>
          <w:t>https://doi.org/10.3390/biology15060510</w:t>
        </w:r>
      </w:hyperlink>
    </w:p>
    <w:p w14:paraId="1B856186" w14:textId="57F467A0" w:rsidR="00ED3C2D" w:rsidRPr="00C94887" w:rsidRDefault="00193F25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193F25">
        <w:rPr>
          <w:rFonts w:ascii="Times New Roman" w:hAnsi="Times New Roman" w:cs="Times New Roman"/>
        </w:rPr>
        <w:t>Prodea</w:t>
      </w:r>
      <w:proofErr w:type="spellEnd"/>
      <w:r w:rsidRPr="00193F25">
        <w:rPr>
          <w:rFonts w:ascii="Times New Roman" w:hAnsi="Times New Roman" w:cs="Times New Roman"/>
        </w:rPr>
        <w:t xml:space="preserve"> A, Munteanu A, </w:t>
      </w:r>
      <w:proofErr w:type="spellStart"/>
      <w:r w:rsidRPr="00193F25">
        <w:rPr>
          <w:rFonts w:ascii="Times New Roman" w:hAnsi="Times New Roman" w:cs="Times New Roman"/>
        </w:rPr>
        <w:t>Jorgovan</w:t>
      </w:r>
      <w:proofErr w:type="spellEnd"/>
      <w:r w:rsidRPr="00193F25">
        <w:rPr>
          <w:rFonts w:ascii="Times New Roman" w:hAnsi="Times New Roman" w:cs="Times New Roman"/>
        </w:rPr>
        <w:t xml:space="preserve"> M, </w:t>
      </w:r>
      <w:r w:rsidRPr="00193F25">
        <w:rPr>
          <w:rFonts w:ascii="Times New Roman" w:hAnsi="Times New Roman" w:cs="Times New Roman"/>
          <w:b/>
          <w:bCs/>
        </w:rPr>
        <w:t>Batrina O</w:t>
      </w:r>
      <w:r w:rsidRPr="00193F25">
        <w:rPr>
          <w:rFonts w:ascii="Times New Roman" w:hAnsi="Times New Roman" w:cs="Times New Roman"/>
        </w:rPr>
        <w:t xml:space="preserve">, </w:t>
      </w:r>
      <w:proofErr w:type="spellStart"/>
      <w:r w:rsidRPr="00193F25">
        <w:rPr>
          <w:rFonts w:ascii="Times New Roman" w:hAnsi="Times New Roman" w:cs="Times New Roman"/>
        </w:rPr>
        <w:t>Mioc</w:t>
      </w:r>
      <w:proofErr w:type="spellEnd"/>
      <w:r w:rsidRPr="00193F25">
        <w:rPr>
          <w:rFonts w:ascii="Times New Roman" w:hAnsi="Times New Roman" w:cs="Times New Roman"/>
        </w:rPr>
        <w:t xml:space="preserve"> M, </w:t>
      </w:r>
      <w:proofErr w:type="spellStart"/>
      <w:r w:rsidRPr="00193F25">
        <w:rPr>
          <w:rFonts w:ascii="Times New Roman" w:hAnsi="Times New Roman" w:cs="Times New Roman"/>
        </w:rPr>
        <w:t>Soica</w:t>
      </w:r>
      <w:proofErr w:type="spellEnd"/>
      <w:r w:rsidRPr="00193F25">
        <w:rPr>
          <w:rFonts w:ascii="Times New Roman" w:hAnsi="Times New Roman" w:cs="Times New Roman"/>
        </w:rPr>
        <w:t xml:space="preserve"> I, </w:t>
      </w:r>
      <w:proofErr w:type="spellStart"/>
      <w:r w:rsidRPr="00193F25">
        <w:rPr>
          <w:rFonts w:ascii="Times New Roman" w:hAnsi="Times New Roman" w:cs="Times New Roman"/>
        </w:rPr>
        <w:t>Trandafirescu</w:t>
      </w:r>
      <w:proofErr w:type="spellEnd"/>
      <w:r w:rsidRPr="00193F25">
        <w:rPr>
          <w:rFonts w:ascii="Times New Roman" w:hAnsi="Times New Roman" w:cs="Times New Roman"/>
        </w:rPr>
        <w:t xml:space="preserve"> C, </w:t>
      </w:r>
      <w:proofErr w:type="spellStart"/>
      <w:r w:rsidRPr="00193F25">
        <w:rPr>
          <w:rFonts w:ascii="Times New Roman" w:hAnsi="Times New Roman" w:cs="Times New Roman"/>
        </w:rPr>
        <w:t>Soica</w:t>
      </w:r>
      <w:proofErr w:type="spellEnd"/>
      <w:r w:rsidRPr="00193F25">
        <w:rPr>
          <w:rFonts w:ascii="Times New Roman" w:hAnsi="Times New Roman" w:cs="Times New Roman"/>
        </w:rPr>
        <w:t xml:space="preserve"> C. Triterpenes in breast cancer: a systematic review of preclinical evidence in rodents. Frontiers in Pharmacology. 2025 Nov </w:t>
      </w:r>
      <w:proofErr w:type="gramStart"/>
      <w:r w:rsidRPr="00193F25">
        <w:rPr>
          <w:rFonts w:ascii="Times New Roman" w:hAnsi="Times New Roman" w:cs="Times New Roman"/>
        </w:rPr>
        <w:t>14;16:1623772</w:t>
      </w:r>
      <w:proofErr w:type="gramEnd"/>
      <w:r w:rsidRPr="00193F25">
        <w:rPr>
          <w:rFonts w:ascii="Times New Roman" w:hAnsi="Times New Roman" w:cs="Times New Roman"/>
        </w:rPr>
        <w:t>.</w:t>
      </w:r>
      <w:r w:rsidR="00C94887">
        <w:rPr>
          <w:rFonts w:ascii="Times New Roman" w:hAnsi="Times New Roman" w:cs="Times New Roman"/>
        </w:rPr>
        <w:t xml:space="preserve"> </w:t>
      </w:r>
      <w:hyperlink r:id="rId7" w:history="1">
        <w:r w:rsidR="00C94887" w:rsidRPr="005A4130">
          <w:rPr>
            <w:rStyle w:val="Hyperlink"/>
            <w:rFonts w:ascii="Times New Roman" w:hAnsi="Times New Roman" w:cs="Times New Roman"/>
          </w:rPr>
          <w:t>https://doi.org/10.3389/fphar.2025.1623772</w:t>
        </w:r>
      </w:hyperlink>
    </w:p>
    <w:p w14:paraId="0F335140" w14:textId="79ADF2E2" w:rsidR="00C94887" w:rsidRPr="004358D5" w:rsidRDefault="004358D5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4358D5">
        <w:rPr>
          <w:rFonts w:ascii="Times New Roman" w:hAnsi="Times New Roman" w:cs="Times New Roman"/>
        </w:rPr>
        <w:t xml:space="preserve">Antal G, </w:t>
      </w:r>
      <w:proofErr w:type="spellStart"/>
      <w:r w:rsidRPr="004358D5">
        <w:rPr>
          <w:rFonts w:ascii="Times New Roman" w:hAnsi="Times New Roman" w:cs="Times New Roman"/>
        </w:rPr>
        <w:t>Pașcalău</w:t>
      </w:r>
      <w:proofErr w:type="spellEnd"/>
      <w:r w:rsidRPr="004358D5">
        <w:rPr>
          <w:rFonts w:ascii="Times New Roman" w:hAnsi="Times New Roman" w:cs="Times New Roman"/>
        </w:rPr>
        <w:t xml:space="preserve"> NA, </w:t>
      </w:r>
      <w:proofErr w:type="spellStart"/>
      <w:r w:rsidRPr="004358D5">
        <w:rPr>
          <w:rFonts w:ascii="Times New Roman" w:hAnsi="Times New Roman" w:cs="Times New Roman"/>
        </w:rPr>
        <w:t>Atyim</w:t>
      </w:r>
      <w:proofErr w:type="spellEnd"/>
      <w:r w:rsidRPr="004358D5">
        <w:rPr>
          <w:rFonts w:ascii="Times New Roman" w:hAnsi="Times New Roman" w:cs="Times New Roman"/>
        </w:rPr>
        <w:t xml:space="preserve"> E, </w:t>
      </w:r>
      <w:proofErr w:type="spellStart"/>
      <w:r w:rsidRPr="00886890">
        <w:rPr>
          <w:rFonts w:ascii="Times New Roman" w:hAnsi="Times New Roman" w:cs="Times New Roman"/>
          <w:b/>
          <w:bCs/>
        </w:rPr>
        <w:t>Bătrîna</w:t>
      </w:r>
      <w:proofErr w:type="spellEnd"/>
      <w:r w:rsidRPr="00886890">
        <w:rPr>
          <w:rFonts w:ascii="Times New Roman" w:hAnsi="Times New Roman" w:cs="Times New Roman"/>
          <w:b/>
          <w:bCs/>
        </w:rPr>
        <w:t xml:space="preserve"> O</w:t>
      </w:r>
      <w:r w:rsidRPr="004358D5">
        <w:rPr>
          <w:rFonts w:ascii="Times New Roman" w:hAnsi="Times New Roman" w:cs="Times New Roman"/>
        </w:rPr>
        <w:t xml:space="preserve">, </w:t>
      </w:r>
      <w:proofErr w:type="spellStart"/>
      <w:r w:rsidRPr="004358D5">
        <w:rPr>
          <w:rFonts w:ascii="Times New Roman" w:hAnsi="Times New Roman" w:cs="Times New Roman"/>
        </w:rPr>
        <w:t>Șoica</w:t>
      </w:r>
      <w:proofErr w:type="spellEnd"/>
      <w:r w:rsidRPr="004358D5">
        <w:rPr>
          <w:rFonts w:ascii="Times New Roman" w:hAnsi="Times New Roman" w:cs="Times New Roman"/>
        </w:rPr>
        <w:t xml:space="preserve"> C, </w:t>
      </w:r>
      <w:proofErr w:type="spellStart"/>
      <w:r w:rsidRPr="004358D5">
        <w:rPr>
          <w:rFonts w:ascii="Times New Roman" w:hAnsi="Times New Roman" w:cs="Times New Roman"/>
        </w:rPr>
        <w:t>Mioc</w:t>
      </w:r>
      <w:proofErr w:type="spellEnd"/>
      <w:r w:rsidRPr="004358D5">
        <w:rPr>
          <w:rFonts w:ascii="Times New Roman" w:hAnsi="Times New Roman" w:cs="Times New Roman"/>
        </w:rPr>
        <w:t xml:space="preserve"> M, </w:t>
      </w:r>
      <w:proofErr w:type="spellStart"/>
      <w:r w:rsidRPr="004358D5">
        <w:rPr>
          <w:rFonts w:ascii="Times New Roman" w:hAnsi="Times New Roman" w:cs="Times New Roman"/>
        </w:rPr>
        <w:t>Tandafirescu</w:t>
      </w:r>
      <w:proofErr w:type="spellEnd"/>
      <w:r w:rsidRPr="004358D5">
        <w:rPr>
          <w:rFonts w:ascii="Times New Roman" w:hAnsi="Times New Roman" w:cs="Times New Roman"/>
        </w:rPr>
        <w:t xml:space="preserve"> C, </w:t>
      </w:r>
      <w:proofErr w:type="spellStart"/>
      <w:r w:rsidRPr="004358D5">
        <w:rPr>
          <w:rFonts w:ascii="Times New Roman" w:hAnsi="Times New Roman" w:cs="Times New Roman"/>
        </w:rPr>
        <w:t>Mioc</w:t>
      </w:r>
      <w:proofErr w:type="spellEnd"/>
      <w:r w:rsidRPr="004358D5">
        <w:rPr>
          <w:rFonts w:ascii="Times New Roman" w:hAnsi="Times New Roman" w:cs="Times New Roman"/>
        </w:rPr>
        <w:t xml:space="preserve"> A. Fatty Acids in Cancer Therapy: Chemical Conjugates, Nanocarriers, and Therapeutic Opportunities. </w:t>
      </w:r>
      <w:r w:rsidRPr="004358D5">
        <w:rPr>
          <w:rFonts w:ascii="Times New Roman" w:hAnsi="Times New Roman" w:cs="Times New Roman"/>
          <w:i/>
          <w:iCs/>
        </w:rPr>
        <w:t>Molecules</w:t>
      </w:r>
      <w:r w:rsidRPr="004358D5">
        <w:rPr>
          <w:rFonts w:ascii="Times New Roman" w:hAnsi="Times New Roman" w:cs="Times New Roman"/>
        </w:rPr>
        <w:t xml:space="preserve">. 2026; 31(11):1848. </w:t>
      </w:r>
      <w:hyperlink r:id="rId8" w:history="1">
        <w:r w:rsidRPr="005A4130">
          <w:rPr>
            <w:rStyle w:val="Hyperlink"/>
            <w:rFonts w:ascii="Times New Roman" w:hAnsi="Times New Roman" w:cs="Times New Roman"/>
          </w:rPr>
          <w:t>https://doi.org/10.3390/molecules31111848</w:t>
        </w:r>
      </w:hyperlink>
    </w:p>
    <w:p w14:paraId="2F4BD0EE" w14:textId="68E6BA9A" w:rsidR="004358D5" w:rsidRDefault="00886890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886890">
        <w:rPr>
          <w:rFonts w:ascii="Times New Roman" w:hAnsi="Times New Roman" w:cs="Times New Roman"/>
          <w:lang w:val="ro-RO"/>
        </w:rPr>
        <w:t xml:space="preserve">Goldiș C, Pașcalău NA, Racoviceanu R, Maksimovic T, Jorgovan M, Atyim E, </w:t>
      </w:r>
      <w:r w:rsidRPr="00886890">
        <w:rPr>
          <w:rFonts w:ascii="Times New Roman" w:hAnsi="Times New Roman" w:cs="Times New Roman"/>
          <w:b/>
          <w:bCs/>
          <w:lang w:val="ro-RO"/>
        </w:rPr>
        <w:t>Bătrîna O</w:t>
      </w:r>
      <w:r w:rsidRPr="00886890">
        <w:rPr>
          <w:rFonts w:ascii="Times New Roman" w:hAnsi="Times New Roman" w:cs="Times New Roman"/>
          <w:lang w:val="ro-RO"/>
        </w:rPr>
        <w:t>, Mioc M, Șoica C. Rare-Earth Elements at the Interface of Chemistry and Cancer Therapy. Molecules. 2026 Apr 11;31(8):1264. doi: 10.3390/molecules31081264</w:t>
      </w:r>
    </w:p>
    <w:p w14:paraId="48728196" w14:textId="07BF5132" w:rsidR="00886890" w:rsidRPr="00223077" w:rsidRDefault="00223077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223077">
        <w:rPr>
          <w:rFonts w:ascii="Times New Roman" w:hAnsi="Times New Roman" w:cs="Times New Roman"/>
        </w:rPr>
        <w:t>Mioc</w:t>
      </w:r>
      <w:proofErr w:type="spellEnd"/>
      <w:r w:rsidRPr="00223077">
        <w:rPr>
          <w:rFonts w:ascii="Times New Roman" w:hAnsi="Times New Roman" w:cs="Times New Roman"/>
        </w:rPr>
        <w:t xml:space="preserve"> M, </w:t>
      </w:r>
      <w:proofErr w:type="spellStart"/>
      <w:r w:rsidRPr="00223077">
        <w:rPr>
          <w:rFonts w:ascii="Times New Roman" w:hAnsi="Times New Roman" w:cs="Times New Roman"/>
        </w:rPr>
        <w:t>Gruin</w:t>
      </w:r>
      <w:proofErr w:type="spellEnd"/>
      <w:r w:rsidRPr="00223077">
        <w:rPr>
          <w:rFonts w:ascii="Times New Roman" w:hAnsi="Times New Roman" w:cs="Times New Roman"/>
        </w:rPr>
        <w:t xml:space="preserve"> S, </w:t>
      </w:r>
      <w:proofErr w:type="spellStart"/>
      <w:r w:rsidRPr="00223077">
        <w:rPr>
          <w:rFonts w:ascii="Times New Roman" w:hAnsi="Times New Roman" w:cs="Times New Roman"/>
        </w:rPr>
        <w:t>Gogulescu</w:t>
      </w:r>
      <w:proofErr w:type="spellEnd"/>
      <w:r w:rsidRPr="00223077">
        <w:rPr>
          <w:rFonts w:ascii="Times New Roman" w:hAnsi="Times New Roman" w:cs="Times New Roman"/>
        </w:rPr>
        <w:t xml:space="preserve"> A, </w:t>
      </w:r>
      <w:proofErr w:type="spellStart"/>
      <w:r w:rsidRPr="00223077">
        <w:rPr>
          <w:rFonts w:ascii="Times New Roman" w:hAnsi="Times New Roman" w:cs="Times New Roman"/>
          <w:b/>
          <w:bCs/>
        </w:rPr>
        <w:t>Bătrîna</w:t>
      </w:r>
      <w:proofErr w:type="spellEnd"/>
      <w:r w:rsidRPr="00223077">
        <w:rPr>
          <w:rFonts w:ascii="Times New Roman" w:hAnsi="Times New Roman" w:cs="Times New Roman"/>
          <w:b/>
          <w:bCs/>
        </w:rPr>
        <w:t xml:space="preserve"> O</w:t>
      </w:r>
      <w:r w:rsidRPr="00223077">
        <w:rPr>
          <w:rFonts w:ascii="Times New Roman" w:hAnsi="Times New Roman" w:cs="Times New Roman"/>
        </w:rPr>
        <w:t xml:space="preserve">, </w:t>
      </w:r>
      <w:proofErr w:type="spellStart"/>
      <w:r w:rsidRPr="00223077">
        <w:rPr>
          <w:rFonts w:ascii="Times New Roman" w:hAnsi="Times New Roman" w:cs="Times New Roman"/>
        </w:rPr>
        <w:t>Jorgovan</w:t>
      </w:r>
      <w:proofErr w:type="spellEnd"/>
      <w:r w:rsidRPr="00223077">
        <w:rPr>
          <w:rFonts w:ascii="Times New Roman" w:hAnsi="Times New Roman" w:cs="Times New Roman"/>
        </w:rPr>
        <w:t xml:space="preserve"> M, Mara B-I, </w:t>
      </w:r>
      <w:proofErr w:type="spellStart"/>
      <w:r w:rsidRPr="00223077">
        <w:rPr>
          <w:rFonts w:ascii="Times New Roman" w:hAnsi="Times New Roman" w:cs="Times New Roman"/>
        </w:rPr>
        <w:t>Șoica</w:t>
      </w:r>
      <w:proofErr w:type="spellEnd"/>
      <w:r w:rsidRPr="00223077">
        <w:rPr>
          <w:rFonts w:ascii="Times New Roman" w:hAnsi="Times New Roman" w:cs="Times New Roman"/>
        </w:rPr>
        <w:t xml:space="preserve"> C. Targeting Anti-Apoptotic Bcl-2 Proteins with Triterpene-Heterocyclic Derivatives: A Combined Dual Docking and Molecular Dynamics Study. </w:t>
      </w:r>
      <w:r w:rsidRPr="00223077">
        <w:rPr>
          <w:rFonts w:ascii="Times New Roman" w:hAnsi="Times New Roman" w:cs="Times New Roman"/>
          <w:i/>
          <w:iCs/>
        </w:rPr>
        <w:t>Molecules</w:t>
      </w:r>
      <w:r w:rsidRPr="00223077">
        <w:rPr>
          <w:rFonts w:ascii="Times New Roman" w:hAnsi="Times New Roman" w:cs="Times New Roman"/>
        </w:rPr>
        <w:t xml:space="preserve">. 2025; 30(19):3919. </w:t>
      </w:r>
      <w:hyperlink r:id="rId9" w:history="1">
        <w:r w:rsidRPr="005A4130">
          <w:rPr>
            <w:rStyle w:val="Hyperlink"/>
            <w:rFonts w:ascii="Times New Roman" w:hAnsi="Times New Roman" w:cs="Times New Roman"/>
          </w:rPr>
          <w:t>https://doi.org/10.3390/molecules30193919</w:t>
        </w:r>
      </w:hyperlink>
    </w:p>
    <w:p w14:paraId="0D1971F1" w14:textId="28E849D3" w:rsidR="00223077" w:rsidRPr="00BD5426" w:rsidRDefault="00BD5426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BD5426">
        <w:rPr>
          <w:rFonts w:ascii="Times New Roman" w:hAnsi="Times New Roman" w:cs="Times New Roman"/>
        </w:rPr>
        <w:t xml:space="preserve">Maksimović T, </w:t>
      </w:r>
      <w:proofErr w:type="spellStart"/>
      <w:r w:rsidRPr="00BD5426">
        <w:rPr>
          <w:rFonts w:ascii="Times New Roman" w:hAnsi="Times New Roman" w:cs="Times New Roman"/>
        </w:rPr>
        <w:t>Gădău</w:t>
      </w:r>
      <w:proofErr w:type="spellEnd"/>
      <w:r w:rsidRPr="00BD5426">
        <w:rPr>
          <w:rFonts w:ascii="Times New Roman" w:hAnsi="Times New Roman" w:cs="Times New Roman"/>
        </w:rPr>
        <w:t xml:space="preserve"> C, Antal G, Čoban M, </w:t>
      </w:r>
      <w:r w:rsidRPr="00BD5426">
        <w:rPr>
          <w:rFonts w:ascii="Times New Roman" w:hAnsi="Times New Roman" w:cs="Times New Roman"/>
          <w:b/>
          <w:bCs/>
        </w:rPr>
        <w:t>Eșanu O</w:t>
      </w:r>
      <w:r w:rsidRPr="00BD5426">
        <w:rPr>
          <w:rFonts w:ascii="Times New Roman" w:hAnsi="Times New Roman" w:cs="Times New Roman"/>
        </w:rPr>
        <w:t xml:space="preserve">, </w:t>
      </w:r>
      <w:proofErr w:type="spellStart"/>
      <w:r w:rsidRPr="00BD5426">
        <w:rPr>
          <w:rFonts w:ascii="Times New Roman" w:hAnsi="Times New Roman" w:cs="Times New Roman"/>
        </w:rPr>
        <w:t>Atyim</w:t>
      </w:r>
      <w:proofErr w:type="spellEnd"/>
      <w:r w:rsidRPr="00BD5426">
        <w:rPr>
          <w:rFonts w:ascii="Times New Roman" w:hAnsi="Times New Roman" w:cs="Times New Roman"/>
        </w:rPr>
        <w:t xml:space="preserve"> E, </w:t>
      </w:r>
      <w:proofErr w:type="spellStart"/>
      <w:r w:rsidRPr="00BD5426">
        <w:rPr>
          <w:rFonts w:ascii="Times New Roman" w:hAnsi="Times New Roman" w:cs="Times New Roman"/>
        </w:rPr>
        <w:t>Mioc</w:t>
      </w:r>
      <w:proofErr w:type="spellEnd"/>
      <w:r w:rsidRPr="00BD5426">
        <w:rPr>
          <w:rFonts w:ascii="Times New Roman" w:hAnsi="Times New Roman" w:cs="Times New Roman"/>
        </w:rPr>
        <w:t xml:space="preserve"> A, </w:t>
      </w:r>
      <w:proofErr w:type="spellStart"/>
      <w:r w:rsidRPr="00BD5426">
        <w:rPr>
          <w:rFonts w:ascii="Times New Roman" w:hAnsi="Times New Roman" w:cs="Times New Roman"/>
        </w:rPr>
        <w:t>Șoica</w:t>
      </w:r>
      <w:proofErr w:type="spellEnd"/>
      <w:r w:rsidRPr="00BD5426">
        <w:rPr>
          <w:rFonts w:ascii="Times New Roman" w:hAnsi="Times New Roman" w:cs="Times New Roman"/>
        </w:rPr>
        <w:t xml:space="preserve"> C. Polyphenol-Based Therapeutic Strategies for Mitochondrial Dysfunction in Aging. </w:t>
      </w:r>
      <w:r w:rsidRPr="00BD5426">
        <w:rPr>
          <w:rFonts w:ascii="Times New Roman" w:hAnsi="Times New Roman" w:cs="Times New Roman"/>
          <w:i/>
          <w:iCs/>
        </w:rPr>
        <w:t>Biomolecules</w:t>
      </w:r>
      <w:r w:rsidRPr="00BD5426">
        <w:rPr>
          <w:rFonts w:ascii="Times New Roman" w:hAnsi="Times New Roman" w:cs="Times New Roman"/>
        </w:rPr>
        <w:t xml:space="preserve">. 2025; 15(8):1116. </w:t>
      </w:r>
      <w:hyperlink r:id="rId10" w:history="1">
        <w:r w:rsidRPr="005A4130">
          <w:rPr>
            <w:rStyle w:val="Hyperlink"/>
            <w:rFonts w:ascii="Times New Roman" w:hAnsi="Times New Roman" w:cs="Times New Roman"/>
          </w:rPr>
          <w:t>https://doi.org/10.3390/biom15081116</w:t>
        </w:r>
      </w:hyperlink>
    </w:p>
    <w:p w14:paraId="7F444E13" w14:textId="1A726935" w:rsidR="00BD5426" w:rsidRPr="00A134B3" w:rsidRDefault="00A134B3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A134B3">
        <w:rPr>
          <w:rFonts w:ascii="Times New Roman" w:hAnsi="Times New Roman" w:cs="Times New Roman"/>
        </w:rPr>
        <w:t>Rotunjanu</w:t>
      </w:r>
      <w:proofErr w:type="spellEnd"/>
      <w:r w:rsidRPr="00A134B3">
        <w:rPr>
          <w:rFonts w:ascii="Times New Roman" w:hAnsi="Times New Roman" w:cs="Times New Roman"/>
        </w:rPr>
        <w:t xml:space="preserve"> S, </w:t>
      </w:r>
      <w:proofErr w:type="spellStart"/>
      <w:r w:rsidRPr="00A134B3">
        <w:rPr>
          <w:rFonts w:ascii="Times New Roman" w:hAnsi="Times New Roman" w:cs="Times New Roman"/>
        </w:rPr>
        <w:t>Gogulescu</w:t>
      </w:r>
      <w:proofErr w:type="spellEnd"/>
      <w:r w:rsidRPr="00A134B3">
        <w:rPr>
          <w:rFonts w:ascii="Times New Roman" w:hAnsi="Times New Roman" w:cs="Times New Roman"/>
        </w:rPr>
        <w:t xml:space="preserve"> A, </w:t>
      </w:r>
      <w:proofErr w:type="spellStart"/>
      <w:r w:rsidRPr="00A134B3">
        <w:rPr>
          <w:rFonts w:ascii="Times New Roman" w:hAnsi="Times New Roman" w:cs="Times New Roman"/>
        </w:rPr>
        <w:t>Marangoci</w:t>
      </w:r>
      <w:proofErr w:type="spellEnd"/>
      <w:r w:rsidRPr="00A134B3">
        <w:rPr>
          <w:rFonts w:ascii="Times New Roman" w:hAnsi="Times New Roman" w:cs="Times New Roman"/>
        </w:rPr>
        <w:t xml:space="preserve"> NL, Dascălu A-I, </w:t>
      </w:r>
      <w:proofErr w:type="spellStart"/>
      <w:r w:rsidRPr="00A134B3">
        <w:rPr>
          <w:rFonts w:ascii="Times New Roman" w:hAnsi="Times New Roman" w:cs="Times New Roman"/>
        </w:rPr>
        <w:t>Mioc</w:t>
      </w:r>
      <w:proofErr w:type="spellEnd"/>
      <w:r w:rsidRPr="00A134B3">
        <w:rPr>
          <w:rFonts w:ascii="Times New Roman" w:hAnsi="Times New Roman" w:cs="Times New Roman"/>
        </w:rPr>
        <w:t xml:space="preserve"> M, </w:t>
      </w:r>
      <w:proofErr w:type="spellStart"/>
      <w:r w:rsidRPr="00A134B3">
        <w:rPr>
          <w:rFonts w:ascii="Times New Roman" w:hAnsi="Times New Roman" w:cs="Times New Roman"/>
        </w:rPr>
        <w:t>Racoviceanu</w:t>
      </w:r>
      <w:proofErr w:type="spellEnd"/>
      <w:r w:rsidRPr="00A134B3">
        <w:rPr>
          <w:rFonts w:ascii="Times New Roman" w:hAnsi="Times New Roman" w:cs="Times New Roman"/>
        </w:rPr>
        <w:t xml:space="preserve"> R, </w:t>
      </w:r>
      <w:proofErr w:type="spellStart"/>
      <w:r w:rsidRPr="00A134B3">
        <w:rPr>
          <w:rFonts w:ascii="Times New Roman" w:hAnsi="Times New Roman" w:cs="Times New Roman"/>
        </w:rPr>
        <w:t>Mioc</w:t>
      </w:r>
      <w:proofErr w:type="spellEnd"/>
      <w:r w:rsidRPr="00A134B3">
        <w:rPr>
          <w:rFonts w:ascii="Times New Roman" w:hAnsi="Times New Roman" w:cs="Times New Roman"/>
        </w:rPr>
        <w:t xml:space="preserve"> A, Maksimović T, </w:t>
      </w:r>
      <w:r w:rsidRPr="00A134B3">
        <w:rPr>
          <w:rFonts w:ascii="Times New Roman" w:hAnsi="Times New Roman" w:cs="Times New Roman"/>
          <w:b/>
          <w:bCs/>
        </w:rPr>
        <w:t>Eșanu O</w:t>
      </w:r>
      <w:r w:rsidRPr="00A134B3">
        <w:rPr>
          <w:rFonts w:ascii="Times New Roman" w:hAnsi="Times New Roman" w:cs="Times New Roman"/>
        </w:rPr>
        <w:t>, Antal G, et al. Synthesis, Characterization, and In Vitro Cytotoxic Evaluation of Neodymium-Doped Cobalt Ferrite Nanoparticles on Human Cancer Cell Lines. </w:t>
      </w:r>
      <w:r w:rsidRPr="00A134B3">
        <w:rPr>
          <w:rFonts w:ascii="Times New Roman" w:hAnsi="Times New Roman" w:cs="Times New Roman"/>
          <w:i/>
          <w:iCs/>
        </w:rPr>
        <w:t>Materials</w:t>
      </w:r>
      <w:r w:rsidRPr="00A134B3">
        <w:rPr>
          <w:rFonts w:ascii="Times New Roman" w:hAnsi="Times New Roman" w:cs="Times New Roman"/>
        </w:rPr>
        <w:t xml:space="preserve">. 2025; 18(16):3911. </w:t>
      </w:r>
      <w:hyperlink r:id="rId11" w:history="1">
        <w:r w:rsidRPr="005A4130">
          <w:rPr>
            <w:rStyle w:val="Hyperlink"/>
            <w:rFonts w:ascii="Times New Roman" w:hAnsi="Times New Roman" w:cs="Times New Roman"/>
          </w:rPr>
          <w:t>https://doi.org/10.3390/ma18163911</w:t>
        </w:r>
      </w:hyperlink>
    </w:p>
    <w:p w14:paraId="42319AA7" w14:textId="46F442C4" w:rsidR="00A134B3" w:rsidRPr="002D621A" w:rsidRDefault="002D621A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2D621A">
        <w:rPr>
          <w:rFonts w:ascii="Times New Roman" w:hAnsi="Times New Roman" w:cs="Times New Roman"/>
        </w:rPr>
        <w:t xml:space="preserve">Bora L, </w:t>
      </w:r>
      <w:proofErr w:type="spellStart"/>
      <w:r w:rsidRPr="002D621A">
        <w:rPr>
          <w:rFonts w:ascii="Times New Roman" w:hAnsi="Times New Roman" w:cs="Times New Roman"/>
        </w:rPr>
        <w:t>Lombrea</w:t>
      </w:r>
      <w:proofErr w:type="spellEnd"/>
      <w:r w:rsidRPr="002D621A">
        <w:rPr>
          <w:rFonts w:ascii="Times New Roman" w:hAnsi="Times New Roman" w:cs="Times New Roman"/>
        </w:rPr>
        <w:t xml:space="preserve"> A, Batrina SL, Buda VO, </w:t>
      </w:r>
      <w:r w:rsidRPr="002D621A">
        <w:rPr>
          <w:rFonts w:ascii="Times New Roman" w:hAnsi="Times New Roman" w:cs="Times New Roman"/>
          <w:b/>
          <w:bCs/>
        </w:rPr>
        <w:t>Esanu O-M</w:t>
      </w:r>
      <w:r w:rsidRPr="002D621A">
        <w:rPr>
          <w:rFonts w:ascii="Times New Roman" w:hAnsi="Times New Roman" w:cs="Times New Roman"/>
        </w:rPr>
        <w:t xml:space="preserve">, Pasca O, </w:t>
      </w:r>
      <w:proofErr w:type="spellStart"/>
      <w:r w:rsidRPr="002D621A">
        <w:rPr>
          <w:rFonts w:ascii="Times New Roman" w:hAnsi="Times New Roman" w:cs="Times New Roman"/>
        </w:rPr>
        <w:t>Dehelean</w:t>
      </w:r>
      <w:proofErr w:type="spellEnd"/>
      <w:r w:rsidRPr="002D621A">
        <w:rPr>
          <w:rFonts w:ascii="Times New Roman" w:hAnsi="Times New Roman" w:cs="Times New Roman"/>
        </w:rPr>
        <w:t xml:space="preserve"> CA, Dinu S, Diaconeasa Z, Danciu C. </w:t>
      </w:r>
      <w:proofErr w:type="gramStart"/>
      <w:r w:rsidRPr="002D621A">
        <w:rPr>
          <w:rFonts w:ascii="Times New Roman" w:hAnsi="Times New Roman" w:cs="Times New Roman"/>
        </w:rPr>
        <w:t>A</w:t>
      </w:r>
      <w:proofErr w:type="gramEnd"/>
      <w:r w:rsidRPr="002D621A">
        <w:rPr>
          <w:rFonts w:ascii="Times New Roman" w:hAnsi="Times New Roman" w:cs="Times New Roman"/>
        </w:rPr>
        <w:t xml:space="preserve"> Systematic Review of Cardio-Metabolic Properties of </w:t>
      </w:r>
      <w:r w:rsidRPr="002D621A">
        <w:rPr>
          <w:rFonts w:ascii="Times New Roman" w:hAnsi="Times New Roman" w:cs="Times New Roman"/>
          <w:i/>
          <w:iCs/>
        </w:rPr>
        <w:t>Lonicera caerulea</w:t>
      </w:r>
      <w:r w:rsidRPr="002D621A">
        <w:rPr>
          <w:rFonts w:ascii="Times New Roman" w:hAnsi="Times New Roman" w:cs="Times New Roman"/>
        </w:rPr>
        <w:t> L. </w:t>
      </w:r>
      <w:r w:rsidRPr="002D621A">
        <w:rPr>
          <w:rFonts w:ascii="Times New Roman" w:hAnsi="Times New Roman" w:cs="Times New Roman"/>
          <w:i/>
          <w:iCs/>
        </w:rPr>
        <w:t>Antioxidants</w:t>
      </w:r>
      <w:r w:rsidRPr="002D621A">
        <w:rPr>
          <w:rFonts w:ascii="Times New Roman" w:hAnsi="Times New Roman" w:cs="Times New Roman"/>
        </w:rPr>
        <w:t xml:space="preserve">. 2024; 13(6):694. </w:t>
      </w:r>
      <w:hyperlink r:id="rId12" w:history="1">
        <w:r w:rsidRPr="005A4130">
          <w:rPr>
            <w:rStyle w:val="Hyperlink"/>
            <w:rFonts w:ascii="Times New Roman" w:hAnsi="Times New Roman" w:cs="Times New Roman"/>
          </w:rPr>
          <w:t>https://doi.org/10.3390/antiox13060694</w:t>
        </w:r>
      </w:hyperlink>
    </w:p>
    <w:p w14:paraId="2036FEC9" w14:textId="587D0FB8" w:rsidR="002D621A" w:rsidRPr="000D6D6D" w:rsidRDefault="000D6D6D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proofErr w:type="spellStart"/>
      <w:r w:rsidRPr="000D6D6D">
        <w:rPr>
          <w:rFonts w:ascii="Times New Roman" w:hAnsi="Times New Roman" w:cs="Times New Roman"/>
        </w:rPr>
        <w:t>Prodea</w:t>
      </w:r>
      <w:proofErr w:type="spellEnd"/>
      <w:r w:rsidRPr="000D6D6D">
        <w:rPr>
          <w:rFonts w:ascii="Times New Roman" w:hAnsi="Times New Roman" w:cs="Times New Roman"/>
        </w:rPr>
        <w:t xml:space="preserve"> A, </w:t>
      </w:r>
      <w:proofErr w:type="spellStart"/>
      <w:r w:rsidRPr="001502C0">
        <w:rPr>
          <w:rFonts w:ascii="Times New Roman" w:hAnsi="Times New Roman" w:cs="Times New Roman"/>
          <w:b/>
          <w:bCs/>
        </w:rPr>
        <w:t>Eşanu</w:t>
      </w:r>
      <w:proofErr w:type="spellEnd"/>
      <w:r w:rsidRPr="001502C0">
        <w:rPr>
          <w:rFonts w:ascii="Times New Roman" w:hAnsi="Times New Roman" w:cs="Times New Roman"/>
          <w:b/>
          <w:bCs/>
        </w:rPr>
        <w:t xml:space="preserve"> O</w:t>
      </w:r>
      <w:r w:rsidRPr="000D6D6D">
        <w:rPr>
          <w:rFonts w:ascii="Times New Roman" w:hAnsi="Times New Roman" w:cs="Times New Roman"/>
        </w:rPr>
        <w:t xml:space="preserve">, </w:t>
      </w:r>
      <w:proofErr w:type="spellStart"/>
      <w:r w:rsidRPr="000D6D6D">
        <w:rPr>
          <w:rFonts w:ascii="Times New Roman" w:hAnsi="Times New Roman" w:cs="Times New Roman"/>
        </w:rPr>
        <w:t>Mioc</w:t>
      </w:r>
      <w:proofErr w:type="spellEnd"/>
      <w:r w:rsidRPr="000D6D6D">
        <w:rPr>
          <w:rFonts w:ascii="Times New Roman" w:hAnsi="Times New Roman" w:cs="Times New Roman"/>
        </w:rPr>
        <w:t xml:space="preserve"> M, </w:t>
      </w:r>
      <w:proofErr w:type="spellStart"/>
      <w:r w:rsidRPr="000D6D6D">
        <w:rPr>
          <w:rFonts w:ascii="Times New Roman" w:hAnsi="Times New Roman" w:cs="Times New Roman"/>
        </w:rPr>
        <w:t>Șoica</w:t>
      </w:r>
      <w:proofErr w:type="spellEnd"/>
      <w:r w:rsidRPr="000D6D6D">
        <w:rPr>
          <w:rFonts w:ascii="Times New Roman" w:hAnsi="Times New Roman" w:cs="Times New Roman"/>
        </w:rPr>
        <w:t xml:space="preserve"> C. Synthetically Enhanced </w:t>
      </w:r>
      <w:proofErr w:type="spellStart"/>
      <w:r w:rsidRPr="000D6D6D">
        <w:rPr>
          <w:rFonts w:ascii="Times New Roman" w:hAnsi="Times New Roman" w:cs="Times New Roman"/>
        </w:rPr>
        <w:t>Betulin</w:t>
      </w:r>
      <w:proofErr w:type="spellEnd"/>
      <w:r w:rsidRPr="000D6D6D">
        <w:rPr>
          <w:rFonts w:ascii="Times New Roman" w:hAnsi="Times New Roman" w:cs="Times New Roman"/>
        </w:rPr>
        <w:t>-Based Triazoles as Promising Anticancer Agents. In</w:t>
      </w:r>
      <w:r w:rsidR="00C0385F">
        <w:rPr>
          <w:rFonts w:ascii="Times New Roman" w:hAnsi="Times New Roman" w:cs="Times New Roman"/>
        </w:rPr>
        <w:t xml:space="preserve"> </w:t>
      </w:r>
      <w:r w:rsidRPr="000D6D6D">
        <w:rPr>
          <w:rFonts w:ascii="Times New Roman" w:hAnsi="Times New Roman" w:cs="Times New Roman"/>
        </w:rPr>
        <w:t>Proceedings 2025 Sep 24 (Vol. 127, No. 1, p. 12). MDPI.</w:t>
      </w:r>
    </w:p>
    <w:p w14:paraId="0D5C848D" w14:textId="50D0DD5C" w:rsidR="000D6D6D" w:rsidRPr="000D6D6D" w:rsidRDefault="000D6D6D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1502C0">
        <w:rPr>
          <w:rFonts w:ascii="Times New Roman" w:hAnsi="Times New Roman" w:cs="Times New Roman"/>
          <w:b/>
          <w:bCs/>
        </w:rPr>
        <w:lastRenderedPageBreak/>
        <w:t>Eșanu OM</w:t>
      </w:r>
      <w:r w:rsidRPr="000D6D6D">
        <w:rPr>
          <w:rFonts w:ascii="Times New Roman" w:hAnsi="Times New Roman" w:cs="Times New Roman"/>
        </w:rPr>
        <w:t xml:space="preserve">, </w:t>
      </w:r>
      <w:proofErr w:type="spellStart"/>
      <w:r w:rsidRPr="000D6D6D">
        <w:rPr>
          <w:rFonts w:ascii="Times New Roman" w:hAnsi="Times New Roman" w:cs="Times New Roman"/>
        </w:rPr>
        <w:t>Șoica</w:t>
      </w:r>
      <w:proofErr w:type="spellEnd"/>
      <w:r w:rsidRPr="000D6D6D">
        <w:rPr>
          <w:rFonts w:ascii="Times New Roman" w:hAnsi="Times New Roman" w:cs="Times New Roman"/>
        </w:rPr>
        <w:t xml:space="preserve"> C, </w:t>
      </w:r>
      <w:proofErr w:type="spellStart"/>
      <w:r w:rsidRPr="000D6D6D">
        <w:rPr>
          <w:rFonts w:ascii="Times New Roman" w:hAnsi="Times New Roman" w:cs="Times New Roman"/>
        </w:rPr>
        <w:t>Mioc</w:t>
      </w:r>
      <w:proofErr w:type="spellEnd"/>
      <w:r w:rsidRPr="000D6D6D">
        <w:rPr>
          <w:rFonts w:ascii="Times New Roman" w:hAnsi="Times New Roman" w:cs="Times New Roman"/>
        </w:rPr>
        <w:t xml:space="preserve"> M. Evaluation of the Anticancer Properties of </w:t>
      </w:r>
      <w:proofErr w:type="spellStart"/>
      <w:r w:rsidRPr="000D6D6D">
        <w:rPr>
          <w:rFonts w:ascii="Times New Roman" w:hAnsi="Times New Roman" w:cs="Times New Roman"/>
        </w:rPr>
        <w:t>Cedrus</w:t>
      </w:r>
      <w:proofErr w:type="spellEnd"/>
      <w:r w:rsidRPr="000D6D6D">
        <w:rPr>
          <w:rFonts w:ascii="Times New Roman" w:hAnsi="Times New Roman" w:cs="Times New Roman"/>
        </w:rPr>
        <w:t xml:space="preserve"> atlantica Essential Oil on Skin and Colorectal Cancer Cell. In</w:t>
      </w:r>
      <w:r w:rsidR="00C0385F">
        <w:rPr>
          <w:rFonts w:ascii="Times New Roman" w:hAnsi="Times New Roman" w:cs="Times New Roman"/>
        </w:rPr>
        <w:t xml:space="preserve"> </w:t>
      </w:r>
      <w:r w:rsidRPr="000D6D6D">
        <w:rPr>
          <w:rFonts w:ascii="Times New Roman" w:hAnsi="Times New Roman" w:cs="Times New Roman"/>
        </w:rPr>
        <w:t>Proceedings 2025 Sep 24 (Vol. 127, No. 1, p. 13). MDPI.</w:t>
      </w:r>
    </w:p>
    <w:p w14:paraId="4A2F188F" w14:textId="7D620B69" w:rsidR="000D6D6D" w:rsidRPr="008525A3" w:rsidRDefault="001502C0" w:rsidP="008525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1502C0">
        <w:rPr>
          <w:rFonts w:ascii="Times New Roman" w:hAnsi="Times New Roman" w:cs="Times New Roman"/>
        </w:rPr>
        <w:t xml:space="preserve">Avram S, Minda D, Pavel IZ, Bora L, </w:t>
      </w:r>
      <w:r w:rsidRPr="001502C0">
        <w:rPr>
          <w:rFonts w:ascii="Times New Roman" w:hAnsi="Times New Roman" w:cs="Times New Roman"/>
          <w:b/>
          <w:bCs/>
        </w:rPr>
        <w:t>Esanu O</w:t>
      </w:r>
      <w:r w:rsidRPr="001502C0">
        <w:rPr>
          <w:rFonts w:ascii="Times New Roman" w:hAnsi="Times New Roman" w:cs="Times New Roman"/>
        </w:rPr>
        <w:t xml:space="preserve">, </w:t>
      </w:r>
      <w:proofErr w:type="spellStart"/>
      <w:r w:rsidRPr="001502C0">
        <w:rPr>
          <w:rFonts w:ascii="Times New Roman" w:hAnsi="Times New Roman" w:cs="Times New Roman"/>
        </w:rPr>
        <w:t>Bouricha</w:t>
      </w:r>
      <w:proofErr w:type="spellEnd"/>
      <w:r w:rsidRPr="001502C0">
        <w:rPr>
          <w:rFonts w:ascii="Times New Roman" w:hAnsi="Times New Roman" w:cs="Times New Roman"/>
        </w:rPr>
        <w:t xml:space="preserve"> F, Danciu C. 16. Avocado seed and peel extracts: polyphenolic content, antioxidant activity and in </w:t>
      </w:r>
      <w:proofErr w:type="spellStart"/>
      <w:r w:rsidRPr="001502C0">
        <w:rPr>
          <w:rFonts w:ascii="Times New Roman" w:hAnsi="Times New Roman" w:cs="Times New Roman"/>
        </w:rPr>
        <w:t>ovo</w:t>
      </w:r>
      <w:proofErr w:type="spellEnd"/>
      <w:r w:rsidRPr="001502C0">
        <w:rPr>
          <w:rFonts w:ascii="Times New Roman" w:hAnsi="Times New Roman" w:cs="Times New Roman"/>
        </w:rPr>
        <w:t xml:space="preserve"> effects. CUPRINS/CONTENT. 2023:19.</w:t>
      </w:r>
    </w:p>
    <w:p w14:paraId="08DCD1F9" w14:textId="77777777" w:rsidR="006A01EE" w:rsidRDefault="006A01EE" w:rsidP="006A01EE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53135727" w14:textId="77777777" w:rsidR="006A01EE" w:rsidRPr="006A01EE" w:rsidRDefault="006A01EE" w:rsidP="006A01EE">
      <w:pPr>
        <w:rPr>
          <w:rFonts w:ascii="Times New Roman" w:hAnsi="Times New Roman" w:cs="Times New Roman"/>
          <w:b/>
          <w:bCs/>
          <w:lang w:val="ro-RO"/>
        </w:rPr>
      </w:pPr>
    </w:p>
    <w:sectPr w:rsidR="006A01EE" w:rsidRPr="006A01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3E7C"/>
    <w:multiLevelType w:val="hybridMultilevel"/>
    <w:tmpl w:val="7868D1E2"/>
    <w:lvl w:ilvl="0" w:tplc="9BEE7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1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A6"/>
    <w:rsid w:val="000D6D6D"/>
    <w:rsid w:val="00114AA6"/>
    <w:rsid w:val="001502C0"/>
    <w:rsid w:val="00193F25"/>
    <w:rsid w:val="00223077"/>
    <w:rsid w:val="002D621A"/>
    <w:rsid w:val="004358D5"/>
    <w:rsid w:val="006A01EE"/>
    <w:rsid w:val="007E232F"/>
    <w:rsid w:val="008525A3"/>
    <w:rsid w:val="00886890"/>
    <w:rsid w:val="009140D3"/>
    <w:rsid w:val="00944DC1"/>
    <w:rsid w:val="00A134B3"/>
    <w:rsid w:val="00B0266E"/>
    <w:rsid w:val="00BD5426"/>
    <w:rsid w:val="00C0385F"/>
    <w:rsid w:val="00C94887"/>
    <w:rsid w:val="00ED3C2D"/>
    <w:rsid w:val="00EF0EAF"/>
    <w:rsid w:val="00F3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01AB"/>
  <w15:chartTrackingRefBased/>
  <w15:docId w15:val="{D7BACD53-036C-4D4D-BC8E-DD21D407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A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A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A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A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A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A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A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A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A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A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AA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0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olecules311118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89/fphar.2025.1623772" TargetMode="External"/><Relationship Id="rId12" Type="http://schemas.openxmlformats.org/officeDocument/2006/relationships/hyperlink" Target="https://doi.org/10.3390/antiox13060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biology15060510" TargetMode="External"/><Relationship Id="rId11" Type="http://schemas.openxmlformats.org/officeDocument/2006/relationships/hyperlink" Target="https://doi.org/10.3390/ma18163911" TargetMode="External"/><Relationship Id="rId5" Type="http://schemas.openxmlformats.org/officeDocument/2006/relationships/hyperlink" Target="https://doi.org/10.3390/ijms27104423" TargetMode="External"/><Relationship Id="rId10" Type="http://schemas.openxmlformats.org/officeDocument/2006/relationships/hyperlink" Target="https://doi.org/10.3390/biom15081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molecules301939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Esanu</dc:creator>
  <cp:keywords/>
  <dc:description/>
  <cp:lastModifiedBy>Oana Esanu</cp:lastModifiedBy>
  <cp:revision>19</cp:revision>
  <dcterms:created xsi:type="dcterms:W3CDTF">2026-06-07T20:30:00Z</dcterms:created>
  <dcterms:modified xsi:type="dcterms:W3CDTF">2026-06-09T04:49:00Z</dcterms:modified>
</cp:coreProperties>
</file>