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88FA" w14:textId="77777777" w:rsidR="00574C0E" w:rsidRPr="0042399E" w:rsidRDefault="00574C0E" w:rsidP="00574C0E">
      <w:pPr>
        <w:jc w:val="center"/>
        <w:rPr>
          <w:b/>
          <w:color w:val="4F81BD"/>
          <w:sz w:val="32"/>
          <w:szCs w:val="32"/>
        </w:rPr>
      </w:pPr>
      <w:r w:rsidRPr="0042399E">
        <w:rPr>
          <w:b/>
          <w:color w:val="4F81BD"/>
          <w:sz w:val="32"/>
          <w:szCs w:val="32"/>
        </w:rPr>
        <w:t>LISTA DE LUCR</w:t>
      </w:r>
      <w:r w:rsidRPr="0042399E">
        <w:rPr>
          <w:b/>
          <w:color w:val="4F81BD"/>
          <w:sz w:val="32"/>
          <w:szCs w:val="32"/>
          <w:lang w:val="it-IT"/>
        </w:rPr>
        <w:t>Ă</w:t>
      </w:r>
      <w:r w:rsidRPr="0042399E">
        <w:rPr>
          <w:b/>
          <w:color w:val="4F81BD"/>
          <w:sz w:val="32"/>
          <w:szCs w:val="32"/>
        </w:rPr>
        <w:t>RI</w:t>
      </w:r>
    </w:p>
    <w:p w14:paraId="6ADBDC19" w14:textId="77777777" w:rsidR="00574C0E" w:rsidRPr="0042399E" w:rsidRDefault="00574C0E" w:rsidP="00574C0E">
      <w:pPr>
        <w:jc w:val="both"/>
        <w:rPr>
          <w:color w:val="4F81BD"/>
        </w:rPr>
      </w:pPr>
    </w:p>
    <w:p w14:paraId="46DDF4EC" w14:textId="77777777" w:rsidR="00574C0E" w:rsidRDefault="00574C0E" w:rsidP="00574C0E">
      <w:pPr>
        <w:ind w:left="1080"/>
        <w:jc w:val="both"/>
        <w:rPr>
          <w:b/>
          <w:color w:val="4F81BD"/>
        </w:rPr>
      </w:pPr>
    </w:p>
    <w:p w14:paraId="6C3B50FC" w14:textId="77777777" w:rsidR="00574C0E" w:rsidRPr="00E97CF0" w:rsidRDefault="00574C0E" w:rsidP="00574C0E">
      <w:pPr>
        <w:tabs>
          <w:tab w:val="left" w:pos="3525"/>
        </w:tabs>
        <w:ind w:left="180"/>
        <w:rPr>
          <w:rFonts w:ascii="Times New Roman" w:hAnsi="Times New Roman" w:cs="Times New Roman"/>
          <w:b/>
          <w:color w:val="0E4194"/>
          <w:kern w:val="18"/>
          <w:sz w:val="24"/>
        </w:rPr>
      </w:pPr>
      <w:r w:rsidRPr="00E97CF0">
        <w:rPr>
          <w:rFonts w:ascii="Times New Roman" w:hAnsi="Times New Roman" w:cs="Times New Roman"/>
          <w:b/>
          <w:color w:val="0E4194"/>
          <w:kern w:val="18"/>
          <w:sz w:val="24"/>
        </w:rPr>
        <w:t>TEZA DE DOCTORAT</w:t>
      </w:r>
    </w:p>
    <w:p w14:paraId="3A9ECCDB" w14:textId="77777777" w:rsidR="00574C0E" w:rsidRPr="00574C0E" w:rsidRDefault="00574C0E" w:rsidP="00574C0E">
      <w:pPr>
        <w:tabs>
          <w:tab w:val="left" w:pos="3525"/>
        </w:tabs>
        <w:ind w:left="180"/>
        <w:rPr>
          <w:rFonts w:ascii="Times New Roman" w:hAnsi="Times New Roman" w:cs="Times New Roman"/>
          <w:b/>
          <w:kern w:val="2"/>
          <w:sz w:val="24"/>
        </w:rPr>
      </w:pPr>
    </w:p>
    <w:p w14:paraId="7925CA64" w14:textId="433E22CB" w:rsidR="00574C0E" w:rsidRPr="00574C0E" w:rsidRDefault="00574C0E" w:rsidP="00574C0E">
      <w:pPr>
        <w:tabs>
          <w:tab w:val="left" w:pos="3525"/>
        </w:tabs>
        <w:ind w:left="720" w:right="246"/>
        <w:rPr>
          <w:rFonts w:ascii="Times New Roman" w:hAnsi="Times New Roman" w:cs="Times New Roman"/>
          <w:kern w:val="18"/>
          <w:sz w:val="24"/>
        </w:rPr>
      </w:pPr>
      <w:r w:rsidRPr="00574C0E">
        <w:rPr>
          <w:rFonts w:ascii="Times New Roman" w:hAnsi="Times New Roman" w:cs="Times New Roman"/>
          <w:b/>
          <w:kern w:val="18"/>
          <w:sz w:val="24"/>
        </w:rPr>
        <w:t xml:space="preserve">Mihailov </w:t>
      </w:r>
      <w:r>
        <w:rPr>
          <w:rFonts w:ascii="Times New Roman" w:hAnsi="Times New Roman" w:cs="Times New Roman"/>
          <w:b/>
          <w:kern w:val="18"/>
          <w:sz w:val="24"/>
        </w:rPr>
        <w:t>Oana- Mariana</w:t>
      </w:r>
      <w:r w:rsidRPr="00574C0E">
        <w:rPr>
          <w:rFonts w:ascii="Times New Roman" w:hAnsi="Times New Roman" w:cs="Times New Roman"/>
          <w:kern w:val="18"/>
          <w:sz w:val="24"/>
        </w:rPr>
        <w:t xml:space="preserve">, </w:t>
      </w:r>
      <w:proofErr w:type="spellStart"/>
      <w:r>
        <w:rPr>
          <w:rFonts w:ascii="Times New Roman" w:hAnsi="Times New Roman" w:cs="Times New Roman"/>
          <w:i/>
          <w:kern w:val="18"/>
          <w:sz w:val="24"/>
        </w:rPr>
        <w:t>Tulburarile</w:t>
      </w:r>
      <w:proofErr w:type="spellEnd"/>
      <w:r>
        <w:rPr>
          <w:rFonts w:ascii="Times New Roman" w:hAnsi="Times New Roman" w:cs="Times New Roman"/>
          <w:i/>
          <w:kern w:val="18"/>
          <w:sz w:val="24"/>
        </w:rPr>
        <w:t xml:space="preserve"> </w:t>
      </w:r>
      <w:proofErr w:type="spellStart"/>
      <w:r>
        <w:rPr>
          <w:rFonts w:ascii="Times New Roman" w:hAnsi="Times New Roman" w:cs="Times New Roman"/>
          <w:i/>
          <w:kern w:val="18"/>
          <w:sz w:val="24"/>
        </w:rPr>
        <w:t>depresive</w:t>
      </w:r>
      <w:proofErr w:type="spellEnd"/>
      <w:r>
        <w:rPr>
          <w:rFonts w:ascii="Times New Roman" w:hAnsi="Times New Roman" w:cs="Times New Roman"/>
          <w:i/>
          <w:kern w:val="18"/>
          <w:sz w:val="24"/>
        </w:rPr>
        <w:t xml:space="preserve"> la </w:t>
      </w:r>
      <w:proofErr w:type="spellStart"/>
      <w:r>
        <w:rPr>
          <w:rFonts w:ascii="Times New Roman" w:hAnsi="Times New Roman" w:cs="Times New Roman"/>
          <w:i/>
          <w:kern w:val="18"/>
          <w:sz w:val="24"/>
        </w:rPr>
        <w:t>copiii</w:t>
      </w:r>
      <w:proofErr w:type="spellEnd"/>
      <w:r>
        <w:rPr>
          <w:rFonts w:ascii="Times New Roman" w:hAnsi="Times New Roman" w:cs="Times New Roman"/>
          <w:i/>
          <w:kern w:val="18"/>
          <w:sz w:val="24"/>
        </w:rPr>
        <w:t xml:space="preserve"> cu </w:t>
      </w:r>
      <w:proofErr w:type="spellStart"/>
      <w:r>
        <w:rPr>
          <w:rFonts w:ascii="Times New Roman" w:hAnsi="Times New Roman" w:cs="Times New Roman"/>
          <w:i/>
          <w:kern w:val="18"/>
          <w:sz w:val="24"/>
        </w:rPr>
        <w:t>tuberculoza</w:t>
      </w:r>
      <w:proofErr w:type="spellEnd"/>
    </w:p>
    <w:p w14:paraId="39D2608E" w14:textId="6CF0E506" w:rsidR="00574C0E" w:rsidRPr="00574C0E" w:rsidRDefault="00574C0E" w:rsidP="00574C0E">
      <w:pPr>
        <w:tabs>
          <w:tab w:val="left" w:pos="3525"/>
        </w:tabs>
        <w:ind w:left="720" w:right="246"/>
        <w:rPr>
          <w:rFonts w:ascii="Times New Roman" w:hAnsi="Times New Roman" w:cs="Times New Roman"/>
          <w:kern w:val="2"/>
          <w:sz w:val="24"/>
        </w:rPr>
      </w:pPr>
      <w:proofErr w:type="spellStart"/>
      <w:r w:rsidRPr="00574C0E">
        <w:rPr>
          <w:rFonts w:ascii="Times New Roman" w:hAnsi="Times New Roman" w:cs="Times New Roman"/>
          <w:kern w:val="18"/>
          <w:sz w:val="24"/>
        </w:rPr>
        <w:t>Domeniul</w:t>
      </w:r>
      <w:proofErr w:type="spellEnd"/>
      <w:r w:rsidRPr="00574C0E">
        <w:rPr>
          <w:rFonts w:ascii="Times New Roman" w:hAnsi="Times New Roman" w:cs="Times New Roman"/>
          <w:kern w:val="18"/>
          <w:sz w:val="24"/>
        </w:rPr>
        <w:t xml:space="preserve"> – </w:t>
      </w:r>
      <w:proofErr w:type="spellStart"/>
      <w:r w:rsidRPr="00574C0E">
        <w:rPr>
          <w:rFonts w:ascii="Times New Roman" w:hAnsi="Times New Roman" w:cs="Times New Roman"/>
          <w:kern w:val="18"/>
          <w:sz w:val="24"/>
        </w:rPr>
        <w:t>Medicină</w:t>
      </w:r>
      <w:proofErr w:type="spellEnd"/>
      <w:r w:rsidRPr="00574C0E">
        <w:rPr>
          <w:rFonts w:ascii="Times New Roman" w:hAnsi="Times New Roman" w:cs="Times New Roman"/>
          <w:kern w:val="18"/>
          <w:sz w:val="24"/>
        </w:rPr>
        <w:t xml:space="preserve">. </w:t>
      </w:r>
      <w:proofErr w:type="spellStart"/>
      <w:r w:rsidRPr="00574C0E">
        <w:rPr>
          <w:rFonts w:ascii="Times New Roman" w:hAnsi="Times New Roman" w:cs="Times New Roman"/>
          <w:kern w:val="18"/>
          <w:sz w:val="24"/>
        </w:rPr>
        <w:t>Conducător</w:t>
      </w:r>
      <w:proofErr w:type="spellEnd"/>
      <w:r w:rsidRPr="00574C0E">
        <w:rPr>
          <w:rFonts w:ascii="Times New Roman" w:hAnsi="Times New Roman" w:cs="Times New Roman"/>
          <w:kern w:val="18"/>
          <w:sz w:val="24"/>
        </w:rPr>
        <w:t xml:space="preserve"> </w:t>
      </w:r>
      <w:proofErr w:type="spellStart"/>
      <w:r w:rsidRPr="00574C0E">
        <w:rPr>
          <w:rFonts w:ascii="Times New Roman" w:hAnsi="Times New Roman" w:cs="Times New Roman"/>
          <w:kern w:val="18"/>
          <w:sz w:val="24"/>
        </w:rPr>
        <w:t>științific</w:t>
      </w:r>
      <w:proofErr w:type="spellEnd"/>
      <w:r w:rsidRPr="00574C0E">
        <w:rPr>
          <w:rFonts w:ascii="Times New Roman" w:hAnsi="Times New Roman" w:cs="Times New Roman"/>
          <w:kern w:val="18"/>
          <w:sz w:val="24"/>
        </w:rPr>
        <w:t xml:space="preserve"> Prof. Dr. </w:t>
      </w:r>
      <w:r>
        <w:rPr>
          <w:rFonts w:ascii="Times New Roman" w:hAnsi="Times New Roman" w:cs="Times New Roman"/>
          <w:kern w:val="18"/>
          <w:sz w:val="24"/>
        </w:rPr>
        <w:t>Anamaria</w:t>
      </w:r>
      <w:r w:rsidRPr="00574C0E">
        <w:rPr>
          <w:rFonts w:ascii="Times New Roman" w:hAnsi="Times New Roman" w:cs="Times New Roman"/>
          <w:kern w:val="18"/>
          <w:sz w:val="24"/>
        </w:rPr>
        <w:t xml:space="preserve"> </w:t>
      </w:r>
      <w:proofErr w:type="spellStart"/>
      <w:r>
        <w:rPr>
          <w:rFonts w:ascii="Times New Roman" w:hAnsi="Times New Roman" w:cs="Times New Roman"/>
          <w:kern w:val="18"/>
          <w:sz w:val="24"/>
        </w:rPr>
        <w:t>Ciubara</w:t>
      </w:r>
      <w:proofErr w:type="spellEnd"/>
      <w:r w:rsidRPr="00574C0E">
        <w:rPr>
          <w:rFonts w:ascii="Times New Roman" w:hAnsi="Times New Roman" w:cs="Times New Roman"/>
          <w:kern w:val="18"/>
          <w:sz w:val="24"/>
        </w:rPr>
        <w:t xml:space="preserve">, </w:t>
      </w:r>
      <w:proofErr w:type="spellStart"/>
      <w:proofErr w:type="gramStart"/>
      <w:r w:rsidRPr="00574C0E">
        <w:rPr>
          <w:rFonts w:ascii="Times New Roman" w:hAnsi="Times New Roman" w:cs="Times New Roman"/>
          <w:kern w:val="18"/>
          <w:sz w:val="24"/>
        </w:rPr>
        <w:t>Universitatea</w:t>
      </w:r>
      <w:proofErr w:type="spellEnd"/>
      <w:r>
        <w:rPr>
          <w:rFonts w:ascii="Times New Roman" w:hAnsi="Times New Roman" w:cs="Times New Roman"/>
          <w:kern w:val="18"/>
          <w:sz w:val="24"/>
        </w:rPr>
        <w:t xml:space="preserve"> ”</w:t>
      </w:r>
      <w:proofErr w:type="spellStart"/>
      <w:r>
        <w:rPr>
          <w:rFonts w:ascii="Times New Roman" w:hAnsi="Times New Roman" w:cs="Times New Roman"/>
          <w:kern w:val="18"/>
          <w:sz w:val="24"/>
        </w:rPr>
        <w:t>Dunarea</w:t>
      </w:r>
      <w:proofErr w:type="spellEnd"/>
      <w:proofErr w:type="gramEnd"/>
      <w:r>
        <w:rPr>
          <w:rFonts w:ascii="Times New Roman" w:hAnsi="Times New Roman" w:cs="Times New Roman"/>
          <w:kern w:val="18"/>
          <w:sz w:val="24"/>
        </w:rPr>
        <w:t xml:space="preserve"> de Jos”</w:t>
      </w:r>
      <w:r w:rsidRPr="00574C0E">
        <w:rPr>
          <w:rFonts w:ascii="Times New Roman" w:hAnsi="Times New Roman" w:cs="Times New Roman"/>
          <w:kern w:val="18"/>
          <w:sz w:val="24"/>
        </w:rPr>
        <w:t xml:space="preserve">, </w:t>
      </w:r>
      <w:r>
        <w:rPr>
          <w:rFonts w:ascii="Times New Roman" w:hAnsi="Times New Roman" w:cs="Times New Roman"/>
          <w:kern w:val="18"/>
          <w:sz w:val="24"/>
        </w:rPr>
        <w:t>Galati</w:t>
      </w:r>
      <w:r w:rsidRPr="00574C0E">
        <w:rPr>
          <w:rFonts w:ascii="Times New Roman" w:hAnsi="Times New Roman" w:cs="Times New Roman"/>
          <w:kern w:val="18"/>
          <w:sz w:val="24"/>
        </w:rPr>
        <w:t>.</w:t>
      </w:r>
    </w:p>
    <w:p w14:paraId="56CEF5BC" w14:textId="77777777" w:rsidR="00574C0E" w:rsidRPr="00574C0E" w:rsidRDefault="00574C0E" w:rsidP="00574C0E">
      <w:pPr>
        <w:pStyle w:val="Header"/>
        <w:tabs>
          <w:tab w:val="left" w:pos="1136"/>
        </w:tabs>
        <w:jc w:val="both"/>
        <w:rPr>
          <w:b/>
          <w:color w:val="4F81BD"/>
          <w:u w:val="single"/>
        </w:rPr>
      </w:pPr>
    </w:p>
    <w:p w14:paraId="5CB61871" w14:textId="77777777" w:rsidR="00574C0E" w:rsidRDefault="00574C0E" w:rsidP="00574C0E">
      <w:pPr>
        <w:pStyle w:val="Header"/>
        <w:tabs>
          <w:tab w:val="left" w:pos="1136"/>
        </w:tabs>
        <w:jc w:val="both"/>
        <w:rPr>
          <w:b/>
          <w:color w:val="4F81BD"/>
        </w:rPr>
      </w:pPr>
      <w:r w:rsidRPr="008E5292">
        <w:rPr>
          <w:b/>
          <w:color w:val="4F81BD"/>
        </w:rPr>
        <w:t>I.</w:t>
      </w:r>
      <w:r>
        <w:rPr>
          <w:b/>
          <w:color w:val="4F81BD"/>
        </w:rPr>
        <w:t xml:space="preserve"> </w:t>
      </w:r>
      <w:r w:rsidRPr="0042399E">
        <w:rPr>
          <w:b/>
          <w:color w:val="4F81BD"/>
        </w:rPr>
        <w:t xml:space="preserve">1. ARTICOLE PUBLICATE ÎN EXTENSO   </w:t>
      </w:r>
    </w:p>
    <w:p w14:paraId="50D49D83" w14:textId="77777777" w:rsidR="00574C0E" w:rsidRDefault="00574C0E" w:rsidP="00574C0E">
      <w:pPr>
        <w:pStyle w:val="Header"/>
        <w:tabs>
          <w:tab w:val="left" w:pos="1136"/>
        </w:tabs>
        <w:jc w:val="both"/>
        <w:rPr>
          <w:b/>
          <w:color w:val="4F81BD"/>
        </w:rPr>
      </w:pPr>
      <w:r>
        <w:rPr>
          <w:b/>
          <w:color w:val="4F81BD"/>
        </w:rPr>
        <w:t xml:space="preserve"> </w:t>
      </w:r>
    </w:p>
    <w:p w14:paraId="2DD17394" w14:textId="6CF5B663" w:rsidR="00F047C6" w:rsidRPr="00574C0E" w:rsidRDefault="00574C0E" w:rsidP="00574C0E">
      <w:pPr>
        <w:pStyle w:val="Header"/>
        <w:tabs>
          <w:tab w:val="left" w:pos="1136"/>
        </w:tabs>
        <w:jc w:val="both"/>
        <w:rPr>
          <w:b/>
        </w:rPr>
      </w:pPr>
      <w:r>
        <w:rPr>
          <w:b/>
        </w:rPr>
        <w:t xml:space="preserve">1. 1. </w:t>
      </w:r>
      <w:r w:rsidRPr="00EA673A">
        <w:rPr>
          <w:b/>
        </w:rPr>
        <w:t xml:space="preserve">ISI  </w:t>
      </w:r>
    </w:p>
    <w:p w14:paraId="37FCB55C" w14:textId="77777777" w:rsidR="00D16818" w:rsidRDefault="00D16818" w:rsidP="00F047C6">
      <w:pPr>
        <w:tabs>
          <w:tab w:val="left" w:pos="3525"/>
        </w:tabs>
        <w:rPr>
          <w:rFonts w:ascii="Times New Roman" w:hAnsi="Times New Roman" w:cs="Times New Roman"/>
          <w:b/>
          <w:color w:val="0E4194"/>
          <w:spacing w:val="0"/>
          <w:kern w:val="18"/>
          <w:sz w:val="24"/>
          <w:lang w:val="ro-RO"/>
        </w:rPr>
      </w:pPr>
    </w:p>
    <w:p w14:paraId="77608E45" w14:textId="77777777" w:rsidR="00D16818" w:rsidRDefault="00D16818" w:rsidP="00F047C6">
      <w:pPr>
        <w:tabs>
          <w:tab w:val="left" w:pos="3525"/>
        </w:tabs>
        <w:rPr>
          <w:rFonts w:ascii="Times New Roman" w:hAnsi="Times New Roman" w:cs="Times New Roman"/>
          <w:b/>
          <w:color w:val="0E4194"/>
          <w:spacing w:val="0"/>
          <w:kern w:val="18"/>
          <w:sz w:val="24"/>
          <w:lang w:val="ro-RO"/>
        </w:rPr>
      </w:pPr>
    </w:p>
    <w:p w14:paraId="5FD93989" w14:textId="77777777" w:rsidR="00D16818" w:rsidRDefault="00D16818" w:rsidP="00F047C6">
      <w:pPr>
        <w:tabs>
          <w:tab w:val="left" w:pos="3525"/>
        </w:tabs>
        <w:rPr>
          <w:rFonts w:ascii="Times New Roman" w:hAnsi="Times New Roman" w:cs="Times New Roman"/>
          <w:b/>
          <w:color w:val="0E4194"/>
          <w:spacing w:val="0"/>
          <w:kern w:val="18"/>
          <w:sz w:val="24"/>
          <w:lang w:val="ro-RO"/>
        </w:rPr>
      </w:pPr>
    </w:p>
    <w:p w14:paraId="382482C9" w14:textId="77777777" w:rsidR="00D16818" w:rsidRPr="007B1EFD" w:rsidRDefault="00D16818" w:rsidP="00D16818">
      <w:pPr>
        <w:pStyle w:val="Heading3"/>
        <w:numPr>
          <w:ilvl w:val="0"/>
          <w:numId w:val="4"/>
        </w:numPr>
        <w:textAlignment w:val="baseline"/>
        <w:rPr>
          <w:rFonts w:ascii="Times New Roman" w:hAnsi="Times New Roman" w:cs="Times New Roman"/>
          <w:bCs/>
          <w:color w:val="auto"/>
          <w:sz w:val="24"/>
          <w:szCs w:val="24"/>
          <w:lang w:val="en-US" w:eastAsia="en-US"/>
        </w:rPr>
      </w:pPr>
      <w:r w:rsidRPr="007B1EFD">
        <w:rPr>
          <w:rFonts w:ascii="Times New Roman" w:hAnsi="Times New Roman" w:cs="Times New Roman"/>
          <w:bCs/>
          <w:color w:val="auto"/>
          <w:sz w:val="24"/>
          <w:szCs w:val="24"/>
          <w:lang w:val="en-US" w:eastAsia="en-US"/>
        </w:rPr>
        <w:t xml:space="preserve">Mihailov, R.; </w:t>
      </w:r>
      <w:proofErr w:type="spellStart"/>
      <w:r w:rsidRPr="007B1EFD">
        <w:rPr>
          <w:rFonts w:ascii="Times New Roman" w:hAnsi="Times New Roman" w:cs="Times New Roman"/>
          <w:bCs/>
          <w:color w:val="auto"/>
          <w:sz w:val="24"/>
          <w:szCs w:val="24"/>
          <w:lang w:val="en-US" w:eastAsia="en-US"/>
        </w:rPr>
        <w:t>Țocu</w:t>
      </w:r>
      <w:proofErr w:type="spellEnd"/>
      <w:r w:rsidRPr="007B1EFD">
        <w:rPr>
          <w:rFonts w:ascii="Times New Roman" w:hAnsi="Times New Roman" w:cs="Times New Roman"/>
          <w:bCs/>
          <w:color w:val="auto"/>
          <w:sz w:val="24"/>
          <w:szCs w:val="24"/>
          <w:lang w:val="en-US" w:eastAsia="en-US"/>
        </w:rPr>
        <w:t xml:space="preserve">, G.; Popa, G.V.; </w:t>
      </w:r>
      <w:r w:rsidRPr="007B1EFD">
        <w:rPr>
          <w:rFonts w:ascii="Times New Roman" w:hAnsi="Times New Roman" w:cs="Times New Roman"/>
          <w:b/>
          <w:color w:val="auto"/>
          <w:sz w:val="24"/>
          <w:szCs w:val="24"/>
          <w:lang w:val="en-US" w:eastAsia="en-US"/>
        </w:rPr>
        <w:t>Mihailov, O.M</w:t>
      </w:r>
      <w:r w:rsidRPr="007B1EFD">
        <w:rPr>
          <w:rFonts w:ascii="Times New Roman" w:hAnsi="Times New Roman" w:cs="Times New Roman"/>
          <w:bCs/>
          <w:color w:val="auto"/>
          <w:sz w:val="24"/>
          <w:szCs w:val="24"/>
          <w:lang w:val="en-US" w:eastAsia="en-US"/>
        </w:rPr>
        <w:t xml:space="preserve">.; </w:t>
      </w:r>
      <w:proofErr w:type="spellStart"/>
      <w:r w:rsidRPr="007B1EFD">
        <w:rPr>
          <w:rFonts w:ascii="Times New Roman" w:hAnsi="Times New Roman" w:cs="Times New Roman"/>
          <w:bCs/>
          <w:color w:val="auto"/>
          <w:sz w:val="24"/>
          <w:szCs w:val="24"/>
          <w:lang w:val="en-US" w:eastAsia="en-US"/>
        </w:rPr>
        <w:t>Beznea</w:t>
      </w:r>
      <w:proofErr w:type="spellEnd"/>
      <w:r w:rsidRPr="007B1EFD">
        <w:rPr>
          <w:rFonts w:ascii="Times New Roman" w:hAnsi="Times New Roman" w:cs="Times New Roman"/>
          <w:bCs/>
          <w:color w:val="auto"/>
          <w:sz w:val="24"/>
          <w:szCs w:val="24"/>
          <w:lang w:val="en-US" w:eastAsia="en-US"/>
        </w:rPr>
        <w:t xml:space="preserve">, A.; </w:t>
      </w:r>
      <w:proofErr w:type="spellStart"/>
      <w:r w:rsidRPr="007B1EFD">
        <w:rPr>
          <w:rFonts w:ascii="Times New Roman" w:hAnsi="Times New Roman" w:cs="Times New Roman"/>
          <w:bCs/>
          <w:color w:val="auto"/>
          <w:sz w:val="24"/>
          <w:szCs w:val="24"/>
          <w:lang w:val="en-US" w:eastAsia="en-US"/>
        </w:rPr>
        <w:t>Ciuntu</w:t>
      </w:r>
      <w:proofErr w:type="spellEnd"/>
      <w:r w:rsidRPr="007B1EFD">
        <w:rPr>
          <w:rFonts w:ascii="Times New Roman" w:hAnsi="Times New Roman" w:cs="Times New Roman"/>
          <w:bCs/>
          <w:color w:val="auto"/>
          <w:sz w:val="24"/>
          <w:szCs w:val="24"/>
          <w:lang w:val="en-US" w:eastAsia="en-US"/>
        </w:rPr>
        <w:t xml:space="preserve">, B.M.; </w:t>
      </w:r>
      <w:proofErr w:type="spellStart"/>
      <w:r w:rsidRPr="007B1EFD">
        <w:rPr>
          <w:rFonts w:ascii="Times New Roman" w:hAnsi="Times New Roman" w:cs="Times New Roman"/>
          <w:bCs/>
          <w:color w:val="auto"/>
          <w:sz w:val="24"/>
          <w:szCs w:val="24"/>
          <w:lang w:val="en-US" w:eastAsia="en-US"/>
        </w:rPr>
        <w:t>Luțenco</w:t>
      </w:r>
      <w:proofErr w:type="spellEnd"/>
      <w:r w:rsidRPr="007B1EFD">
        <w:rPr>
          <w:rFonts w:ascii="Times New Roman" w:hAnsi="Times New Roman" w:cs="Times New Roman"/>
          <w:bCs/>
          <w:color w:val="auto"/>
          <w:sz w:val="24"/>
          <w:szCs w:val="24"/>
          <w:lang w:val="en-US" w:eastAsia="en-US"/>
        </w:rPr>
        <w:t xml:space="preserve">, V. Colorectal Cancer Surgery: Laparoscopic vs. Robotic Approaches—A Review of the Literature. J. Clin. Med. 2026, 15, 5164. ISSN: 2077-0383 IF: 3,3 </w:t>
      </w:r>
      <w:hyperlink r:id="rId6" w:history="1">
        <w:r w:rsidRPr="007B1EFD">
          <w:rPr>
            <w:rStyle w:val="Hyperlink"/>
            <w:rFonts w:ascii="Times New Roman" w:hAnsi="Times New Roman" w:cs="Times New Roman"/>
            <w:bCs/>
            <w:color w:val="auto"/>
            <w:sz w:val="24"/>
            <w:szCs w:val="24"/>
            <w:lang w:val="en-US" w:eastAsia="en-US"/>
          </w:rPr>
          <w:t>https://doi.org/10.3390/jcm15135164</w:t>
        </w:r>
      </w:hyperlink>
      <w:r w:rsidRPr="007B1EFD">
        <w:rPr>
          <w:rFonts w:ascii="Times New Roman" w:hAnsi="Times New Roman" w:cs="Times New Roman"/>
          <w:bCs/>
          <w:color w:val="auto"/>
          <w:sz w:val="24"/>
          <w:szCs w:val="24"/>
          <w:lang w:val="en-US" w:eastAsia="en-US"/>
        </w:rPr>
        <w:t xml:space="preserve"> </w:t>
      </w:r>
    </w:p>
    <w:p w14:paraId="13FF3CD2" w14:textId="2D267A09" w:rsidR="00D16818" w:rsidRPr="007B1EFD" w:rsidRDefault="00D16818" w:rsidP="00D16818">
      <w:pPr>
        <w:pStyle w:val="Heading3"/>
        <w:numPr>
          <w:ilvl w:val="0"/>
          <w:numId w:val="4"/>
        </w:numPr>
        <w:textAlignment w:val="baseline"/>
        <w:rPr>
          <w:rFonts w:ascii="Times New Roman" w:hAnsi="Times New Roman" w:cs="Times New Roman"/>
          <w:bCs/>
          <w:color w:val="auto"/>
          <w:sz w:val="24"/>
          <w:szCs w:val="24"/>
          <w:lang w:val="en-US" w:eastAsia="en-US"/>
        </w:rPr>
      </w:pPr>
      <w:r w:rsidRPr="007B1EFD">
        <w:rPr>
          <w:rFonts w:ascii="Times New Roman" w:hAnsi="Times New Roman" w:cs="Times New Roman"/>
          <w:bCs/>
          <w:color w:val="auto"/>
          <w:sz w:val="24"/>
          <w:szCs w:val="24"/>
          <w:shd w:val="clear" w:color="auto" w:fill="FFFFFF"/>
          <w:lang w:eastAsia="ro-RO"/>
        </w:rPr>
        <w:t xml:space="preserve"> Mihailov, R.; </w:t>
      </w:r>
      <w:proofErr w:type="spellStart"/>
      <w:r w:rsidRPr="007B1EFD">
        <w:rPr>
          <w:rFonts w:ascii="Times New Roman" w:hAnsi="Times New Roman" w:cs="Times New Roman"/>
          <w:bCs/>
          <w:color w:val="auto"/>
          <w:sz w:val="24"/>
          <w:szCs w:val="24"/>
          <w:shd w:val="clear" w:color="auto" w:fill="FFFFFF"/>
          <w:lang w:eastAsia="ro-RO"/>
        </w:rPr>
        <w:t>Țocu</w:t>
      </w:r>
      <w:proofErr w:type="spellEnd"/>
      <w:r w:rsidRPr="007B1EFD">
        <w:rPr>
          <w:rFonts w:ascii="Times New Roman" w:hAnsi="Times New Roman" w:cs="Times New Roman"/>
          <w:bCs/>
          <w:color w:val="auto"/>
          <w:sz w:val="24"/>
          <w:szCs w:val="24"/>
          <w:shd w:val="clear" w:color="auto" w:fill="FFFFFF"/>
          <w:lang w:eastAsia="ro-RO"/>
        </w:rPr>
        <w:t xml:space="preserve">, G.; Popa, G.V.; </w:t>
      </w:r>
      <w:r w:rsidRPr="007B1EFD">
        <w:rPr>
          <w:rFonts w:ascii="Times New Roman" w:hAnsi="Times New Roman" w:cs="Times New Roman"/>
          <w:b/>
          <w:color w:val="auto"/>
          <w:sz w:val="24"/>
          <w:szCs w:val="24"/>
          <w:shd w:val="clear" w:color="auto" w:fill="FFFFFF"/>
          <w:lang w:eastAsia="ro-RO"/>
        </w:rPr>
        <w:t>Mihailov, O.M</w:t>
      </w:r>
      <w:r w:rsidRPr="007B1EFD">
        <w:rPr>
          <w:rFonts w:ascii="Times New Roman" w:hAnsi="Times New Roman" w:cs="Times New Roman"/>
          <w:bCs/>
          <w:color w:val="auto"/>
          <w:sz w:val="24"/>
          <w:szCs w:val="24"/>
          <w:shd w:val="clear" w:color="auto" w:fill="FFFFFF"/>
          <w:lang w:eastAsia="ro-RO"/>
        </w:rPr>
        <w:t xml:space="preserve">.; </w:t>
      </w:r>
      <w:proofErr w:type="spellStart"/>
      <w:r w:rsidRPr="007B1EFD">
        <w:rPr>
          <w:rFonts w:ascii="Times New Roman" w:hAnsi="Times New Roman" w:cs="Times New Roman"/>
          <w:bCs/>
          <w:color w:val="auto"/>
          <w:sz w:val="24"/>
          <w:szCs w:val="24"/>
          <w:shd w:val="clear" w:color="auto" w:fill="FFFFFF"/>
          <w:lang w:eastAsia="ro-RO"/>
        </w:rPr>
        <w:t>Beznea</w:t>
      </w:r>
      <w:proofErr w:type="spellEnd"/>
      <w:r w:rsidRPr="007B1EFD">
        <w:rPr>
          <w:rFonts w:ascii="Times New Roman" w:hAnsi="Times New Roman" w:cs="Times New Roman"/>
          <w:bCs/>
          <w:color w:val="auto"/>
          <w:sz w:val="24"/>
          <w:szCs w:val="24"/>
          <w:shd w:val="clear" w:color="auto" w:fill="FFFFFF"/>
          <w:lang w:eastAsia="ro-RO"/>
        </w:rPr>
        <w:t xml:space="preserve">, A.; </w:t>
      </w:r>
      <w:proofErr w:type="spellStart"/>
      <w:r w:rsidRPr="007B1EFD">
        <w:rPr>
          <w:rFonts w:ascii="Times New Roman" w:hAnsi="Times New Roman" w:cs="Times New Roman"/>
          <w:bCs/>
          <w:color w:val="auto"/>
          <w:sz w:val="24"/>
          <w:szCs w:val="24"/>
          <w:shd w:val="clear" w:color="auto" w:fill="FFFFFF"/>
          <w:lang w:eastAsia="ro-RO"/>
        </w:rPr>
        <w:t>Ciuntu</w:t>
      </w:r>
      <w:proofErr w:type="spellEnd"/>
      <w:r w:rsidRPr="007B1EFD">
        <w:rPr>
          <w:rFonts w:ascii="Times New Roman" w:hAnsi="Times New Roman" w:cs="Times New Roman"/>
          <w:bCs/>
          <w:color w:val="auto"/>
          <w:sz w:val="24"/>
          <w:szCs w:val="24"/>
          <w:shd w:val="clear" w:color="auto" w:fill="FFFFFF"/>
          <w:lang w:eastAsia="ro-RO"/>
        </w:rPr>
        <w:t xml:space="preserve">, B.M.; </w:t>
      </w:r>
      <w:proofErr w:type="spellStart"/>
      <w:r w:rsidRPr="007B1EFD">
        <w:rPr>
          <w:rFonts w:ascii="Times New Roman" w:hAnsi="Times New Roman" w:cs="Times New Roman"/>
          <w:bCs/>
          <w:color w:val="auto"/>
          <w:sz w:val="24"/>
          <w:szCs w:val="24"/>
          <w:shd w:val="clear" w:color="auto" w:fill="FFFFFF"/>
          <w:lang w:eastAsia="ro-RO"/>
        </w:rPr>
        <w:t>Luțenco</w:t>
      </w:r>
      <w:proofErr w:type="spellEnd"/>
      <w:r w:rsidRPr="007B1EFD">
        <w:rPr>
          <w:rFonts w:ascii="Times New Roman" w:hAnsi="Times New Roman" w:cs="Times New Roman"/>
          <w:bCs/>
          <w:color w:val="auto"/>
          <w:sz w:val="24"/>
          <w:szCs w:val="24"/>
          <w:shd w:val="clear" w:color="auto" w:fill="FFFFFF"/>
          <w:lang w:eastAsia="ro-RO"/>
        </w:rPr>
        <w:t>, V. Colorectal Cancer Surgery: Laparoscopic vs. Robotic Approaches—A Review of the Literature. J. Clin. Med. 2026, 15, 5164. ISSN:</w:t>
      </w:r>
      <w:r w:rsidRPr="007B1EFD">
        <w:rPr>
          <w:rFonts w:ascii="Times New Roman" w:hAnsi="Times New Roman" w:cs="Times New Roman"/>
          <w:bCs/>
          <w:color w:val="auto"/>
          <w:sz w:val="24"/>
          <w:szCs w:val="24"/>
        </w:rPr>
        <w:t xml:space="preserve"> </w:t>
      </w:r>
      <w:r w:rsidRPr="007B1EFD">
        <w:rPr>
          <w:rFonts w:ascii="Times New Roman" w:hAnsi="Times New Roman" w:cs="Times New Roman"/>
          <w:bCs/>
          <w:color w:val="auto"/>
          <w:sz w:val="24"/>
          <w:szCs w:val="24"/>
          <w:shd w:val="clear" w:color="auto" w:fill="FFFFFF"/>
          <w:lang w:eastAsia="ro-RO"/>
        </w:rPr>
        <w:t xml:space="preserve">2077-0383 IF: 3,3 </w:t>
      </w:r>
      <w:hyperlink r:id="rId7" w:history="1">
        <w:r w:rsidRPr="007B1EFD">
          <w:rPr>
            <w:rStyle w:val="Hyperlink"/>
            <w:rFonts w:ascii="Times New Roman" w:hAnsi="Times New Roman" w:cs="Times New Roman"/>
            <w:bCs/>
            <w:color w:val="auto"/>
            <w:sz w:val="24"/>
            <w:szCs w:val="24"/>
            <w:shd w:val="clear" w:color="auto" w:fill="FFFFFF"/>
            <w:lang w:eastAsia="ro-RO"/>
          </w:rPr>
          <w:t>https://doi.org/10.3390/jcm15135164</w:t>
        </w:r>
      </w:hyperlink>
      <w:r w:rsidRPr="007B1EFD">
        <w:rPr>
          <w:rFonts w:ascii="Times New Roman" w:hAnsi="Times New Roman" w:cs="Times New Roman"/>
          <w:bCs/>
          <w:color w:val="auto"/>
          <w:sz w:val="24"/>
          <w:szCs w:val="24"/>
          <w:shd w:val="clear" w:color="auto" w:fill="FFFFFF"/>
          <w:lang w:eastAsia="ro-RO"/>
        </w:rPr>
        <w:t xml:space="preserve"> </w:t>
      </w:r>
    </w:p>
    <w:p w14:paraId="0C054967" w14:textId="2B8121ED" w:rsidR="00DE19D2" w:rsidRPr="007B1EFD" w:rsidRDefault="00DE19D2" w:rsidP="00DE19D2">
      <w:pPr>
        <w:numPr>
          <w:ilvl w:val="0"/>
          <w:numId w:val="4"/>
        </w:numPr>
        <w:spacing w:before="100" w:beforeAutospacing="1"/>
        <w:ind w:left="850"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ro-RO"/>
        </w:rPr>
        <w:t>Stavăr-</w:t>
      </w:r>
      <w:proofErr w:type="gramStart"/>
      <w:r w:rsidRPr="007B1EFD">
        <w:rPr>
          <w:rFonts w:ascii="Times New Roman" w:hAnsi="Times New Roman" w:cs="Times New Roman"/>
          <w:color w:val="auto"/>
          <w:sz w:val="24"/>
          <w:lang w:eastAsia="ro-RO"/>
        </w:rPr>
        <w:t>Matei  L.</w:t>
      </w:r>
      <w:proofErr w:type="gramEnd"/>
      <w:r w:rsidRPr="007B1EFD">
        <w:rPr>
          <w:rFonts w:ascii="Times New Roman" w:hAnsi="Times New Roman" w:cs="Times New Roman"/>
          <w:color w:val="auto"/>
          <w:sz w:val="24"/>
          <w:lang w:eastAsia="ro-RO"/>
        </w:rPr>
        <w:t xml:space="preserve">,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L., Nechita, A., Nechita, L. C., </w:t>
      </w:r>
      <w:r w:rsidRPr="007B1EFD">
        <w:rPr>
          <w:rFonts w:ascii="Times New Roman" w:hAnsi="Times New Roman" w:cs="Times New Roman"/>
          <w:b/>
          <w:bCs/>
          <w:color w:val="auto"/>
          <w:sz w:val="24"/>
          <w:lang w:eastAsia="ro-RO"/>
        </w:rPr>
        <w:t>Mihailov, O. M</w:t>
      </w:r>
      <w:r w:rsidRPr="007B1EFD">
        <w:rPr>
          <w:rFonts w:ascii="Times New Roman" w:hAnsi="Times New Roman" w:cs="Times New Roman"/>
          <w:color w:val="auto"/>
          <w:sz w:val="24"/>
          <w:lang w:eastAsia="ro-RO"/>
        </w:rPr>
        <w:t xml:space="preserve">., </w:t>
      </w:r>
      <w:proofErr w:type="spellStart"/>
      <w:r w:rsidRPr="007B1EFD">
        <w:rPr>
          <w:rFonts w:ascii="Times New Roman" w:hAnsi="Times New Roman" w:cs="Times New Roman"/>
          <w:color w:val="auto"/>
          <w:sz w:val="24"/>
          <w:lang w:eastAsia="ro-RO"/>
        </w:rPr>
        <w:t>Dimofte</w:t>
      </w:r>
      <w:proofErr w:type="spellEnd"/>
      <w:r w:rsidRPr="007B1EFD">
        <w:rPr>
          <w:rFonts w:ascii="Times New Roman" w:hAnsi="Times New Roman" w:cs="Times New Roman"/>
          <w:color w:val="auto"/>
          <w:sz w:val="24"/>
          <w:lang w:eastAsia="ro-RO"/>
        </w:rPr>
        <w:t xml:space="preserve">, F., &amp;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G. (2026). Pneumococcal Detection and Bacterial Co-Detection in Children After COVID-19: A Two-Year Multiplex PCR Study. Biomedicines, 14(6), 1381. </w:t>
      </w:r>
      <w:hyperlink r:id="rId8" w:history="1">
        <w:r w:rsidR="00A20417" w:rsidRPr="007B1EFD">
          <w:rPr>
            <w:rStyle w:val="Hyperlink"/>
            <w:rFonts w:ascii="Times New Roman" w:hAnsi="Times New Roman" w:cs="Times New Roman"/>
            <w:color w:val="auto"/>
            <w:sz w:val="24"/>
            <w:lang w:eastAsia="ro-RO"/>
          </w:rPr>
          <w:t>https://doi.org/10.3390/biomedicines14061381</w:t>
        </w:r>
      </w:hyperlink>
    </w:p>
    <w:p w14:paraId="3615503C" w14:textId="77777777" w:rsidR="00A20417" w:rsidRPr="007B1EFD" w:rsidRDefault="00A20417" w:rsidP="00A20417">
      <w:pPr>
        <w:numPr>
          <w:ilvl w:val="0"/>
          <w:numId w:val="4"/>
        </w:numPr>
        <w:spacing w:before="100" w:beforeAutospacing="1"/>
        <w:ind w:left="850" w:right="850"/>
        <w:contextualSpacing/>
        <w:rPr>
          <w:rFonts w:ascii="Times New Roman" w:hAnsi="Times New Roman" w:cs="Times New Roman"/>
          <w:color w:val="auto"/>
          <w:sz w:val="24"/>
          <w:lang w:eastAsia="ro-RO"/>
        </w:rPr>
      </w:pP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G., Ștefănescu, B. I.,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L., </w:t>
      </w:r>
      <w:proofErr w:type="spellStart"/>
      <w:r w:rsidRPr="007B1EFD">
        <w:rPr>
          <w:rFonts w:ascii="Times New Roman" w:hAnsi="Times New Roman" w:cs="Times New Roman"/>
          <w:color w:val="auto"/>
          <w:sz w:val="24"/>
          <w:lang w:eastAsia="ro-RO"/>
        </w:rPr>
        <w:t>Dimofte</w:t>
      </w:r>
      <w:proofErr w:type="spellEnd"/>
      <w:r w:rsidRPr="007B1EFD">
        <w:rPr>
          <w:rFonts w:ascii="Times New Roman" w:hAnsi="Times New Roman" w:cs="Times New Roman"/>
          <w:color w:val="auto"/>
          <w:sz w:val="24"/>
          <w:lang w:eastAsia="ro-RO"/>
        </w:rPr>
        <w:t xml:space="preserve">, F., </w:t>
      </w:r>
      <w:proofErr w:type="spellStart"/>
      <w:r w:rsidRPr="007B1EFD">
        <w:rPr>
          <w:rFonts w:ascii="Times New Roman" w:hAnsi="Times New Roman" w:cs="Times New Roman"/>
          <w:color w:val="auto"/>
          <w:sz w:val="24"/>
          <w:lang w:eastAsia="ro-RO"/>
        </w:rPr>
        <w:t>Luțenco</w:t>
      </w:r>
      <w:proofErr w:type="spellEnd"/>
      <w:r w:rsidRPr="007B1EFD">
        <w:rPr>
          <w:rFonts w:ascii="Times New Roman" w:hAnsi="Times New Roman" w:cs="Times New Roman"/>
          <w:color w:val="auto"/>
          <w:sz w:val="24"/>
          <w:lang w:eastAsia="ro-RO"/>
        </w:rPr>
        <w:t xml:space="preserve">, V., </w:t>
      </w:r>
      <w:r w:rsidRPr="007B1EFD">
        <w:rPr>
          <w:rFonts w:ascii="Times New Roman" w:hAnsi="Times New Roman" w:cs="Times New Roman"/>
          <w:b/>
          <w:bCs/>
          <w:color w:val="auto"/>
          <w:sz w:val="24"/>
          <w:lang w:eastAsia="ro-RO"/>
        </w:rPr>
        <w:t>Mihailov, O. M</w:t>
      </w:r>
      <w:r w:rsidRPr="007B1EFD">
        <w:rPr>
          <w:rFonts w:ascii="Times New Roman" w:hAnsi="Times New Roman" w:cs="Times New Roman"/>
          <w:color w:val="auto"/>
          <w:sz w:val="24"/>
          <w:lang w:eastAsia="ro-RO"/>
        </w:rPr>
        <w:t xml:space="preserve">., Mihailov, R., &amp; </w:t>
      </w:r>
      <w:proofErr w:type="spellStart"/>
      <w:r w:rsidRPr="007B1EFD">
        <w:rPr>
          <w:rFonts w:ascii="Times New Roman" w:hAnsi="Times New Roman" w:cs="Times New Roman"/>
          <w:color w:val="auto"/>
          <w:sz w:val="24"/>
          <w:lang w:eastAsia="ro-RO"/>
        </w:rPr>
        <w:t>Stavăr</w:t>
      </w:r>
      <w:proofErr w:type="spellEnd"/>
      <w:r w:rsidRPr="007B1EFD">
        <w:rPr>
          <w:rFonts w:ascii="Times New Roman" w:hAnsi="Times New Roman" w:cs="Times New Roman"/>
          <w:color w:val="auto"/>
          <w:sz w:val="24"/>
          <w:lang w:eastAsia="ro-RO"/>
        </w:rPr>
        <w:t xml:space="preserve"> Matei, L. (2026). Clinical Performance of BIO-S and BIO-SC Composite </w:t>
      </w:r>
      <w:proofErr w:type="spellStart"/>
      <w:r w:rsidRPr="007B1EFD">
        <w:rPr>
          <w:rFonts w:ascii="Times New Roman" w:hAnsi="Times New Roman" w:cs="Times New Roman"/>
          <w:color w:val="auto"/>
          <w:sz w:val="24"/>
          <w:lang w:eastAsia="ro-RO"/>
        </w:rPr>
        <w:t>Bioscores</w:t>
      </w:r>
      <w:proofErr w:type="spellEnd"/>
      <w:r w:rsidRPr="007B1EFD">
        <w:rPr>
          <w:rFonts w:ascii="Times New Roman" w:hAnsi="Times New Roman" w:cs="Times New Roman"/>
          <w:color w:val="auto"/>
          <w:sz w:val="24"/>
          <w:lang w:eastAsia="ro-RO"/>
        </w:rPr>
        <w:t xml:space="preserve"> for 28-Day Mortality Stratification in Adults with Sepsis and Septic Shock. Biomedicines, 14(6), 1271. </w:t>
      </w:r>
      <w:hyperlink r:id="rId9" w:history="1">
        <w:r w:rsidRPr="007B1EFD">
          <w:rPr>
            <w:rStyle w:val="Hyperlink"/>
            <w:rFonts w:ascii="Times New Roman" w:hAnsi="Times New Roman" w:cs="Times New Roman"/>
            <w:color w:val="auto"/>
            <w:sz w:val="24"/>
            <w:lang w:eastAsia="ro-RO"/>
          </w:rPr>
          <w:t>https://doi.org/10.3390/biomedicines14061271</w:t>
        </w:r>
      </w:hyperlink>
    </w:p>
    <w:p w14:paraId="6BF0F146" w14:textId="77777777" w:rsidR="00A20417" w:rsidRPr="007B1EFD" w:rsidRDefault="00A20417" w:rsidP="00A20417">
      <w:pPr>
        <w:numPr>
          <w:ilvl w:val="0"/>
          <w:numId w:val="4"/>
        </w:numPr>
        <w:spacing w:before="100" w:beforeAutospacing="1"/>
        <w:ind w:left="850" w:right="850"/>
        <w:contextualSpacing/>
        <w:rPr>
          <w:rFonts w:ascii="Times New Roman" w:hAnsi="Times New Roman" w:cs="Times New Roman"/>
          <w:color w:val="auto"/>
          <w:sz w:val="24"/>
          <w:lang w:eastAsia="ro-RO"/>
        </w:rPr>
      </w:pP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G, Ștefănescu BI,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L, </w:t>
      </w:r>
      <w:proofErr w:type="spellStart"/>
      <w:r w:rsidRPr="007B1EFD">
        <w:rPr>
          <w:rFonts w:ascii="Times New Roman" w:hAnsi="Times New Roman" w:cs="Times New Roman"/>
          <w:color w:val="auto"/>
          <w:sz w:val="24"/>
          <w:lang w:eastAsia="ro-RO"/>
        </w:rPr>
        <w:t>Dimofte</w:t>
      </w:r>
      <w:proofErr w:type="spellEnd"/>
      <w:r w:rsidRPr="007B1EFD">
        <w:rPr>
          <w:rFonts w:ascii="Times New Roman" w:hAnsi="Times New Roman" w:cs="Times New Roman"/>
          <w:color w:val="auto"/>
          <w:sz w:val="24"/>
          <w:lang w:eastAsia="ro-RO"/>
        </w:rPr>
        <w:t xml:space="preserve"> F, </w:t>
      </w:r>
      <w:proofErr w:type="spellStart"/>
      <w:r w:rsidRPr="007B1EFD">
        <w:rPr>
          <w:rFonts w:ascii="Times New Roman" w:hAnsi="Times New Roman" w:cs="Times New Roman"/>
          <w:color w:val="auto"/>
          <w:sz w:val="24"/>
          <w:lang w:eastAsia="ro-RO"/>
        </w:rPr>
        <w:t>Luțenco</w:t>
      </w:r>
      <w:proofErr w:type="spellEnd"/>
      <w:r w:rsidRPr="007B1EFD">
        <w:rPr>
          <w:rFonts w:ascii="Times New Roman" w:hAnsi="Times New Roman" w:cs="Times New Roman"/>
          <w:color w:val="auto"/>
          <w:sz w:val="24"/>
          <w:lang w:eastAsia="ro-RO"/>
        </w:rPr>
        <w:t xml:space="preserve"> V, </w:t>
      </w:r>
      <w:proofErr w:type="spellStart"/>
      <w:r w:rsidRPr="007B1EFD">
        <w:rPr>
          <w:rFonts w:ascii="Times New Roman" w:hAnsi="Times New Roman" w:cs="Times New Roman"/>
          <w:color w:val="auto"/>
          <w:sz w:val="24"/>
          <w:lang w:eastAsia="ro-RO"/>
        </w:rPr>
        <w:t>Stavăr</w:t>
      </w:r>
      <w:proofErr w:type="spellEnd"/>
      <w:r w:rsidRPr="007B1EFD">
        <w:rPr>
          <w:rFonts w:ascii="Times New Roman" w:hAnsi="Times New Roman" w:cs="Times New Roman"/>
          <w:color w:val="auto"/>
          <w:sz w:val="24"/>
          <w:lang w:eastAsia="ro-RO"/>
        </w:rPr>
        <w:t xml:space="preserve"> Matei L, Dănilă MD, Marin MC, Matei MN, </w:t>
      </w:r>
      <w:r w:rsidRPr="007B1EFD">
        <w:rPr>
          <w:rFonts w:ascii="Times New Roman" w:hAnsi="Times New Roman" w:cs="Times New Roman"/>
          <w:b/>
          <w:bCs/>
          <w:color w:val="auto"/>
          <w:sz w:val="24"/>
          <w:lang w:eastAsia="ro-RO"/>
        </w:rPr>
        <w:t>Mihailov OM</w:t>
      </w:r>
      <w:r w:rsidRPr="007B1EFD">
        <w:rPr>
          <w:rFonts w:ascii="Times New Roman" w:hAnsi="Times New Roman" w:cs="Times New Roman"/>
          <w:color w:val="auto"/>
          <w:sz w:val="24"/>
          <w:lang w:eastAsia="ro-RO"/>
        </w:rPr>
        <w:t>, et al. Dopamine-Derived Oxidative Stress in Attention-Deficit/Hyperactivity Disorder: A Narrative Review of Molecular Mechanisms, Neural Circuitry, and Therapeutic Implications. </w:t>
      </w:r>
      <w:r w:rsidRPr="007B1EFD">
        <w:rPr>
          <w:rFonts w:ascii="Times New Roman" w:hAnsi="Times New Roman" w:cs="Times New Roman"/>
          <w:i/>
          <w:iCs/>
          <w:color w:val="auto"/>
          <w:sz w:val="24"/>
          <w:lang w:eastAsia="ro-RO"/>
        </w:rPr>
        <w:t>Antioxidants</w:t>
      </w:r>
      <w:r w:rsidRPr="007B1EFD">
        <w:rPr>
          <w:rFonts w:ascii="Times New Roman" w:hAnsi="Times New Roman" w:cs="Times New Roman"/>
          <w:color w:val="auto"/>
          <w:sz w:val="24"/>
          <w:lang w:eastAsia="ro-RO"/>
        </w:rPr>
        <w:t xml:space="preserve">. 2026; 15(5):613. </w:t>
      </w:r>
      <w:hyperlink r:id="rId10" w:history="1">
        <w:r w:rsidRPr="007B1EFD">
          <w:rPr>
            <w:rStyle w:val="Hyperlink"/>
            <w:rFonts w:ascii="Times New Roman" w:hAnsi="Times New Roman" w:cs="Times New Roman"/>
            <w:color w:val="auto"/>
            <w:sz w:val="24"/>
            <w:lang w:eastAsia="ro-RO"/>
          </w:rPr>
          <w:t>https://doi.org/10.3390/antiox15050613</w:t>
        </w:r>
      </w:hyperlink>
    </w:p>
    <w:p w14:paraId="60EC863F" w14:textId="77777777" w:rsidR="00E635C5" w:rsidRPr="007B1EFD" w:rsidRDefault="00E635C5" w:rsidP="00E635C5">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b/>
          <w:bCs/>
          <w:color w:val="auto"/>
          <w:sz w:val="24"/>
          <w:lang w:eastAsia="ro-RO"/>
        </w:rPr>
        <w:t>Mihailov OM</w:t>
      </w:r>
      <w:r w:rsidRPr="007B1EFD">
        <w:rPr>
          <w:rFonts w:ascii="Times New Roman" w:hAnsi="Times New Roman" w:cs="Times New Roman"/>
          <w:color w:val="auto"/>
          <w:sz w:val="24"/>
          <w:lang w:eastAsia="ro-RO"/>
        </w:rPr>
        <w:t xml:space="preserve">, </w:t>
      </w:r>
      <w:proofErr w:type="spellStart"/>
      <w:r w:rsidRPr="007B1EFD">
        <w:rPr>
          <w:rFonts w:ascii="Times New Roman" w:hAnsi="Times New Roman" w:cs="Times New Roman"/>
          <w:color w:val="auto"/>
          <w:sz w:val="24"/>
          <w:lang w:eastAsia="ro-RO"/>
        </w:rPr>
        <w:t>Stavăr</w:t>
      </w:r>
      <w:proofErr w:type="spellEnd"/>
      <w:r w:rsidRPr="007B1EFD">
        <w:rPr>
          <w:rFonts w:ascii="Times New Roman" w:hAnsi="Times New Roman" w:cs="Times New Roman"/>
          <w:color w:val="auto"/>
          <w:sz w:val="24"/>
          <w:lang w:eastAsia="ro-RO"/>
        </w:rPr>
        <w:t xml:space="preserve"> Matei L,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G, </w:t>
      </w:r>
      <w:proofErr w:type="spellStart"/>
      <w:r w:rsidRPr="007B1EFD">
        <w:rPr>
          <w:rFonts w:ascii="Times New Roman" w:hAnsi="Times New Roman" w:cs="Times New Roman"/>
          <w:color w:val="auto"/>
          <w:sz w:val="24"/>
          <w:lang w:eastAsia="ro-RO"/>
        </w:rPr>
        <w:t>Luțenco</w:t>
      </w:r>
      <w:proofErr w:type="spellEnd"/>
      <w:r w:rsidRPr="007B1EFD">
        <w:rPr>
          <w:rFonts w:ascii="Times New Roman" w:hAnsi="Times New Roman" w:cs="Times New Roman"/>
          <w:color w:val="auto"/>
          <w:sz w:val="24"/>
          <w:lang w:eastAsia="ro-RO"/>
        </w:rPr>
        <w:t xml:space="preserve"> V, Popovici CG, Mihailov R. Depressive Symptoms in </w:t>
      </w:r>
      <w:proofErr w:type="spellStart"/>
      <w:r w:rsidRPr="007B1EFD">
        <w:rPr>
          <w:rFonts w:ascii="Times New Roman" w:hAnsi="Times New Roman" w:cs="Times New Roman"/>
          <w:color w:val="auto"/>
          <w:sz w:val="24"/>
          <w:lang w:eastAsia="ro-RO"/>
        </w:rPr>
        <w:t>Pediatric</w:t>
      </w:r>
      <w:proofErr w:type="spellEnd"/>
      <w:r w:rsidRPr="007B1EFD">
        <w:rPr>
          <w:rFonts w:ascii="Times New Roman" w:hAnsi="Times New Roman" w:cs="Times New Roman"/>
          <w:color w:val="auto"/>
          <w:sz w:val="24"/>
          <w:lang w:eastAsia="ro-RO"/>
        </w:rPr>
        <w:t xml:space="preserve"> Tuberculosis: A Retrospective Two-Time-Point Observational Study. </w:t>
      </w:r>
      <w:r w:rsidRPr="007B1EFD">
        <w:rPr>
          <w:rFonts w:ascii="Times New Roman" w:hAnsi="Times New Roman" w:cs="Times New Roman"/>
          <w:i/>
          <w:iCs/>
          <w:color w:val="auto"/>
          <w:sz w:val="24"/>
          <w:lang w:eastAsia="ro-RO"/>
        </w:rPr>
        <w:t>Diseases</w:t>
      </w:r>
      <w:r w:rsidRPr="007B1EFD">
        <w:rPr>
          <w:rFonts w:ascii="Times New Roman" w:hAnsi="Times New Roman" w:cs="Times New Roman"/>
          <w:color w:val="auto"/>
          <w:sz w:val="24"/>
          <w:lang w:eastAsia="ro-RO"/>
        </w:rPr>
        <w:t xml:space="preserve">. 2026; 14(5):157. </w:t>
      </w:r>
      <w:hyperlink r:id="rId11" w:history="1">
        <w:r w:rsidRPr="007B1EFD">
          <w:rPr>
            <w:rFonts w:ascii="Times New Roman" w:hAnsi="Times New Roman" w:cs="Times New Roman"/>
            <w:color w:val="auto"/>
            <w:sz w:val="24"/>
            <w:u w:val="single"/>
            <w:lang w:eastAsia="ro-RO"/>
          </w:rPr>
          <w:t>https://doi.org/10.3390/diseases14050157</w:t>
        </w:r>
      </w:hyperlink>
    </w:p>
    <w:p w14:paraId="5FEBDBA4" w14:textId="77777777" w:rsidR="00E635C5" w:rsidRPr="007B1EFD" w:rsidRDefault="00E635C5" w:rsidP="00E635C5">
      <w:pPr>
        <w:spacing w:before="100" w:beforeAutospacing="1"/>
        <w:ind w:left="850" w:right="850"/>
        <w:contextualSpacing/>
        <w:rPr>
          <w:rFonts w:ascii="Times New Roman" w:hAnsi="Times New Roman" w:cs="Times New Roman"/>
          <w:color w:val="auto"/>
          <w:sz w:val="24"/>
          <w:lang w:eastAsia="ro-RO"/>
        </w:rPr>
      </w:pPr>
    </w:p>
    <w:p w14:paraId="2E7F26F1" w14:textId="77777777" w:rsidR="00380E6A" w:rsidRPr="007B1EFD" w:rsidRDefault="00380E6A" w:rsidP="00380E6A">
      <w:pPr>
        <w:numPr>
          <w:ilvl w:val="0"/>
          <w:numId w:val="4"/>
        </w:numPr>
        <w:spacing w:before="100" w:beforeAutospacing="1"/>
        <w:ind w:left="850" w:right="850"/>
        <w:contextualSpacing/>
        <w:rPr>
          <w:rFonts w:ascii="Times New Roman" w:hAnsi="Times New Roman" w:cs="Times New Roman"/>
          <w:color w:val="auto"/>
          <w:sz w:val="24"/>
          <w:lang w:eastAsia="ro-RO"/>
        </w:rPr>
      </w:pPr>
      <w:proofErr w:type="spellStart"/>
      <w:r w:rsidRPr="007B1EFD">
        <w:rPr>
          <w:rFonts w:ascii="Times New Roman" w:hAnsi="Times New Roman" w:cs="Times New Roman"/>
          <w:color w:val="auto"/>
          <w:sz w:val="24"/>
          <w:lang w:eastAsia="ro-RO"/>
        </w:rPr>
        <w:t>Guliciuc</w:t>
      </w:r>
      <w:proofErr w:type="spellEnd"/>
      <w:r w:rsidRPr="007B1EFD">
        <w:rPr>
          <w:rFonts w:ascii="Times New Roman" w:hAnsi="Times New Roman" w:cs="Times New Roman"/>
          <w:color w:val="auto"/>
          <w:sz w:val="24"/>
          <w:lang w:eastAsia="ro-RO"/>
        </w:rPr>
        <w:t xml:space="preserve"> M, </w:t>
      </w:r>
      <w:proofErr w:type="spellStart"/>
      <w:r w:rsidRPr="007B1EFD">
        <w:rPr>
          <w:rFonts w:ascii="Times New Roman" w:hAnsi="Times New Roman" w:cs="Times New Roman"/>
          <w:color w:val="auto"/>
          <w:sz w:val="24"/>
          <w:lang w:eastAsia="ro-RO"/>
        </w:rPr>
        <w:t>Luțenco</w:t>
      </w:r>
      <w:proofErr w:type="spellEnd"/>
      <w:r w:rsidRPr="007B1EFD">
        <w:rPr>
          <w:rFonts w:ascii="Times New Roman" w:hAnsi="Times New Roman" w:cs="Times New Roman"/>
          <w:color w:val="auto"/>
          <w:sz w:val="24"/>
          <w:lang w:eastAsia="ro-RO"/>
        </w:rPr>
        <w:t xml:space="preserve"> V, Șerban C, Mihailov R, Ștefănescu BI, </w:t>
      </w:r>
      <w:proofErr w:type="spellStart"/>
      <w:r w:rsidRPr="007B1EFD">
        <w:rPr>
          <w:rFonts w:ascii="Times New Roman" w:hAnsi="Times New Roman" w:cs="Times New Roman"/>
          <w:color w:val="auto"/>
          <w:sz w:val="24"/>
          <w:lang w:eastAsia="ro-RO"/>
        </w:rPr>
        <w:t>Berbece</w:t>
      </w:r>
      <w:proofErr w:type="spellEnd"/>
      <w:r w:rsidRPr="007B1EFD">
        <w:rPr>
          <w:rFonts w:ascii="Times New Roman" w:hAnsi="Times New Roman" w:cs="Times New Roman"/>
          <w:color w:val="auto"/>
          <w:sz w:val="24"/>
          <w:lang w:eastAsia="ro-RO"/>
        </w:rPr>
        <w:t xml:space="preserve"> S, Constantin GB, Voicu D, Matei Stavăr L, </w:t>
      </w:r>
      <w:proofErr w:type="spellStart"/>
      <w:r w:rsidRPr="007B1EFD">
        <w:rPr>
          <w:rFonts w:ascii="Times New Roman" w:hAnsi="Times New Roman" w:cs="Times New Roman"/>
          <w:color w:val="auto"/>
          <w:sz w:val="24"/>
          <w:lang w:eastAsia="ro-RO"/>
        </w:rPr>
        <w:t>Niculeț</w:t>
      </w:r>
      <w:proofErr w:type="spellEnd"/>
      <w:r w:rsidRPr="007B1EFD">
        <w:rPr>
          <w:rFonts w:ascii="Times New Roman" w:hAnsi="Times New Roman" w:cs="Times New Roman"/>
          <w:color w:val="auto"/>
          <w:sz w:val="24"/>
          <w:lang w:eastAsia="ro-RO"/>
        </w:rPr>
        <w:t xml:space="preserve"> E, </w:t>
      </w:r>
      <w:proofErr w:type="spellStart"/>
      <w:r w:rsidRPr="007B1EFD">
        <w:rPr>
          <w:rFonts w:ascii="Times New Roman" w:hAnsi="Times New Roman" w:cs="Times New Roman"/>
          <w:color w:val="auto"/>
          <w:sz w:val="24"/>
          <w:lang w:eastAsia="ro-RO"/>
        </w:rPr>
        <w:t>Dimofte</w:t>
      </w:r>
      <w:proofErr w:type="spellEnd"/>
      <w:r w:rsidRPr="007B1EFD">
        <w:rPr>
          <w:rFonts w:ascii="Times New Roman" w:hAnsi="Times New Roman" w:cs="Times New Roman"/>
          <w:color w:val="auto"/>
          <w:sz w:val="24"/>
          <w:lang w:eastAsia="ro-RO"/>
        </w:rPr>
        <w:t xml:space="preserve"> F, </w:t>
      </w:r>
      <w:r w:rsidRPr="007B1EFD">
        <w:rPr>
          <w:rFonts w:ascii="Times New Roman" w:hAnsi="Times New Roman" w:cs="Times New Roman"/>
          <w:b/>
          <w:bCs/>
          <w:color w:val="auto"/>
          <w:sz w:val="24"/>
          <w:lang w:eastAsia="ro-RO"/>
        </w:rPr>
        <w:t>Mihailov OM</w:t>
      </w:r>
      <w:r w:rsidRPr="007B1EFD">
        <w:rPr>
          <w:rFonts w:ascii="Times New Roman" w:hAnsi="Times New Roman" w:cs="Times New Roman"/>
          <w:color w:val="auto"/>
          <w:sz w:val="24"/>
          <w:lang w:eastAsia="ro-RO"/>
        </w:rPr>
        <w:t xml:space="preserve">, Iacobescu P, </w:t>
      </w:r>
      <w:proofErr w:type="spellStart"/>
      <w:r w:rsidRPr="007B1EFD">
        <w:rPr>
          <w:rFonts w:ascii="Times New Roman" w:hAnsi="Times New Roman" w:cs="Times New Roman"/>
          <w:color w:val="auto"/>
          <w:sz w:val="24"/>
          <w:lang w:eastAsia="ro-RO"/>
        </w:rPr>
        <w:t>Țocu</w:t>
      </w:r>
      <w:proofErr w:type="spellEnd"/>
      <w:r w:rsidRPr="007B1EFD">
        <w:rPr>
          <w:rFonts w:ascii="Times New Roman" w:hAnsi="Times New Roman" w:cs="Times New Roman"/>
          <w:color w:val="auto"/>
          <w:sz w:val="24"/>
          <w:lang w:eastAsia="ro-RO"/>
        </w:rPr>
        <w:t xml:space="preserve"> G. Voluminous mesenteric desmoid </w:t>
      </w:r>
      <w:proofErr w:type="spellStart"/>
      <w:r w:rsidRPr="007B1EFD">
        <w:rPr>
          <w:rFonts w:ascii="Times New Roman" w:hAnsi="Times New Roman" w:cs="Times New Roman"/>
          <w:color w:val="auto"/>
          <w:sz w:val="24"/>
          <w:lang w:eastAsia="ro-RO"/>
        </w:rPr>
        <w:t>tumor</w:t>
      </w:r>
      <w:proofErr w:type="spellEnd"/>
      <w:r w:rsidRPr="007B1EFD">
        <w:rPr>
          <w:rFonts w:ascii="Times New Roman" w:hAnsi="Times New Roman" w:cs="Times New Roman"/>
          <w:color w:val="auto"/>
          <w:sz w:val="24"/>
          <w:lang w:eastAsia="ro-RO"/>
        </w:rPr>
        <w:t xml:space="preserve"> with superior mesenteric vein reconstruction: A case report. Electron J Gen Med. 2026;23(2</w:t>
      </w:r>
      <w:proofErr w:type="gramStart"/>
      <w:r w:rsidRPr="007B1EFD">
        <w:rPr>
          <w:rFonts w:ascii="Times New Roman" w:hAnsi="Times New Roman" w:cs="Times New Roman"/>
          <w:color w:val="auto"/>
          <w:sz w:val="24"/>
          <w:lang w:eastAsia="ro-RO"/>
        </w:rPr>
        <w:t>):em</w:t>
      </w:r>
      <w:proofErr w:type="gramEnd"/>
      <w:r w:rsidRPr="007B1EFD">
        <w:rPr>
          <w:rFonts w:ascii="Times New Roman" w:hAnsi="Times New Roman" w:cs="Times New Roman"/>
          <w:color w:val="auto"/>
          <w:sz w:val="24"/>
          <w:lang w:eastAsia="ro-RO"/>
        </w:rPr>
        <w:t xml:space="preserve">721. </w:t>
      </w:r>
      <w:hyperlink r:id="rId12" w:history="1">
        <w:r w:rsidRPr="007B1EFD">
          <w:rPr>
            <w:rFonts w:ascii="Times New Roman" w:hAnsi="Times New Roman" w:cs="Times New Roman"/>
            <w:color w:val="auto"/>
            <w:sz w:val="24"/>
            <w:u w:val="single"/>
            <w:lang w:eastAsia="ro-RO"/>
          </w:rPr>
          <w:t>https://doi.org/10.29333/ejgm/18080</w:t>
        </w:r>
      </w:hyperlink>
    </w:p>
    <w:p w14:paraId="39289F09" w14:textId="77777777" w:rsidR="00380E6A" w:rsidRPr="007B1EFD" w:rsidRDefault="00380E6A" w:rsidP="00380E6A">
      <w:pPr>
        <w:ind w:left="720"/>
        <w:contextualSpacing/>
        <w:rPr>
          <w:rFonts w:ascii="Times New Roman" w:hAnsi="Times New Roman" w:cs="Times New Roman"/>
          <w:color w:val="auto"/>
          <w:sz w:val="24"/>
          <w:lang w:eastAsia="ro-RO"/>
        </w:rPr>
      </w:pPr>
    </w:p>
    <w:p w14:paraId="54663232" w14:textId="2FCA6FD5" w:rsidR="00380E6A" w:rsidRPr="007B1EFD" w:rsidRDefault="00380E6A" w:rsidP="00380E6A">
      <w:pPr>
        <w:numPr>
          <w:ilvl w:val="0"/>
          <w:numId w:val="4"/>
        </w:numPr>
        <w:spacing w:before="100" w:beforeAutospacing="1"/>
        <w:ind w:left="850" w:right="850"/>
        <w:contextualSpacing/>
        <w:rPr>
          <w:rFonts w:ascii="Times New Roman" w:hAnsi="Times New Roman" w:cs="Times New Roman"/>
          <w:color w:val="auto"/>
          <w:sz w:val="24"/>
          <w:lang w:eastAsia="ro-RO"/>
        </w:rPr>
      </w:pPr>
      <w:proofErr w:type="spellStart"/>
      <w:r w:rsidRPr="007B1EFD">
        <w:rPr>
          <w:rStyle w:val="font-size-14"/>
          <w:rFonts w:ascii="Times New Roman" w:hAnsi="Times New Roman" w:cs="Times New Roman"/>
          <w:color w:val="auto"/>
          <w:sz w:val="24"/>
          <w:shd w:val="clear" w:color="auto" w:fill="FFFFFF"/>
          <w:lang w:val="en"/>
        </w:rPr>
        <w:t>Tocu</w:t>
      </w:r>
      <w:proofErr w:type="spellEnd"/>
      <w:r w:rsidRPr="007B1EFD">
        <w:rPr>
          <w:rStyle w:val="font-size-14"/>
          <w:rFonts w:ascii="Times New Roman" w:hAnsi="Times New Roman" w:cs="Times New Roman"/>
          <w:color w:val="auto"/>
          <w:sz w:val="24"/>
          <w:shd w:val="clear" w:color="auto" w:fill="FFFFFF"/>
          <w:lang w:val="en"/>
        </w:rPr>
        <w:t>, G</w:t>
      </w:r>
      <w:r w:rsidRPr="007B1EFD">
        <w:rPr>
          <w:rStyle w:val="ng-star-inserted"/>
          <w:rFonts w:ascii="Times New Roman" w:hAnsi="Times New Roman" w:cs="Times New Roman"/>
          <w:color w:val="auto"/>
          <w:sz w:val="24"/>
          <w:shd w:val="clear" w:color="auto" w:fill="FFFFFF"/>
        </w:rPr>
        <w:t> (</w:t>
      </w:r>
      <w:proofErr w:type="spellStart"/>
      <w:r w:rsidRPr="007B1EFD">
        <w:rPr>
          <w:rStyle w:val="value"/>
          <w:rFonts w:ascii="Times New Roman" w:hAnsi="Times New Roman" w:cs="Times New Roman"/>
          <w:color w:val="auto"/>
          <w:sz w:val="24"/>
          <w:shd w:val="clear" w:color="auto" w:fill="FFFFFF"/>
          <w:lang w:val="en"/>
        </w:rPr>
        <w:t>Tocu</w:t>
      </w:r>
      <w:proofErr w:type="spellEnd"/>
      <w:r w:rsidRPr="007B1EFD">
        <w:rPr>
          <w:rStyle w:val="value"/>
          <w:rFonts w:ascii="Times New Roman" w:hAnsi="Times New Roman" w:cs="Times New Roman"/>
          <w:color w:val="auto"/>
          <w:sz w:val="24"/>
          <w:shd w:val="clear" w:color="auto" w:fill="FFFFFF"/>
          <w:lang w:val="en"/>
        </w:rPr>
        <w:t>, George</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r w:rsidRPr="007B1EFD">
        <w:rPr>
          <w:rStyle w:val="font-size-14"/>
          <w:rFonts w:ascii="Times New Roman" w:hAnsi="Times New Roman" w:cs="Times New Roman"/>
          <w:color w:val="auto"/>
          <w:sz w:val="24"/>
          <w:shd w:val="clear" w:color="auto" w:fill="FFFFFF"/>
          <w:lang w:val="en"/>
        </w:rPr>
        <w:t>Mihailov, R</w:t>
      </w:r>
      <w:r w:rsidRPr="007B1EFD">
        <w:rPr>
          <w:rStyle w:val="ng-star-inserted"/>
          <w:rFonts w:ascii="Times New Roman" w:hAnsi="Times New Roman" w:cs="Times New Roman"/>
          <w:color w:val="auto"/>
          <w:sz w:val="24"/>
          <w:shd w:val="clear" w:color="auto" w:fill="FFFFFF"/>
        </w:rPr>
        <w:t> (</w:t>
      </w:r>
      <w:r w:rsidRPr="007B1EFD">
        <w:rPr>
          <w:rStyle w:val="value"/>
          <w:rFonts w:ascii="Times New Roman" w:hAnsi="Times New Roman" w:cs="Times New Roman"/>
          <w:color w:val="auto"/>
          <w:sz w:val="24"/>
          <w:shd w:val="clear" w:color="auto" w:fill="FFFFFF"/>
          <w:lang w:val="en"/>
        </w:rPr>
        <w:t>Mihailov, Raul</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r w:rsidRPr="007B1EFD">
        <w:rPr>
          <w:rStyle w:val="font-size-14"/>
          <w:rFonts w:ascii="Times New Roman" w:hAnsi="Times New Roman" w:cs="Times New Roman"/>
          <w:color w:val="auto"/>
          <w:sz w:val="24"/>
          <w:shd w:val="clear" w:color="auto" w:fill="FFFFFF"/>
          <w:lang w:val="en"/>
        </w:rPr>
        <w:t>Tenco, VL</w:t>
      </w:r>
      <w:r w:rsidRPr="007B1EFD">
        <w:rPr>
          <w:rStyle w:val="ng-star-inserted"/>
          <w:rFonts w:ascii="Times New Roman" w:hAnsi="Times New Roman" w:cs="Times New Roman"/>
          <w:color w:val="auto"/>
          <w:sz w:val="24"/>
          <w:shd w:val="clear" w:color="auto" w:fill="FFFFFF"/>
        </w:rPr>
        <w:t> (</w:t>
      </w:r>
      <w:r w:rsidRPr="007B1EFD">
        <w:rPr>
          <w:rStyle w:val="value"/>
          <w:rFonts w:ascii="Times New Roman" w:hAnsi="Times New Roman" w:cs="Times New Roman"/>
          <w:color w:val="auto"/>
          <w:sz w:val="24"/>
          <w:shd w:val="clear" w:color="auto" w:fill="FFFFFF"/>
          <w:lang w:val="en"/>
        </w:rPr>
        <w:t>Tenco, Valerii Lu</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proofErr w:type="spellStart"/>
      <w:r w:rsidRPr="007B1EFD">
        <w:rPr>
          <w:rStyle w:val="font-size-14"/>
          <w:rFonts w:ascii="Times New Roman" w:hAnsi="Times New Roman" w:cs="Times New Roman"/>
          <w:color w:val="auto"/>
          <w:sz w:val="24"/>
          <w:shd w:val="clear" w:color="auto" w:fill="FFFFFF"/>
          <w:lang w:val="en"/>
        </w:rPr>
        <w:t>Dimofte</w:t>
      </w:r>
      <w:proofErr w:type="spellEnd"/>
      <w:r w:rsidRPr="007B1EFD">
        <w:rPr>
          <w:rStyle w:val="font-size-14"/>
          <w:rFonts w:ascii="Times New Roman" w:hAnsi="Times New Roman" w:cs="Times New Roman"/>
          <w:color w:val="auto"/>
          <w:sz w:val="24"/>
          <w:shd w:val="clear" w:color="auto" w:fill="FFFFFF"/>
          <w:lang w:val="en"/>
        </w:rPr>
        <w:t>, F</w:t>
      </w:r>
      <w:r w:rsidRPr="007B1EFD">
        <w:rPr>
          <w:rStyle w:val="ng-star-inserted"/>
          <w:rFonts w:ascii="Times New Roman" w:hAnsi="Times New Roman" w:cs="Times New Roman"/>
          <w:color w:val="auto"/>
          <w:sz w:val="24"/>
          <w:shd w:val="clear" w:color="auto" w:fill="FFFFFF"/>
        </w:rPr>
        <w:t> (</w:t>
      </w:r>
      <w:proofErr w:type="spellStart"/>
      <w:r w:rsidRPr="007B1EFD">
        <w:rPr>
          <w:rStyle w:val="value"/>
          <w:rFonts w:ascii="Times New Roman" w:hAnsi="Times New Roman" w:cs="Times New Roman"/>
          <w:color w:val="auto"/>
          <w:sz w:val="24"/>
          <w:shd w:val="clear" w:color="auto" w:fill="FFFFFF"/>
          <w:lang w:val="en"/>
        </w:rPr>
        <w:t>Dimofte</w:t>
      </w:r>
      <w:proofErr w:type="spellEnd"/>
      <w:r w:rsidRPr="007B1EFD">
        <w:rPr>
          <w:rStyle w:val="value"/>
          <w:rFonts w:ascii="Times New Roman" w:hAnsi="Times New Roman" w:cs="Times New Roman"/>
          <w:color w:val="auto"/>
          <w:sz w:val="24"/>
          <w:shd w:val="clear" w:color="auto" w:fill="FFFFFF"/>
          <w:lang w:val="en"/>
        </w:rPr>
        <w:t>, Florentin</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r w:rsidRPr="007B1EFD">
        <w:rPr>
          <w:rStyle w:val="font-size-14"/>
          <w:rFonts w:ascii="Times New Roman" w:hAnsi="Times New Roman" w:cs="Times New Roman"/>
          <w:color w:val="auto"/>
          <w:sz w:val="24"/>
          <w:shd w:val="clear" w:color="auto" w:fill="FFFFFF"/>
          <w:lang w:val="en"/>
        </w:rPr>
        <w:t>Stefanescu, BI</w:t>
      </w:r>
      <w:r w:rsidRPr="007B1EFD">
        <w:rPr>
          <w:rStyle w:val="ng-star-inserted"/>
          <w:rFonts w:ascii="Times New Roman" w:hAnsi="Times New Roman" w:cs="Times New Roman"/>
          <w:color w:val="auto"/>
          <w:sz w:val="24"/>
          <w:shd w:val="clear" w:color="auto" w:fill="FFFFFF"/>
        </w:rPr>
        <w:t> (</w:t>
      </w:r>
      <w:r w:rsidRPr="007B1EFD">
        <w:rPr>
          <w:rStyle w:val="value"/>
          <w:rFonts w:ascii="Times New Roman" w:hAnsi="Times New Roman" w:cs="Times New Roman"/>
          <w:color w:val="auto"/>
          <w:sz w:val="24"/>
          <w:shd w:val="clear" w:color="auto" w:fill="FFFFFF"/>
          <w:lang w:val="en"/>
        </w:rPr>
        <w:t>Stefanescu, Bogdan Ioan</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proofErr w:type="spellStart"/>
      <w:r w:rsidRPr="007B1EFD">
        <w:rPr>
          <w:rStyle w:val="font-size-14"/>
          <w:rFonts w:ascii="Times New Roman" w:hAnsi="Times New Roman" w:cs="Times New Roman"/>
          <w:color w:val="auto"/>
          <w:sz w:val="24"/>
          <w:shd w:val="clear" w:color="auto" w:fill="FFFFFF"/>
          <w:lang w:val="en"/>
        </w:rPr>
        <w:t>Nicule</w:t>
      </w:r>
      <w:proofErr w:type="spellEnd"/>
      <w:r w:rsidRPr="007B1EFD">
        <w:rPr>
          <w:rStyle w:val="font-size-14"/>
          <w:rFonts w:ascii="Times New Roman" w:hAnsi="Times New Roman" w:cs="Times New Roman"/>
          <w:color w:val="auto"/>
          <w:sz w:val="24"/>
          <w:shd w:val="clear" w:color="auto" w:fill="FFFFFF"/>
          <w:lang w:val="en"/>
        </w:rPr>
        <w:t>, E</w:t>
      </w:r>
      <w:r w:rsidRPr="007B1EFD">
        <w:rPr>
          <w:rStyle w:val="ng-star-inserted"/>
          <w:rFonts w:ascii="Times New Roman" w:hAnsi="Times New Roman" w:cs="Times New Roman"/>
          <w:color w:val="auto"/>
          <w:sz w:val="24"/>
          <w:shd w:val="clear" w:color="auto" w:fill="FFFFFF"/>
        </w:rPr>
        <w:t> (</w:t>
      </w:r>
      <w:proofErr w:type="spellStart"/>
      <w:r w:rsidRPr="007B1EFD">
        <w:rPr>
          <w:rStyle w:val="value"/>
          <w:rFonts w:ascii="Times New Roman" w:hAnsi="Times New Roman" w:cs="Times New Roman"/>
          <w:color w:val="auto"/>
          <w:sz w:val="24"/>
          <w:shd w:val="clear" w:color="auto" w:fill="FFFFFF"/>
          <w:lang w:val="en"/>
        </w:rPr>
        <w:t>Nicule</w:t>
      </w:r>
      <w:proofErr w:type="spellEnd"/>
      <w:r w:rsidRPr="007B1EFD">
        <w:rPr>
          <w:rStyle w:val="value"/>
          <w:rFonts w:ascii="Times New Roman" w:hAnsi="Times New Roman" w:cs="Times New Roman"/>
          <w:color w:val="auto"/>
          <w:sz w:val="24"/>
          <w:shd w:val="clear" w:color="auto" w:fill="FFFFFF"/>
          <w:lang w:val="en"/>
        </w:rPr>
        <w:t>, Elena</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r w:rsidRPr="007B1EFD">
        <w:rPr>
          <w:rStyle w:val="font-size-14"/>
          <w:rFonts w:ascii="Times New Roman" w:hAnsi="Times New Roman" w:cs="Times New Roman"/>
          <w:b/>
          <w:bCs/>
          <w:color w:val="auto"/>
          <w:sz w:val="24"/>
          <w:shd w:val="clear" w:color="auto" w:fill="FFFFFF"/>
          <w:lang w:val="en"/>
        </w:rPr>
        <w:t>Mihailov, OM</w:t>
      </w:r>
      <w:r w:rsidRPr="007B1EFD">
        <w:rPr>
          <w:rStyle w:val="ng-star-inserted"/>
          <w:rFonts w:ascii="Times New Roman" w:hAnsi="Times New Roman" w:cs="Times New Roman"/>
          <w:b/>
          <w:bCs/>
          <w:color w:val="auto"/>
          <w:sz w:val="24"/>
          <w:shd w:val="clear" w:color="auto" w:fill="FFFFFF"/>
        </w:rPr>
        <w:t> (</w:t>
      </w:r>
      <w:r w:rsidRPr="007B1EFD">
        <w:rPr>
          <w:rStyle w:val="value"/>
          <w:rFonts w:ascii="Times New Roman" w:hAnsi="Times New Roman" w:cs="Times New Roman"/>
          <w:b/>
          <w:bCs/>
          <w:color w:val="auto"/>
          <w:sz w:val="24"/>
          <w:shd w:val="clear" w:color="auto" w:fill="FFFFFF"/>
          <w:lang w:val="en"/>
        </w:rPr>
        <w:t>Mihailov, Oana Mariana</w:t>
      </w:r>
      <w:proofErr w:type="gramStart"/>
      <w:r w:rsidRPr="007B1EFD">
        <w:rPr>
          <w:rStyle w:val="ng-star-inserted"/>
          <w:rFonts w:ascii="Times New Roman" w:hAnsi="Times New Roman" w:cs="Times New Roman"/>
          <w:b/>
          <w:bCs/>
          <w:color w:val="auto"/>
          <w:sz w:val="24"/>
          <w:shd w:val="clear" w:color="auto" w:fill="FFFFFF"/>
        </w:rPr>
        <w:t>)</w:t>
      </w:r>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proofErr w:type="spellStart"/>
      <w:r w:rsidRPr="007B1EFD">
        <w:rPr>
          <w:rStyle w:val="font-size-14"/>
          <w:rFonts w:ascii="Times New Roman" w:hAnsi="Times New Roman" w:cs="Times New Roman"/>
          <w:color w:val="auto"/>
          <w:sz w:val="24"/>
          <w:shd w:val="clear" w:color="auto" w:fill="FFFFFF"/>
          <w:lang w:val="en"/>
        </w:rPr>
        <w:t>Tocu</w:t>
      </w:r>
      <w:proofErr w:type="spellEnd"/>
      <w:r w:rsidRPr="007B1EFD">
        <w:rPr>
          <w:rStyle w:val="font-size-14"/>
          <w:rFonts w:ascii="Times New Roman" w:hAnsi="Times New Roman" w:cs="Times New Roman"/>
          <w:color w:val="auto"/>
          <w:sz w:val="24"/>
          <w:shd w:val="clear" w:color="auto" w:fill="FFFFFF"/>
          <w:lang w:val="en"/>
        </w:rPr>
        <w:t>, L</w:t>
      </w:r>
      <w:r w:rsidRPr="007B1EFD">
        <w:rPr>
          <w:rStyle w:val="ng-star-inserted"/>
          <w:rFonts w:ascii="Times New Roman" w:hAnsi="Times New Roman" w:cs="Times New Roman"/>
          <w:color w:val="auto"/>
          <w:sz w:val="24"/>
          <w:shd w:val="clear" w:color="auto" w:fill="FFFFFF"/>
        </w:rPr>
        <w:t> (</w:t>
      </w:r>
      <w:proofErr w:type="spellStart"/>
      <w:r w:rsidRPr="007B1EFD">
        <w:rPr>
          <w:rStyle w:val="value"/>
          <w:rFonts w:ascii="Times New Roman" w:hAnsi="Times New Roman" w:cs="Times New Roman"/>
          <w:color w:val="auto"/>
          <w:sz w:val="24"/>
          <w:shd w:val="clear" w:color="auto" w:fill="FFFFFF"/>
          <w:lang w:val="en"/>
        </w:rPr>
        <w:t>Tocu</w:t>
      </w:r>
      <w:proofErr w:type="spellEnd"/>
      <w:r w:rsidRPr="007B1EFD">
        <w:rPr>
          <w:rStyle w:val="value"/>
          <w:rFonts w:ascii="Times New Roman" w:hAnsi="Times New Roman" w:cs="Times New Roman"/>
          <w:color w:val="auto"/>
          <w:sz w:val="24"/>
          <w:shd w:val="clear" w:color="auto" w:fill="FFFFFF"/>
          <w:lang w:val="en"/>
        </w:rPr>
        <w:t>, Lavinia</w:t>
      </w:r>
      <w:proofErr w:type="gramStart"/>
      <w:r w:rsidRPr="007B1EFD">
        <w:rPr>
          <w:rStyle w:val="ng-star-inserted"/>
          <w:rFonts w:ascii="Times New Roman" w:hAnsi="Times New Roman" w:cs="Times New Roman"/>
          <w:color w:val="auto"/>
          <w:sz w:val="24"/>
          <w:shd w:val="clear" w:color="auto" w:fill="FFFFFF"/>
        </w:rPr>
        <w:t>) ;</w:t>
      </w:r>
      <w:proofErr w:type="gramEnd"/>
      <w:r w:rsidRPr="007B1EFD">
        <w:rPr>
          <w:rStyle w:val="ng-star-inserted"/>
          <w:rFonts w:ascii="Times New Roman" w:hAnsi="Times New Roman" w:cs="Times New Roman"/>
          <w:color w:val="auto"/>
          <w:sz w:val="24"/>
          <w:shd w:val="clear" w:color="auto" w:fill="FFFFFF"/>
        </w:rPr>
        <w:t> </w:t>
      </w:r>
      <w:r w:rsidRPr="007B1EFD">
        <w:rPr>
          <w:rStyle w:val="font-size-14"/>
          <w:rFonts w:ascii="Times New Roman" w:hAnsi="Times New Roman" w:cs="Times New Roman"/>
          <w:color w:val="auto"/>
          <w:sz w:val="24"/>
          <w:shd w:val="clear" w:color="auto" w:fill="FFFFFF"/>
          <w:lang w:val="en"/>
        </w:rPr>
        <w:t>Matei, LS</w:t>
      </w:r>
      <w:r w:rsidRPr="007B1EFD">
        <w:rPr>
          <w:rStyle w:val="ng-star-inserted"/>
          <w:rFonts w:ascii="Times New Roman" w:hAnsi="Times New Roman" w:cs="Times New Roman"/>
          <w:color w:val="auto"/>
          <w:sz w:val="24"/>
          <w:shd w:val="clear" w:color="auto" w:fill="FFFFFF"/>
        </w:rPr>
        <w:t> (</w:t>
      </w:r>
      <w:r w:rsidRPr="007B1EFD">
        <w:rPr>
          <w:rStyle w:val="value"/>
          <w:rFonts w:ascii="Times New Roman" w:hAnsi="Times New Roman" w:cs="Times New Roman"/>
          <w:color w:val="auto"/>
          <w:sz w:val="24"/>
          <w:shd w:val="clear" w:color="auto" w:fill="FFFFFF"/>
          <w:lang w:val="en"/>
        </w:rPr>
        <w:t xml:space="preserve">Matei, Loredana </w:t>
      </w:r>
      <w:proofErr w:type="spellStart"/>
      <w:proofErr w:type="gramStart"/>
      <w:r w:rsidRPr="007B1EFD">
        <w:rPr>
          <w:rStyle w:val="value"/>
          <w:rFonts w:ascii="Times New Roman" w:hAnsi="Times New Roman" w:cs="Times New Roman"/>
          <w:color w:val="auto"/>
          <w:sz w:val="24"/>
          <w:shd w:val="clear" w:color="auto" w:fill="FFFFFF"/>
          <w:lang w:val="en"/>
        </w:rPr>
        <w:t>Stavar</w:t>
      </w:r>
      <w:proofErr w:type="spellEnd"/>
      <w:r w:rsidRPr="007B1EFD">
        <w:rPr>
          <w:rStyle w:val="ng-star-inserted"/>
          <w:rFonts w:ascii="Times New Roman" w:hAnsi="Times New Roman" w:cs="Times New Roman"/>
          <w:color w:val="auto"/>
          <w:sz w:val="24"/>
          <w:shd w:val="clear" w:color="auto" w:fill="FFFFFF"/>
        </w:rPr>
        <w:t>)</w:t>
      </w:r>
      <w:r w:rsidRPr="007B1EFD">
        <w:rPr>
          <w:rFonts w:ascii="Times New Roman" w:hAnsi="Times New Roman" w:cs="Times New Roman"/>
          <w:color w:val="auto"/>
          <w:sz w:val="24"/>
          <w:lang w:eastAsia="ro-RO"/>
        </w:rPr>
        <w:t>A</w:t>
      </w:r>
      <w:proofErr w:type="gramEnd"/>
      <w:r w:rsidRPr="007B1EFD">
        <w:rPr>
          <w:rFonts w:ascii="Times New Roman" w:hAnsi="Times New Roman" w:cs="Times New Roman"/>
          <w:color w:val="auto"/>
          <w:sz w:val="24"/>
          <w:lang w:eastAsia="ro-RO"/>
        </w:rPr>
        <w:t xml:space="preserve"> Novel Composite </w:t>
      </w:r>
      <w:proofErr w:type="spellStart"/>
      <w:r w:rsidRPr="007B1EFD">
        <w:rPr>
          <w:rFonts w:ascii="Times New Roman" w:hAnsi="Times New Roman" w:cs="Times New Roman"/>
          <w:color w:val="auto"/>
          <w:sz w:val="24"/>
          <w:lang w:eastAsia="ro-RO"/>
        </w:rPr>
        <w:t>Bioscore</w:t>
      </w:r>
      <w:proofErr w:type="spellEnd"/>
      <w:r w:rsidRPr="007B1EFD">
        <w:rPr>
          <w:rFonts w:ascii="Times New Roman" w:hAnsi="Times New Roman" w:cs="Times New Roman"/>
          <w:color w:val="auto"/>
          <w:sz w:val="24"/>
          <w:lang w:eastAsia="ro-RO"/>
        </w:rPr>
        <w:t xml:space="preserve"> Integrating Biomarkers, Clinical Scores, and Comorbidity Indices for Prognostic Stratification in Sepsis. Journal of Inflammation Research, 19. </w:t>
      </w:r>
      <w:hyperlink r:id="rId13" w:history="1">
        <w:r w:rsidRPr="007B1EFD">
          <w:rPr>
            <w:rFonts w:ascii="Times New Roman" w:hAnsi="Times New Roman" w:cs="Times New Roman"/>
            <w:color w:val="auto"/>
            <w:sz w:val="24"/>
            <w:u w:val="single"/>
            <w:lang w:eastAsia="ro-RO"/>
          </w:rPr>
          <w:t>https://doi.org/10.2147/JIR.S579172</w:t>
        </w:r>
      </w:hyperlink>
    </w:p>
    <w:p w14:paraId="3EC611C1" w14:textId="64771172" w:rsidR="00427BB7" w:rsidRPr="007B1EFD" w:rsidRDefault="00427BB7" w:rsidP="007B1EFD">
      <w:pPr>
        <w:numPr>
          <w:ilvl w:val="0"/>
          <w:numId w:val="4"/>
        </w:numPr>
        <w:spacing w:before="100" w:beforeAutospacing="1"/>
        <w:ind w:left="850" w:right="850"/>
        <w:contextualSpacing/>
        <w:rPr>
          <w:rFonts w:ascii="Times New Roman" w:hAnsi="Times New Roman" w:cs="Times New Roman"/>
          <w:b/>
          <w:bCs/>
          <w:color w:val="auto"/>
          <w:sz w:val="24"/>
          <w:lang w:eastAsia="ro-RO"/>
        </w:rPr>
      </w:pPr>
      <w:r w:rsidRPr="007B1EFD">
        <w:rPr>
          <w:rFonts w:ascii="Times New Roman" w:hAnsi="Times New Roman" w:cs="Times New Roman"/>
          <w:color w:val="auto"/>
          <w:sz w:val="24"/>
        </w:rPr>
        <w:t xml:space="preserve">George </w:t>
      </w:r>
      <w:proofErr w:type="gramStart"/>
      <w:r w:rsidRPr="007B1EFD">
        <w:rPr>
          <w:rFonts w:ascii="Times New Roman" w:hAnsi="Times New Roman" w:cs="Times New Roman"/>
          <w:color w:val="auto"/>
          <w:sz w:val="24"/>
        </w:rPr>
        <w:t>Tocu  ,</w:t>
      </w:r>
      <w:proofErr w:type="gramEnd"/>
      <w:r w:rsidRPr="007B1EFD">
        <w:rPr>
          <w:rFonts w:ascii="Times New Roman" w:hAnsi="Times New Roman" w:cs="Times New Roman"/>
          <w:color w:val="auto"/>
          <w:sz w:val="24"/>
        </w:rPr>
        <w:t xml:space="preserve"> Elena Lăcrămioara </w:t>
      </w:r>
      <w:proofErr w:type="gramStart"/>
      <w:r w:rsidRPr="007B1EFD">
        <w:rPr>
          <w:rFonts w:ascii="Times New Roman" w:hAnsi="Times New Roman" w:cs="Times New Roman"/>
          <w:color w:val="auto"/>
          <w:sz w:val="24"/>
        </w:rPr>
        <w:t>Lisă  ,</w:t>
      </w:r>
      <w:proofErr w:type="gramEnd"/>
      <w:r w:rsidRPr="007B1EFD">
        <w:rPr>
          <w:rFonts w:ascii="Times New Roman" w:hAnsi="Times New Roman" w:cs="Times New Roman"/>
          <w:color w:val="auto"/>
          <w:sz w:val="24"/>
        </w:rPr>
        <w:t xml:space="preserve"> Dana </w:t>
      </w:r>
      <w:proofErr w:type="spellStart"/>
      <w:proofErr w:type="gramStart"/>
      <w:r w:rsidRPr="007B1EFD">
        <w:rPr>
          <w:rFonts w:ascii="Times New Roman" w:hAnsi="Times New Roman" w:cs="Times New Roman"/>
          <w:color w:val="auto"/>
          <w:sz w:val="24"/>
        </w:rPr>
        <w:t>Tutunaru</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Raul </w:t>
      </w:r>
      <w:proofErr w:type="gramStart"/>
      <w:r w:rsidRPr="007B1EFD">
        <w:rPr>
          <w:rFonts w:ascii="Times New Roman" w:hAnsi="Times New Roman" w:cs="Times New Roman"/>
          <w:color w:val="auto"/>
          <w:sz w:val="24"/>
        </w:rPr>
        <w:t>Mihailov ,</w:t>
      </w:r>
      <w:proofErr w:type="gramEnd"/>
      <w:r w:rsidRPr="007B1EFD">
        <w:rPr>
          <w:rFonts w:ascii="Times New Roman" w:hAnsi="Times New Roman" w:cs="Times New Roman"/>
          <w:color w:val="auto"/>
          <w:sz w:val="24"/>
        </w:rPr>
        <w:t xml:space="preserve"> Cristina </w:t>
      </w:r>
      <w:proofErr w:type="gramStart"/>
      <w:r w:rsidRPr="007B1EFD">
        <w:rPr>
          <w:rFonts w:ascii="Times New Roman" w:hAnsi="Times New Roman" w:cs="Times New Roman"/>
          <w:color w:val="auto"/>
          <w:sz w:val="24"/>
        </w:rPr>
        <w:t>Serban  ,</w:t>
      </w:r>
      <w:proofErr w:type="gramEnd"/>
      <w:r w:rsidRPr="007B1EFD">
        <w:rPr>
          <w:rFonts w:ascii="Times New Roman" w:hAnsi="Times New Roman" w:cs="Times New Roman"/>
          <w:color w:val="auto"/>
          <w:sz w:val="24"/>
        </w:rPr>
        <w:t xml:space="preserve"> Valerii </w:t>
      </w:r>
      <w:proofErr w:type="spellStart"/>
      <w:proofErr w:type="gramStart"/>
      <w:r w:rsidRPr="007B1EFD">
        <w:rPr>
          <w:rFonts w:ascii="Times New Roman" w:hAnsi="Times New Roman" w:cs="Times New Roman"/>
          <w:color w:val="auto"/>
          <w:sz w:val="24"/>
        </w:rPr>
        <w:t>Lutenco</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Florentin </w:t>
      </w:r>
      <w:proofErr w:type="spellStart"/>
      <w:proofErr w:type="gramStart"/>
      <w:r w:rsidRPr="007B1EFD">
        <w:rPr>
          <w:rFonts w:ascii="Times New Roman" w:hAnsi="Times New Roman" w:cs="Times New Roman"/>
          <w:color w:val="auto"/>
          <w:sz w:val="24"/>
        </w:rPr>
        <w:t>Dimofte</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Mădălin </w:t>
      </w:r>
      <w:proofErr w:type="spellStart"/>
      <w:proofErr w:type="gramStart"/>
      <w:r w:rsidRPr="007B1EFD">
        <w:rPr>
          <w:rFonts w:ascii="Times New Roman" w:hAnsi="Times New Roman" w:cs="Times New Roman"/>
          <w:color w:val="auto"/>
          <w:sz w:val="24"/>
        </w:rPr>
        <w:t>Guliciuc</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Iulia </w:t>
      </w:r>
      <w:proofErr w:type="spellStart"/>
      <w:proofErr w:type="gramStart"/>
      <w:r w:rsidRPr="007B1EFD">
        <w:rPr>
          <w:rFonts w:ascii="Times New Roman" w:hAnsi="Times New Roman" w:cs="Times New Roman"/>
          <w:color w:val="auto"/>
          <w:sz w:val="24"/>
        </w:rPr>
        <w:t>Chiscop</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Bogdan Ioan </w:t>
      </w:r>
      <w:proofErr w:type="gramStart"/>
      <w:r w:rsidRPr="007B1EFD">
        <w:rPr>
          <w:rFonts w:ascii="Times New Roman" w:hAnsi="Times New Roman" w:cs="Times New Roman"/>
          <w:color w:val="auto"/>
          <w:sz w:val="24"/>
        </w:rPr>
        <w:t>Stefănescu  ,</w:t>
      </w:r>
      <w:proofErr w:type="gramEnd"/>
      <w:r w:rsidRPr="007B1EFD">
        <w:rPr>
          <w:rFonts w:ascii="Times New Roman" w:hAnsi="Times New Roman" w:cs="Times New Roman"/>
          <w:color w:val="auto"/>
          <w:sz w:val="24"/>
        </w:rPr>
        <w:t xml:space="preserve"> Elena Niculet, Gabriela </w:t>
      </w:r>
      <w:proofErr w:type="gramStart"/>
      <w:r w:rsidRPr="007B1EFD">
        <w:rPr>
          <w:rFonts w:ascii="Times New Roman" w:hAnsi="Times New Roman" w:cs="Times New Roman"/>
          <w:color w:val="auto"/>
          <w:sz w:val="24"/>
        </w:rPr>
        <w:t>Gurău ,</w:t>
      </w:r>
      <w:proofErr w:type="gramEnd"/>
      <w:r w:rsidRPr="007B1EFD">
        <w:rPr>
          <w:rFonts w:ascii="Times New Roman" w:hAnsi="Times New Roman" w:cs="Times New Roman"/>
          <w:color w:val="auto"/>
          <w:sz w:val="24"/>
        </w:rPr>
        <w:t xml:space="preserve"> Sorin Ion </w:t>
      </w:r>
      <w:proofErr w:type="spellStart"/>
      <w:proofErr w:type="gramStart"/>
      <w:r w:rsidRPr="007B1EFD">
        <w:rPr>
          <w:rFonts w:ascii="Times New Roman" w:hAnsi="Times New Roman" w:cs="Times New Roman"/>
          <w:color w:val="auto"/>
          <w:sz w:val="24"/>
        </w:rPr>
        <w:t>Berbece</w:t>
      </w:r>
      <w:proofErr w:type="spellEnd"/>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w:t>
      </w:r>
      <w:r w:rsidRPr="007B1EFD">
        <w:rPr>
          <w:rFonts w:ascii="Times New Roman" w:hAnsi="Times New Roman" w:cs="Times New Roman"/>
          <w:b/>
          <w:bCs/>
          <w:color w:val="auto"/>
          <w:sz w:val="24"/>
        </w:rPr>
        <w:t xml:space="preserve">Oana Mariana </w:t>
      </w:r>
      <w:proofErr w:type="gramStart"/>
      <w:r w:rsidRPr="007B1EFD">
        <w:rPr>
          <w:rFonts w:ascii="Times New Roman" w:hAnsi="Times New Roman" w:cs="Times New Roman"/>
          <w:b/>
          <w:bCs/>
          <w:color w:val="auto"/>
          <w:sz w:val="24"/>
        </w:rPr>
        <w:t>Mihailov</w:t>
      </w:r>
      <w:r w:rsidRPr="007B1EFD">
        <w:rPr>
          <w:rFonts w:ascii="Times New Roman" w:hAnsi="Times New Roman" w:cs="Times New Roman"/>
          <w:color w:val="auto"/>
          <w:sz w:val="24"/>
        </w:rPr>
        <w:t xml:space="preserve"> ,</w:t>
      </w:r>
      <w:proofErr w:type="gramEnd"/>
      <w:r w:rsidRPr="007B1EFD">
        <w:rPr>
          <w:rFonts w:ascii="Times New Roman" w:hAnsi="Times New Roman" w:cs="Times New Roman"/>
          <w:color w:val="auto"/>
          <w:sz w:val="24"/>
        </w:rPr>
        <w:t xml:space="preserve">* and Loredana </w:t>
      </w:r>
      <w:proofErr w:type="spellStart"/>
      <w:r w:rsidRPr="007B1EFD">
        <w:rPr>
          <w:rFonts w:ascii="Times New Roman" w:hAnsi="Times New Roman" w:cs="Times New Roman"/>
          <w:color w:val="auto"/>
          <w:sz w:val="24"/>
        </w:rPr>
        <w:t>Stavăr</w:t>
      </w:r>
      <w:proofErr w:type="spellEnd"/>
      <w:r w:rsidRPr="007B1EFD">
        <w:rPr>
          <w:rFonts w:ascii="Times New Roman" w:hAnsi="Times New Roman" w:cs="Times New Roman"/>
          <w:color w:val="auto"/>
          <w:sz w:val="24"/>
        </w:rPr>
        <w:t xml:space="preserve"> </w:t>
      </w:r>
      <w:proofErr w:type="gramStart"/>
      <w:r w:rsidRPr="007B1EFD">
        <w:rPr>
          <w:rFonts w:ascii="Times New Roman" w:hAnsi="Times New Roman" w:cs="Times New Roman"/>
          <w:color w:val="auto"/>
          <w:sz w:val="24"/>
        </w:rPr>
        <w:t>Matei</w:t>
      </w:r>
      <w:r w:rsidRPr="007B1EFD">
        <w:rPr>
          <w:rFonts w:ascii="Times New Roman" w:hAnsi="Times New Roman" w:cs="Times New Roman"/>
          <w:b/>
          <w:bCs/>
          <w:color w:val="auto"/>
          <w:sz w:val="24"/>
        </w:rPr>
        <w:t xml:space="preserve"> .</w:t>
      </w:r>
      <w:proofErr w:type="gramEnd"/>
      <w:r w:rsidRPr="007B1EFD">
        <w:rPr>
          <w:rFonts w:ascii="Times New Roman" w:hAnsi="Times New Roman" w:cs="Times New Roman"/>
          <w:color w:val="auto"/>
          <w:sz w:val="24"/>
        </w:rPr>
        <w:t xml:space="preserve"> The Potential of Artificial Intelligence in the Diagnosis and Prognosis of Sepsis: A Narrative </w:t>
      </w:r>
      <w:proofErr w:type="spellStart"/>
      <w:r w:rsidRPr="007B1EFD">
        <w:rPr>
          <w:rFonts w:ascii="Times New Roman" w:hAnsi="Times New Roman" w:cs="Times New Roman"/>
          <w:color w:val="auto"/>
          <w:sz w:val="24"/>
        </w:rPr>
        <w:t>Review.Diagnostics</w:t>
      </w:r>
      <w:proofErr w:type="spellEnd"/>
      <w:r w:rsidRPr="007B1EFD">
        <w:rPr>
          <w:rFonts w:ascii="Times New Roman" w:hAnsi="Times New Roman" w:cs="Times New Roman"/>
          <w:color w:val="auto"/>
          <w:sz w:val="24"/>
        </w:rPr>
        <w:t xml:space="preserve">. MDPI. </w:t>
      </w:r>
      <w:r w:rsidRPr="007B1EFD">
        <w:rPr>
          <w:rFonts w:ascii="Times New Roman" w:hAnsi="Times New Roman" w:cs="Times New Roman"/>
          <w:i/>
          <w:iCs/>
          <w:color w:val="auto"/>
          <w:sz w:val="24"/>
          <w:shd w:val="clear" w:color="auto" w:fill="FFFFFF"/>
        </w:rPr>
        <w:t xml:space="preserve"> Diagnostics</w:t>
      </w:r>
      <w:r w:rsidRPr="007B1EFD">
        <w:rPr>
          <w:rFonts w:ascii="Times New Roman" w:hAnsi="Times New Roman" w:cs="Times New Roman"/>
          <w:color w:val="auto"/>
          <w:sz w:val="24"/>
          <w:shd w:val="clear" w:color="auto" w:fill="FFFFFF"/>
        </w:rPr>
        <w:t> </w:t>
      </w:r>
      <w:r w:rsidRPr="007B1EFD">
        <w:rPr>
          <w:rFonts w:ascii="Times New Roman" w:hAnsi="Times New Roman" w:cs="Times New Roman"/>
          <w:b/>
          <w:bCs/>
          <w:color w:val="auto"/>
          <w:sz w:val="24"/>
          <w:shd w:val="clear" w:color="auto" w:fill="FFFFFF"/>
        </w:rPr>
        <w:t>2025</w:t>
      </w:r>
      <w:r w:rsidRPr="007B1EFD">
        <w:rPr>
          <w:rFonts w:ascii="Times New Roman" w:hAnsi="Times New Roman" w:cs="Times New Roman"/>
          <w:color w:val="auto"/>
          <w:sz w:val="24"/>
          <w:shd w:val="clear" w:color="auto" w:fill="FFFFFF"/>
        </w:rPr>
        <w:t>, </w:t>
      </w:r>
      <w:r w:rsidRPr="007B1EFD">
        <w:rPr>
          <w:rFonts w:ascii="Times New Roman" w:hAnsi="Times New Roman" w:cs="Times New Roman"/>
          <w:i/>
          <w:iCs/>
          <w:color w:val="auto"/>
          <w:sz w:val="24"/>
          <w:shd w:val="clear" w:color="auto" w:fill="FFFFFF"/>
        </w:rPr>
        <w:t>15</w:t>
      </w:r>
      <w:r w:rsidRPr="007B1EFD">
        <w:rPr>
          <w:rFonts w:ascii="Times New Roman" w:hAnsi="Times New Roman" w:cs="Times New Roman"/>
          <w:color w:val="auto"/>
          <w:sz w:val="24"/>
          <w:shd w:val="clear" w:color="auto" w:fill="FFFFFF"/>
        </w:rPr>
        <w:t>(17), 2169; </w:t>
      </w:r>
      <w:hyperlink r:id="rId14" w:history="1">
        <w:r w:rsidRPr="007B1EFD">
          <w:rPr>
            <w:rFonts w:ascii="Times New Roman" w:hAnsi="Times New Roman" w:cs="Times New Roman"/>
            <w:b/>
            <w:bCs/>
            <w:color w:val="auto"/>
            <w:sz w:val="24"/>
            <w:u w:val="single"/>
            <w:shd w:val="clear" w:color="auto" w:fill="FFFFFF"/>
          </w:rPr>
          <w:t>https://doi.org/10.3390/diagnostics15172169</w:t>
        </w:r>
      </w:hyperlink>
    </w:p>
    <w:p w14:paraId="1FB67939" w14:textId="77777777" w:rsidR="004A0B3F" w:rsidRPr="007B1EFD" w:rsidRDefault="004A0B3F" w:rsidP="004A0B3F">
      <w:pPr>
        <w:pStyle w:val="Heading3"/>
        <w:numPr>
          <w:ilvl w:val="0"/>
          <w:numId w:val="4"/>
        </w:numPr>
        <w:textAlignment w:val="baseline"/>
        <w:rPr>
          <w:rFonts w:ascii="Times New Roman" w:hAnsi="Times New Roman" w:cs="Times New Roman"/>
          <w:color w:val="auto"/>
          <w:sz w:val="24"/>
          <w:szCs w:val="24"/>
          <w:shd w:val="clear" w:color="auto" w:fill="FFFFFF"/>
          <w:lang w:eastAsia="ro-RO"/>
        </w:rPr>
      </w:pPr>
      <w:r w:rsidRPr="007B1EFD">
        <w:rPr>
          <w:rFonts w:ascii="Times New Roman" w:hAnsi="Times New Roman" w:cs="Times New Roman"/>
          <w:color w:val="auto"/>
          <w:sz w:val="24"/>
          <w:szCs w:val="24"/>
          <w:shd w:val="clear" w:color="auto" w:fill="FFFFFF"/>
          <w:lang w:eastAsia="ro-RO"/>
        </w:rPr>
        <w:t xml:space="preserve">Valerii Lutenco, Adrian Beznea, Raul Mihailov, George Tocu, Verginia </w:t>
      </w:r>
      <w:proofErr w:type="spellStart"/>
      <w:proofErr w:type="gramStart"/>
      <w:r w:rsidRPr="007B1EFD">
        <w:rPr>
          <w:rFonts w:ascii="Times New Roman" w:hAnsi="Times New Roman" w:cs="Times New Roman"/>
          <w:color w:val="auto"/>
          <w:sz w:val="24"/>
          <w:szCs w:val="24"/>
          <w:shd w:val="clear" w:color="auto" w:fill="FFFFFF"/>
          <w:lang w:eastAsia="ro-RO"/>
        </w:rPr>
        <w:t>Lutenco,</w:t>
      </w:r>
      <w:r w:rsidRPr="007B1EFD">
        <w:rPr>
          <w:rFonts w:ascii="Times New Roman" w:hAnsi="Times New Roman" w:cs="Times New Roman"/>
          <w:b/>
          <w:bCs/>
          <w:color w:val="auto"/>
          <w:sz w:val="24"/>
          <w:szCs w:val="24"/>
          <w:shd w:val="clear" w:color="auto" w:fill="FFFFFF"/>
          <w:lang w:eastAsia="ro-RO"/>
        </w:rPr>
        <w:t>Oana</w:t>
      </w:r>
      <w:proofErr w:type="spellEnd"/>
      <w:proofErr w:type="gramEnd"/>
      <w:r w:rsidRPr="007B1EFD">
        <w:rPr>
          <w:rFonts w:ascii="Times New Roman" w:hAnsi="Times New Roman" w:cs="Times New Roman"/>
          <w:b/>
          <w:bCs/>
          <w:color w:val="auto"/>
          <w:sz w:val="24"/>
          <w:szCs w:val="24"/>
          <w:shd w:val="clear" w:color="auto" w:fill="FFFFFF"/>
          <w:lang w:eastAsia="ro-RO"/>
        </w:rPr>
        <w:t xml:space="preserve"> Mariana Mihailov</w:t>
      </w:r>
      <w:r w:rsidRPr="007B1EFD">
        <w:rPr>
          <w:rFonts w:ascii="Times New Roman" w:hAnsi="Times New Roman" w:cs="Times New Roman"/>
          <w:color w:val="auto"/>
          <w:sz w:val="24"/>
          <w:szCs w:val="24"/>
          <w:shd w:val="clear" w:color="auto" w:fill="FFFFFF"/>
          <w:lang w:eastAsia="ro-RO"/>
        </w:rPr>
        <w:t xml:space="preserve">, Mihaela Patriciu, Grigore Pascaru, Liliana Baroiu, </w:t>
      </w:r>
      <w:r w:rsidRPr="007B1EFD">
        <w:rPr>
          <w:rFonts w:ascii="Times New Roman" w:hAnsi="Times New Roman" w:cs="Times New Roman"/>
          <w:i/>
          <w:color w:val="auto"/>
          <w:sz w:val="24"/>
          <w:szCs w:val="24"/>
          <w:shd w:val="clear" w:color="auto" w:fill="FFFFFF"/>
          <w:lang w:eastAsia="ro-RO"/>
        </w:rPr>
        <w:t>Literature Review of Prognostic Factors in Secondary Generalized Peritonitis</w:t>
      </w:r>
      <w:r w:rsidRPr="007B1EFD">
        <w:rPr>
          <w:rFonts w:ascii="Times New Roman" w:hAnsi="Times New Roman" w:cs="Times New Roman"/>
          <w:color w:val="auto"/>
          <w:sz w:val="24"/>
          <w:szCs w:val="24"/>
          <w:shd w:val="clear" w:color="auto" w:fill="FFFFFF"/>
          <w:lang w:eastAsia="ro-RO"/>
        </w:rPr>
        <w:t xml:space="preserve">, Life. 2025; 15(6):880. ISSN: 2075-1729 IF: 3,2 </w:t>
      </w:r>
      <w:hyperlink r:id="rId15" w:history="1">
        <w:r w:rsidRPr="007B1EFD">
          <w:rPr>
            <w:rStyle w:val="Hyperlink"/>
            <w:rFonts w:ascii="Times New Roman" w:hAnsi="Times New Roman" w:cs="Times New Roman"/>
            <w:color w:val="auto"/>
            <w:sz w:val="24"/>
            <w:szCs w:val="24"/>
            <w:shd w:val="clear" w:color="auto" w:fill="FFFFFF"/>
            <w:lang w:eastAsia="ro-RO"/>
          </w:rPr>
          <w:t>https://doi.org/10.3390/life15060880</w:t>
        </w:r>
      </w:hyperlink>
      <w:r w:rsidRPr="007B1EFD">
        <w:rPr>
          <w:rFonts w:ascii="Times New Roman" w:hAnsi="Times New Roman" w:cs="Times New Roman"/>
          <w:color w:val="auto"/>
          <w:sz w:val="24"/>
          <w:szCs w:val="24"/>
          <w:shd w:val="clear" w:color="auto" w:fill="FFFFFF"/>
          <w:lang w:eastAsia="ro-RO"/>
        </w:rPr>
        <w:t xml:space="preserve"> </w:t>
      </w:r>
      <w:r w:rsidRPr="007B1EFD">
        <w:rPr>
          <w:rFonts w:ascii="Times New Roman" w:hAnsi="Times New Roman" w:cs="Times New Roman"/>
          <w:color w:val="auto"/>
          <w:sz w:val="24"/>
          <w:szCs w:val="24"/>
          <w:lang w:eastAsia="en-US"/>
        </w:rPr>
        <w:t>(corresponding author)</w:t>
      </w:r>
    </w:p>
    <w:p w14:paraId="21290DAE" w14:textId="77777777" w:rsidR="00CC280C" w:rsidRDefault="004A0B3F" w:rsidP="00CC280C">
      <w:pPr>
        <w:pStyle w:val="Heading3"/>
        <w:numPr>
          <w:ilvl w:val="0"/>
          <w:numId w:val="4"/>
        </w:numPr>
        <w:textAlignment w:val="baseline"/>
        <w:rPr>
          <w:rFonts w:ascii="Times New Roman" w:hAnsi="Times New Roman" w:cs="Times New Roman"/>
          <w:color w:val="auto"/>
          <w:sz w:val="24"/>
          <w:szCs w:val="24"/>
          <w:shd w:val="clear" w:color="auto" w:fill="FFFFFF"/>
          <w:lang w:eastAsia="ro-RO"/>
        </w:rPr>
      </w:pPr>
      <w:r w:rsidRPr="007B1EFD">
        <w:rPr>
          <w:rFonts w:ascii="Times New Roman" w:hAnsi="Times New Roman" w:cs="Times New Roman"/>
          <w:color w:val="auto"/>
          <w:sz w:val="24"/>
          <w:szCs w:val="24"/>
          <w:shd w:val="clear" w:color="auto" w:fill="FFFFFF"/>
          <w:lang w:eastAsia="ro-RO"/>
        </w:rPr>
        <w:t xml:space="preserve"> Raul Mihailov, Corina Dima, Bianca Georgiana Constantin, Florentin Dimofte, Mihaela Craescu, Lavinia Moroianu, Laura Iuliana Candussi, Virginia Lutenco, </w:t>
      </w:r>
      <w:r w:rsidRPr="007B1EFD">
        <w:rPr>
          <w:rFonts w:ascii="Times New Roman" w:hAnsi="Times New Roman" w:cs="Times New Roman"/>
          <w:b/>
          <w:bCs/>
          <w:color w:val="auto"/>
          <w:sz w:val="24"/>
          <w:szCs w:val="24"/>
          <w:shd w:val="clear" w:color="auto" w:fill="FFFFFF"/>
          <w:lang w:eastAsia="ro-RO"/>
        </w:rPr>
        <w:t>Oana Mariana Mihailov,</w:t>
      </w:r>
      <w:r w:rsidRPr="007B1EFD">
        <w:rPr>
          <w:rFonts w:ascii="Times New Roman" w:hAnsi="Times New Roman" w:cs="Times New Roman"/>
          <w:color w:val="auto"/>
          <w:sz w:val="24"/>
          <w:szCs w:val="24"/>
          <w:shd w:val="clear" w:color="auto" w:fill="FFFFFF"/>
          <w:lang w:eastAsia="ro-RO"/>
        </w:rPr>
        <w:t xml:space="preserve"> Valerii Lutenco, </w:t>
      </w:r>
      <w:r w:rsidRPr="007B1EFD">
        <w:rPr>
          <w:rFonts w:ascii="Times New Roman" w:hAnsi="Times New Roman" w:cs="Times New Roman"/>
          <w:i/>
          <w:color w:val="auto"/>
          <w:sz w:val="24"/>
          <w:szCs w:val="24"/>
          <w:shd w:val="clear" w:color="auto" w:fill="FFFFFF"/>
          <w:lang w:eastAsia="ro-RO"/>
        </w:rPr>
        <w:t>Prognostic Factors of Postoperative Mortality in Patients with Complicated Right Colon Cancer</w:t>
      </w:r>
      <w:r w:rsidRPr="007B1EFD">
        <w:rPr>
          <w:rFonts w:ascii="Times New Roman" w:hAnsi="Times New Roman" w:cs="Times New Roman"/>
          <w:color w:val="auto"/>
          <w:sz w:val="24"/>
          <w:szCs w:val="24"/>
          <w:shd w:val="clear" w:color="auto" w:fill="FFFFFF"/>
          <w:lang w:eastAsia="ro-RO"/>
        </w:rPr>
        <w:t xml:space="preserve">, Life 15, 2025, no. 3: 350.  ISSN: 2075-1729 IF: 3,2 </w:t>
      </w:r>
      <w:hyperlink r:id="rId16" w:history="1">
        <w:r w:rsidRPr="007B1EFD">
          <w:rPr>
            <w:rStyle w:val="Hyperlink"/>
            <w:rFonts w:ascii="Times New Roman" w:hAnsi="Times New Roman" w:cs="Times New Roman"/>
            <w:color w:val="auto"/>
            <w:sz w:val="24"/>
            <w:szCs w:val="24"/>
            <w:shd w:val="clear" w:color="auto" w:fill="FFFFFF"/>
            <w:lang w:eastAsia="ro-RO"/>
          </w:rPr>
          <w:t>https://doi.org/10.3390/life15030350</w:t>
        </w:r>
      </w:hyperlink>
      <w:r w:rsidRPr="007B1EFD">
        <w:rPr>
          <w:rFonts w:ascii="Times New Roman" w:hAnsi="Times New Roman" w:cs="Times New Roman"/>
          <w:color w:val="auto"/>
          <w:sz w:val="24"/>
          <w:szCs w:val="24"/>
          <w:shd w:val="clear" w:color="auto" w:fill="FFFFFF"/>
          <w:lang w:eastAsia="ro-RO"/>
        </w:rPr>
        <w:t xml:space="preserve"> </w:t>
      </w:r>
    </w:p>
    <w:p w14:paraId="7217535E" w14:textId="29B1B2E7" w:rsidR="00CC280C" w:rsidRPr="00CC280C" w:rsidRDefault="002F3EAB" w:rsidP="00CC280C">
      <w:pPr>
        <w:pStyle w:val="Heading3"/>
        <w:numPr>
          <w:ilvl w:val="0"/>
          <w:numId w:val="4"/>
        </w:numPr>
        <w:textAlignment w:val="baseline"/>
        <w:rPr>
          <w:rFonts w:ascii="Times New Roman" w:hAnsi="Times New Roman" w:cs="Times New Roman"/>
          <w:color w:val="auto"/>
          <w:sz w:val="24"/>
          <w:szCs w:val="24"/>
          <w:shd w:val="clear" w:color="auto" w:fill="FFFFFF"/>
          <w:lang w:eastAsia="ro-RO"/>
        </w:rPr>
      </w:pPr>
      <w:r w:rsidRPr="00CC280C">
        <w:rPr>
          <w:rFonts w:ascii="Times New Roman" w:hAnsi="Times New Roman" w:cs="Times New Roman"/>
          <w:b/>
          <w:bCs/>
          <w:color w:val="auto"/>
          <w:sz w:val="24"/>
          <w:szCs w:val="24"/>
          <w:lang w:eastAsia="en-US"/>
        </w:rPr>
        <w:t>Oana Mariana Mihailov,</w:t>
      </w:r>
      <w:r w:rsidRPr="00CC280C">
        <w:rPr>
          <w:rFonts w:ascii="Times New Roman" w:hAnsi="Times New Roman" w:cs="Times New Roman"/>
          <w:color w:val="auto"/>
          <w:sz w:val="24"/>
          <w:szCs w:val="24"/>
          <w:lang w:eastAsia="en-US"/>
        </w:rPr>
        <w:t xml:space="preserve"> Loredana </w:t>
      </w:r>
      <w:proofErr w:type="spellStart"/>
      <w:r w:rsidRPr="00CC280C">
        <w:rPr>
          <w:rFonts w:ascii="Times New Roman" w:hAnsi="Times New Roman" w:cs="Times New Roman"/>
          <w:color w:val="auto"/>
          <w:sz w:val="24"/>
          <w:szCs w:val="24"/>
          <w:lang w:eastAsia="en-US"/>
        </w:rPr>
        <w:t>Stavar</w:t>
      </w:r>
      <w:proofErr w:type="spellEnd"/>
      <w:r w:rsidRPr="00CC280C">
        <w:rPr>
          <w:rFonts w:ascii="Times New Roman" w:hAnsi="Times New Roman" w:cs="Times New Roman"/>
          <w:color w:val="auto"/>
          <w:sz w:val="24"/>
          <w:szCs w:val="24"/>
          <w:lang w:eastAsia="en-US"/>
        </w:rPr>
        <w:t xml:space="preserve"> Matei, George Tocu, Anamaria </w:t>
      </w:r>
      <w:proofErr w:type="spellStart"/>
      <w:r w:rsidRPr="00CC280C">
        <w:rPr>
          <w:rFonts w:ascii="Times New Roman" w:hAnsi="Times New Roman" w:cs="Times New Roman"/>
          <w:color w:val="auto"/>
          <w:sz w:val="24"/>
          <w:szCs w:val="24"/>
          <w:lang w:eastAsia="en-US"/>
        </w:rPr>
        <w:t>Ciubara</w:t>
      </w:r>
      <w:proofErr w:type="spellEnd"/>
      <w:r w:rsidRPr="00CC280C">
        <w:rPr>
          <w:rFonts w:ascii="Times New Roman" w:hAnsi="Times New Roman" w:cs="Times New Roman"/>
          <w:color w:val="auto"/>
          <w:sz w:val="24"/>
          <w:szCs w:val="24"/>
          <w:lang w:eastAsia="en-US"/>
        </w:rPr>
        <w:t xml:space="preserve">, Raul Mihailov, </w:t>
      </w:r>
      <w:r w:rsidRPr="00CC280C">
        <w:rPr>
          <w:rFonts w:ascii="Times New Roman" w:hAnsi="Times New Roman" w:cs="Times New Roman"/>
          <w:i/>
          <w:color w:val="auto"/>
          <w:sz w:val="24"/>
          <w:szCs w:val="24"/>
          <w:lang w:eastAsia="en-US"/>
        </w:rPr>
        <w:t xml:space="preserve">Risk Factors for the Occurrence of Depressive Disorders in </w:t>
      </w:r>
      <w:proofErr w:type="spellStart"/>
      <w:r w:rsidRPr="00CC280C">
        <w:rPr>
          <w:rFonts w:ascii="Times New Roman" w:hAnsi="Times New Roman" w:cs="Times New Roman"/>
          <w:i/>
          <w:color w:val="auto"/>
          <w:sz w:val="24"/>
          <w:szCs w:val="24"/>
          <w:lang w:eastAsia="en-US"/>
        </w:rPr>
        <w:t>Pediatric</w:t>
      </w:r>
      <w:proofErr w:type="spellEnd"/>
      <w:r w:rsidRPr="00CC280C">
        <w:rPr>
          <w:rFonts w:ascii="Times New Roman" w:hAnsi="Times New Roman" w:cs="Times New Roman"/>
          <w:i/>
          <w:color w:val="auto"/>
          <w:sz w:val="24"/>
          <w:szCs w:val="24"/>
          <w:lang w:eastAsia="en-US"/>
        </w:rPr>
        <w:t xml:space="preserve"> Patients With Tuberculosis </w:t>
      </w:r>
      <w:proofErr w:type="spellStart"/>
      <w:r w:rsidRPr="00CC280C">
        <w:rPr>
          <w:rFonts w:ascii="Times New Roman" w:hAnsi="Times New Roman" w:cs="Times New Roman"/>
          <w:i/>
          <w:color w:val="auto"/>
          <w:sz w:val="24"/>
          <w:szCs w:val="24"/>
          <w:lang w:eastAsia="en-US"/>
        </w:rPr>
        <w:t>Pediatric</w:t>
      </w:r>
      <w:proofErr w:type="spellEnd"/>
      <w:r w:rsidRPr="00CC280C">
        <w:rPr>
          <w:rFonts w:ascii="Times New Roman" w:hAnsi="Times New Roman" w:cs="Times New Roman"/>
          <w:i/>
          <w:color w:val="auto"/>
          <w:sz w:val="24"/>
          <w:szCs w:val="24"/>
          <w:lang w:eastAsia="en-US"/>
        </w:rPr>
        <w:t xml:space="preserve"> Health</w:t>
      </w:r>
      <w:r w:rsidRPr="00CC280C">
        <w:rPr>
          <w:rFonts w:ascii="Times New Roman" w:hAnsi="Times New Roman" w:cs="Times New Roman"/>
          <w:color w:val="auto"/>
          <w:sz w:val="24"/>
          <w:szCs w:val="24"/>
          <w:lang w:eastAsia="en-US"/>
        </w:rPr>
        <w:t xml:space="preserve">, Medicine and Therapeutics 2025:16, ISSN: 1179-9927 IF: 1,7 </w:t>
      </w:r>
      <w:hyperlink r:id="rId17" w:history="1">
        <w:r w:rsidRPr="00CC280C">
          <w:rPr>
            <w:rStyle w:val="Hyperlink"/>
            <w:rFonts w:ascii="Times New Roman" w:hAnsi="Times New Roman" w:cs="Times New Roman"/>
            <w:color w:val="auto"/>
            <w:sz w:val="24"/>
            <w:szCs w:val="24"/>
            <w:lang w:eastAsia="en-US"/>
          </w:rPr>
          <w:t>https://doi.org/10.2147/PHMT.S495914</w:t>
        </w:r>
      </w:hyperlink>
      <w:r w:rsidRPr="00CC280C">
        <w:rPr>
          <w:rFonts w:ascii="Times New Roman" w:hAnsi="Times New Roman" w:cs="Times New Roman"/>
          <w:color w:val="auto"/>
          <w:sz w:val="24"/>
          <w:szCs w:val="24"/>
          <w:lang w:eastAsia="en-US"/>
        </w:rPr>
        <w:t xml:space="preserve"> </w:t>
      </w:r>
      <w:hyperlink r:id="rId18" w:history="1">
        <w:r w:rsidRPr="00CC280C">
          <w:rPr>
            <w:rStyle w:val="Hyperlink"/>
            <w:rFonts w:ascii="Times New Roman" w:hAnsi="Times New Roman" w:cs="Times New Roman"/>
            <w:color w:val="auto"/>
            <w:sz w:val="24"/>
            <w:szCs w:val="24"/>
            <w:lang w:eastAsia="en-US"/>
          </w:rPr>
          <w:t>https://www.dovepress.com/risk-factors-for-the-occurrence-of-depressive-disorders-in-pediatric-p-peer-reviewed-fulltext-article-PHMT</w:t>
        </w:r>
      </w:hyperlink>
    </w:p>
    <w:p w14:paraId="297D14C2" w14:textId="46EFB714" w:rsidR="002F3EAB" w:rsidRPr="007B1EFD" w:rsidRDefault="002F3EAB" w:rsidP="00FE6D5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t xml:space="preserve"> </w:t>
      </w:r>
      <w:r w:rsidR="00FE6D5F" w:rsidRPr="007B1EFD">
        <w:rPr>
          <w:rFonts w:ascii="Times New Roman" w:hAnsi="Times New Roman" w:cs="Times New Roman"/>
          <w:color w:val="auto"/>
          <w:sz w:val="24"/>
          <w:shd w:val="clear" w:color="auto" w:fill="FFFFFF"/>
        </w:rPr>
        <w:t>Stavăr-Matei L</w:t>
      </w:r>
      <w:r w:rsidR="00FE6D5F" w:rsidRPr="007B1EFD">
        <w:rPr>
          <w:rFonts w:ascii="Times New Roman" w:hAnsi="Times New Roman" w:cs="Times New Roman"/>
          <w:b/>
          <w:bCs/>
          <w:color w:val="auto"/>
          <w:sz w:val="24"/>
          <w:shd w:val="clear" w:color="auto" w:fill="FFFFFF"/>
        </w:rPr>
        <w:t>,</w:t>
      </w:r>
      <w:r w:rsidR="00FE6D5F" w:rsidRPr="007B1EFD">
        <w:rPr>
          <w:rFonts w:ascii="Times New Roman" w:hAnsi="Times New Roman" w:cs="Times New Roman"/>
          <w:color w:val="auto"/>
          <w:sz w:val="24"/>
          <w:shd w:val="clear" w:color="auto" w:fill="FFFFFF"/>
        </w:rPr>
        <w:t xml:space="preserve"> </w:t>
      </w:r>
      <w:r w:rsidR="00FE6D5F" w:rsidRPr="007B1EFD">
        <w:rPr>
          <w:rFonts w:ascii="Times New Roman" w:hAnsi="Times New Roman" w:cs="Times New Roman"/>
          <w:b/>
          <w:bCs/>
          <w:color w:val="auto"/>
          <w:sz w:val="24"/>
          <w:shd w:val="clear" w:color="auto" w:fill="FFFFFF"/>
        </w:rPr>
        <w:t>Mihailov OM</w:t>
      </w:r>
      <w:r w:rsidR="00FE6D5F" w:rsidRPr="007B1EFD">
        <w:rPr>
          <w:rFonts w:ascii="Times New Roman" w:hAnsi="Times New Roman" w:cs="Times New Roman"/>
          <w:color w:val="auto"/>
          <w:sz w:val="24"/>
          <w:shd w:val="clear" w:color="auto" w:fill="FFFFFF"/>
        </w:rPr>
        <w:t xml:space="preserve">, Nechita A, </w:t>
      </w:r>
      <w:proofErr w:type="spellStart"/>
      <w:r w:rsidR="00FE6D5F" w:rsidRPr="007B1EFD">
        <w:rPr>
          <w:rFonts w:ascii="Times New Roman" w:hAnsi="Times New Roman" w:cs="Times New Roman"/>
          <w:color w:val="auto"/>
          <w:sz w:val="24"/>
          <w:shd w:val="clear" w:color="auto" w:fill="FFFFFF"/>
        </w:rPr>
        <w:t>Crestez</w:t>
      </w:r>
      <w:proofErr w:type="spellEnd"/>
      <w:r w:rsidR="00FE6D5F" w:rsidRPr="007B1EFD">
        <w:rPr>
          <w:rFonts w:ascii="Times New Roman" w:hAnsi="Times New Roman" w:cs="Times New Roman"/>
          <w:color w:val="auto"/>
          <w:sz w:val="24"/>
          <w:shd w:val="clear" w:color="auto" w:fill="FFFFFF"/>
        </w:rPr>
        <w:t xml:space="preserve"> AM, </w:t>
      </w:r>
      <w:proofErr w:type="spellStart"/>
      <w:r w:rsidR="00FE6D5F" w:rsidRPr="007B1EFD">
        <w:rPr>
          <w:rFonts w:ascii="Times New Roman" w:hAnsi="Times New Roman" w:cs="Times New Roman"/>
          <w:color w:val="auto"/>
          <w:sz w:val="24"/>
          <w:shd w:val="clear" w:color="auto" w:fill="FFFFFF"/>
        </w:rPr>
        <w:t>Tocu</w:t>
      </w:r>
      <w:proofErr w:type="spellEnd"/>
      <w:r w:rsidR="00FE6D5F" w:rsidRPr="007B1EFD">
        <w:rPr>
          <w:rFonts w:ascii="Times New Roman" w:hAnsi="Times New Roman" w:cs="Times New Roman"/>
          <w:color w:val="auto"/>
          <w:sz w:val="24"/>
          <w:shd w:val="clear" w:color="auto" w:fill="FFFFFF"/>
        </w:rPr>
        <w:t xml:space="preserve"> G. Impact of COVID-19 on Pneumococcal Acute Otitis Media, Antibiotic Resistance, and Vaccination in Children. Infection and Drug Resistance. ISSN:1178-</w:t>
      </w:r>
      <w:proofErr w:type="gramStart"/>
      <w:r w:rsidR="00FE6D5F" w:rsidRPr="007B1EFD">
        <w:rPr>
          <w:rFonts w:ascii="Times New Roman" w:hAnsi="Times New Roman" w:cs="Times New Roman"/>
          <w:color w:val="auto"/>
          <w:sz w:val="24"/>
          <w:shd w:val="clear" w:color="auto" w:fill="FFFFFF"/>
        </w:rPr>
        <w:t>6973 .</w:t>
      </w:r>
      <w:proofErr w:type="gramEnd"/>
      <w:r w:rsidR="00FE6D5F" w:rsidRPr="007B1EFD">
        <w:rPr>
          <w:rFonts w:ascii="Times New Roman" w:hAnsi="Times New Roman" w:cs="Times New Roman"/>
          <w:color w:val="auto"/>
          <w:sz w:val="24"/>
          <w:lang w:eastAsia="ro-RO"/>
        </w:rPr>
        <w:t xml:space="preserve"> </w:t>
      </w:r>
      <w:r w:rsidR="00FE6D5F" w:rsidRPr="007B1EFD">
        <w:rPr>
          <w:rFonts w:ascii="Times New Roman" w:hAnsi="Times New Roman" w:cs="Times New Roman"/>
          <w:b/>
          <w:bCs/>
          <w:color w:val="auto"/>
          <w:sz w:val="24"/>
          <w:lang w:eastAsia="ro-RO"/>
        </w:rPr>
        <w:t>2.9</w:t>
      </w:r>
      <w:r w:rsidR="00FE6D5F" w:rsidRPr="007B1EFD">
        <w:rPr>
          <w:rFonts w:ascii="Times New Roman" w:hAnsi="Times New Roman" w:cs="Times New Roman"/>
          <w:color w:val="auto"/>
          <w:sz w:val="24"/>
          <w:lang w:eastAsia="ro-RO"/>
        </w:rPr>
        <w:t xml:space="preserve"> (</w:t>
      </w:r>
      <w:r w:rsidR="00FE6D5F" w:rsidRPr="007B1EFD">
        <w:rPr>
          <w:rFonts w:ascii="Times New Roman" w:hAnsi="Times New Roman" w:cs="Times New Roman"/>
          <w:color w:val="auto"/>
          <w:sz w:val="24"/>
          <w:bdr w:val="none" w:sz="0" w:space="0" w:color="auto" w:frame="1"/>
          <w:lang w:eastAsia="ro-RO"/>
        </w:rPr>
        <w:t>(Q2) 2023</w:t>
      </w:r>
      <w:r w:rsidR="00FE6D5F" w:rsidRPr="007B1EFD">
        <w:rPr>
          <w:rFonts w:ascii="Times New Roman" w:hAnsi="Times New Roman" w:cs="Times New Roman"/>
          <w:color w:val="auto"/>
          <w:sz w:val="24"/>
          <w:lang w:eastAsia="ro-RO"/>
        </w:rPr>
        <w:t xml:space="preserve">) Impact </w:t>
      </w:r>
      <w:proofErr w:type="gramStart"/>
      <w:r w:rsidR="00FE6D5F" w:rsidRPr="007B1EFD">
        <w:rPr>
          <w:rFonts w:ascii="Times New Roman" w:hAnsi="Times New Roman" w:cs="Times New Roman"/>
          <w:color w:val="auto"/>
          <w:sz w:val="24"/>
          <w:lang w:eastAsia="ro-RO"/>
        </w:rPr>
        <w:t>Factor ,</w:t>
      </w:r>
      <w:proofErr w:type="gramEnd"/>
      <w:r w:rsidR="00FE6D5F" w:rsidRPr="007B1EFD">
        <w:rPr>
          <w:rFonts w:ascii="Times New Roman" w:hAnsi="Times New Roman" w:cs="Times New Roman"/>
          <w:color w:val="auto"/>
          <w:sz w:val="24"/>
          <w:lang w:eastAsia="ro-RO"/>
        </w:rPr>
        <w:t xml:space="preserve"> </w:t>
      </w:r>
      <w:r w:rsidR="00FE6D5F" w:rsidRPr="00636A71">
        <w:rPr>
          <w:rFonts w:ascii="Times New Roman" w:hAnsi="Times New Roman" w:cs="Times New Roman"/>
          <w:color w:val="auto"/>
          <w:sz w:val="24"/>
          <w:lang w:eastAsia="ro-RO"/>
        </w:rPr>
        <w:t>PubMed and PubMed Central</w:t>
      </w:r>
      <w:r w:rsidR="00FE6D5F" w:rsidRPr="007B1EFD">
        <w:rPr>
          <w:rFonts w:ascii="Times New Roman" w:hAnsi="Times New Roman" w:cs="Times New Roman"/>
          <w:color w:val="auto"/>
          <w:sz w:val="24"/>
          <w:lang w:eastAsia="ro-RO"/>
        </w:rPr>
        <w:t> </w:t>
      </w:r>
      <w:r w:rsidR="00FE6D5F" w:rsidRPr="007B1EFD">
        <w:rPr>
          <w:rFonts w:ascii="Times New Roman" w:hAnsi="Times New Roman" w:cs="Times New Roman"/>
          <w:i/>
          <w:iCs/>
          <w:color w:val="auto"/>
          <w:sz w:val="24"/>
          <w:bdr w:val="none" w:sz="0" w:space="0" w:color="auto" w:frame="1"/>
          <w:lang w:eastAsia="ro-RO"/>
        </w:rPr>
        <w:t>(Infect Drug Resist</w:t>
      </w:r>
      <w:proofErr w:type="gramStart"/>
      <w:r w:rsidR="00FE6D5F" w:rsidRPr="007B1EFD">
        <w:rPr>
          <w:rFonts w:ascii="Times New Roman" w:hAnsi="Times New Roman" w:cs="Times New Roman"/>
          <w:i/>
          <w:iCs/>
          <w:color w:val="auto"/>
          <w:sz w:val="24"/>
          <w:bdr w:val="none" w:sz="0" w:space="0" w:color="auto" w:frame="1"/>
          <w:lang w:eastAsia="ro-RO"/>
        </w:rPr>
        <w:t>),</w:t>
      </w:r>
      <w:r w:rsidR="00FE6D5F" w:rsidRPr="007B1EFD">
        <w:rPr>
          <w:rFonts w:ascii="Times New Roman" w:hAnsi="Times New Roman" w:cs="Times New Roman"/>
          <w:color w:val="auto"/>
          <w:sz w:val="24"/>
          <w:lang w:eastAsia="ro-RO"/>
        </w:rPr>
        <w:t>Scopus</w:t>
      </w:r>
      <w:proofErr w:type="gramEnd"/>
      <w:r w:rsidR="00FE6D5F" w:rsidRPr="007B1EFD">
        <w:rPr>
          <w:rFonts w:ascii="Times New Roman" w:hAnsi="Times New Roman" w:cs="Times New Roman"/>
          <w:color w:val="auto"/>
          <w:sz w:val="24"/>
          <w:lang w:eastAsia="ro-RO"/>
        </w:rPr>
        <w:t>, from </w:t>
      </w:r>
      <w:r w:rsidR="00FE6D5F" w:rsidRPr="007B1EFD">
        <w:rPr>
          <w:rFonts w:ascii="Times New Roman" w:hAnsi="Times New Roman" w:cs="Times New Roman"/>
          <w:color w:val="auto"/>
          <w:sz w:val="24"/>
          <w:bdr w:val="none" w:sz="0" w:space="0" w:color="auto" w:frame="1"/>
          <w:lang w:eastAsia="ro-RO"/>
        </w:rPr>
        <w:t xml:space="preserve">2009, </w:t>
      </w:r>
      <w:r w:rsidR="00FE6D5F" w:rsidRPr="007B1EFD">
        <w:rPr>
          <w:rFonts w:ascii="Times New Roman" w:hAnsi="Times New Roman" w:cs="Times New Roman"/>
          <w:color w:val="auto"/>
          <w:sz w:val="24"/>
          <w:lang w:eastAsia="ro-RO"/>
        </w:rPr>
        <w:t>Embase, from </w:t>
      </w:r>
      <w:r w:rsidR="00FE6D5F" w:rsidRPr="007B1EFD">
        <w:rPr>
          <w:rFonts w:ascii="Times New Roman" w:hAnsi="Times New Roman" w:cs="Times New Roman"/>
          <w:color w:val="auto"/>
          <w:sz w:val="24"/>
          <w:bdr w:val="none" w:sz="0" w:space="0" w:color="auto" w:frame="1"/>
          <w:lang w:eastAsia="ro-RO"/>
        </w:rPr>
        <w:t xml:space="preserve">2009, </w:t>
      </w:r>
      <w:hyperlink r:id="rId19" w:tgtFrame="_blank" w:history="1">
        <w:r w:rsidR="00FE6D5F" w:rsidRPr="007B1EFD">
          <w:rPr>
            <w:rFonts w:ascii="Times New Roman" w:hAnsi="Times New Roman" w:cs="Times New Roman"/>
            <w:color w:val="auto"/>
            <w:sz w:val="24"/>
            <w:lang w:eastAsia="ro-RO"/>
          </w:rPr>
          <w:t>Directory of Open Access Journals</w:t>
        </w:r>
      </w:hyperlink>
      <w:r w:rsidR="00FE6D5F" w:rsidRPr="007B1EFD">
        <w:rPr>
          <w:rFonts w:ascii="Times New Roman" w:hAnsi="Times New Roman" w:cs="Times New Roman"/>
          <w:color w:val="auto"/>
          <w:sz w:val="24"/>
          <w:lang w:eastAsia="ro-RO"/>
        </w:rPr>
        <w:t> (DOAJ)</w:t>
      </w:r>
      <w:hyperlink r:id="rId20" w:tgtFrame="_blank" w:history="1">
        <w:r w:rsidR="00FE6D5F" w:rsidRPr="007B1EFD">
          <w:rPr>
            <w:rFonts w:ascii="Times New Roman" w:hAnsi="Times New Roman" w:cs="Times New Roman"/>
            <w:color w:val="auto"/>
            <w:sz w:val="24"/>
            <w:lang w:eastAsia="ro-RO"/>
          </w:rPr>
          <w:t>The Open Access Initiative</w:t>
        </w:r>
      </w:hyperlink>
      <w:r w:rsidR="00FE6D5F" w:rsidRPr="007B1EFD">
        <w:rPr>
          <w:rFonts w:ascii="Times New Roman" w:hAnsi="Times New Roman" w:cs="Times New Roman"/>
          <w:color w:val="auto"/>
          <w:sz w:val="24"/>
          <w:lang w:eastAsia="ro-RO"/>
        </w:rPr>
        <w:t> (</w:t>
      </w:r>
      <w:proofErr w:type="spellStart"/>
      <w:r w:rsidR="00FE6D5F" w:rsidRPr="007B1EFD">
        <w:rPr>
          <w:rFonts w:ascii="Times New Roman" w:hAnsi="Times New Roman" w:cs="Times New Roman"/>
          <w:color w:val="auto"/>
          <w:sz w:val="24"/>
          <w:lang w:eastAsia="ro-RO"/>
        </w:rPr>
        <w:t>OAIster</w:t>
      </w:r>
      <w:proofErr w:type="spellEnd"/>
      <w:r w:rsidR="00FE6D5F" w:rsidRPr="007B1EFD">
        <w:rPr>
          <w:rFonts w:ascii="Times New Roman" w:hAnsi="Times New Roman" w:cs="Times New Roman"/>
          <w:color w:val="auto"/>
          <w:sz w:val="24"/>
          <w:lang w:eastAsia="ro-RO"/>
        </w:rPr>
        <w:t>)</w:t>
      </w:r>
      <w:r w:rsidR="00FE6D5F" w:rsidRPr="007B1EFD">
        <w:rPr>
          <w:rFonts w:ascii="Times New Roman" w:hAnsi="Times New Roman" w:cs="Times New Roman"/>
          <w:color w:val="auto"/>
          <w:sz w:val="24"/>
        </w:rPr>
        <w:t xml:space="preserve"> </w:t>
      </w:r>
      <w:hyperlink r:id="rId21" w:history="1">
        <w:r w:rsidR="00FE6D5F" w:rsidRPr="007B1EFD">
          <w:rPr>
            <w:rFonts w:ascii="Times New Roman" w:hAnsi="Times New Roman" w:cs="Times New Roman"/>
            <w:color w:val="auto"/>
            <w:sz w:val="24"/>
            <w:u w:val="single"/>
            <w:lang w:eastAsia="ro-RO"/>
          </w:rPr>
          <w:t>https://doi.org/10.2147/IDR.S496057</w:t>
        </w:r>
      </w:hyperlink>
      <w:r w:rsidR="00FE6D5F" w:rsidRPr="007B1EFD">
        <w:rPr>
          <w:rFonts w:ascii="Times New Roman" w:hAnsi="Times New Roman" w:cs="Times New Roman"/>
          <w:color w:val="auto"/>
          <w:sz w:val="24"/>
          <w:lang w:eastAsia="ro-RO"/>
        </w:rPr>
        <w:t xml:space="preserve"> </w:t>
      </w:r>
    </w:p>
    <w:p w14:paraId="662C356C" w14:textId="77777777" w:rsidR="003A4EAF" w:rsidRDefault="00435C17" w:rsidP="003A4EAF">
      <w:pPr>
        <w:pStyle w:val="Heading3"/>
        <w:numPr>
          <w:ilvl w:val="0"/>
          <w:numId w:val="4"/>
        </w:numPr>
        <w:textAlignment w:val="baseline"/>
        <w:rPr>
          <w:rFonts w:ascii="Times New Roman" w:hAnsi="Times New Roman" w:cs="Times New Roman"/>
          <w:bCs/>
          <w:color w:val="auto"/>
          <w:sz w:val="24"/>
          <w:szCs w:val="24"/>
          <w:lang w:eastAsia="en-US"/>
        </w:rPr>
      </w:pPr>
      <w:r w:rsidRPr="007B1EFD">
        <w:rPr>
          <w:rFonts w:ascii="Times New Roman" w:hAnsi="Times New Roman" w:cs="Times New Roman"/>
          <w:bCs/>
          <w:color w:val="auto"/>
          <w:sz w:val="24"/>
          <w:szCs w:val="24"/>
          <w:lang w:eastAsia="en-US"/>
        </w:rPr>
        <w:lastRenderedPageBreak/>
        <w:t xml:space="preserve">Raul Mihailov, Adrian Beznea, Constantin Popazu, Dragoș Voicu, Alexandra Toma, Iulia Tudorașcu, Laura Rebegea, </w:t>
      </w:r>
      <w:r w:rsidRPr="007B1EFD">
        <w:rPr>
          <w:rFonts w:ascii="Times New Roman" w:hAnsi="Times New Roman" w:cs="Times New Roman"/>
          <w:b/>
          <w:color w:val="auto"/>
          <w:sz w:val="24"/>
          <w:szCs w:val="24"/>
          <w:lang w:eastAsia="en-US"/>
        </w:rPr>
        <w:t>Oana Mariana Mihailov</w:t>
      </w:r>
      <w:r w:rsidRPr="007B1EFD">
        <w:rPr>
          <w:rFonts w:ascii="Times New Roman" w:hAnsi="Times New Roman" w:cs="Times New Roman"/>
          <w:bCs/>
          <w:color w:val="auto"/>
          <w:sz w:val="24"/>
          <w:szCs w:val="24"/>
          <w:lang w:eastAsia="en-US"/>
        </w:rPr>
        <w:t xml:space="preserve">, Valerii Lutenco, Georgiana Bianca Constantin, George Țocu, Elena Niculeț, Rodica Bîrlă, Dragoș Eugen Georgescu, Cristina Șerban, </w:t>
      </w:r>
      <w:r w:rsidRPr="007B1EFD">
        <w:rPr>
          <w:rFonts w:ascii="Times New Roman" w:hAnsi="Times New Roman" w:cs="Times New Roman"/>
          <w:bCs/>
          <w:i/>
          <w:color w:val="auto"/>
          <w:sz w:val="24"/>
          <w:szCs w:val="24"/>
          <w:lang w:eastAsia="en-US"/>
        </w:rPr>
        <w:t xml:space="preserve">The pathological and immunohistochemical profile of </w:t>
      </w:r>
      <w:proofErr w:type="spellStart"/>
      <w:r w:rsidRPr="007B1EFD">
        <w:rPr>
          <w:rFonts w:ascii="Times New Roman" w:hAnsi="Times New Roman" w:cs="Times New Roman"/>
          <w:bCs/>
          <w:i/>
          <w:color w:val="auto"/>
          <w:sz w:val="24"/>
          <w:szCs w:val="24"/>
          <w:lang w:eastAsia="en-US"/>
        </w:rPr>
        <w:t>tumor</w:t>
      </w:r>
      <w:proofErr w:type="spellEnd"/>
      <w:r w:rsidRPr="007B1EFD">
        <w:rPr>
          <w:rFonts w:ascii="Times New Roman" w:hAnsi="Times New Roman" w:cs="Times New Roman"/>
          <w:bCs/>
          <w:i/>
          <w:color w:val="auto"/>
          <w:sz w:val="24"/>
          <w:szCs w:val="24"/>
          <w:lang w:eastAsia="en-US"/>
        </w:rPr>
        <w:t xml:space="preserve"> angiogenesis in perforated sigmoid carcinoma–Case report and short literature review</w:t>
      </w:r>
      <w:r w:rsidRPr="007B1EFD">
        <w:rPr>
          <w:rFonts w:ascii="Times New Roman" w:hAnsi="Times New Roman" w:cs="Times New Roman"/>
          <w:bCs/>
          <w:color w:val="auto"/>
          <w:sz w:val="24"/>
          <w:szCs w:val="24"/>
          <w:lang w:eastAsia="en-US"/>
        </w:rPr>
        <w:t xml:space="preserve">, Electronic Journal of General Medicine 2024, 21(5), em600 IF: 2,1 e-ISSN: 2516-3507 </w:t>
      </w:r>
      <w:hyperlink r:id="rId22" w:history="1">
        <w:r w:rsidRPr="007B1EFD">
          <w:rPr>
            <w:rStyle w:val="Hyperlink"/>
            <w:rFonts w:ascii="Times New Roman" w:hAnsi="Times New Roman" w:cs="Times New Roman"/>
            <w:bCs/>
            <w:color w:val="auto"/>
            <w:sz w:val="24"/>
            <w:szCs w:val="24"/>
            <w:lang w:eastAsia="en-US"/>
          </w:rPr>
          <w:t>https://www.ejgm.co.uk/</w:t>
        </w:r>
      </w:hyperlink>
      <w:r w:rsidRPr="007B1EFD">
        <w:rPr>
          <w:rFonts w:ascii="Times New Roman" w:hAnsi="Times New Roman" w:cs="Times New Roman"/>
          <w:bCs/>
          <w:color w:val="auto"/>
          <w:sz w:val="24"/>
          <w:szCs w:val="24"/>
          <w:lang w:eastAsia="en-US"/>
        </w:rPr>
        <w:t xml:space="preserve">, </w:t>
      </w:r>
      <w:hyperlink r:id="rId23" w:history="1">
        <w:r w:rsidRPr="007B1EFD">
          <w:rPr>
            <w:rStyle w:val="Hyperlink"/>
            <w:rFonts w:ascii="Times New Roman" w:hAnsi="Times New Roman" w:cs="Times New Roman"/>
            <w:bCs/>
            <w:color w:val="auto"/>
            <w:sz w:val="24"/>
            <w:szCs w:val="24"/>
            <w:lang w:eastAsia="en-US"/>
          </w:rPr>
          <w:t>https://doi.org/10.29333/ejgm/14847</w:t>
        </w:r>
      </w:hyperlink>
      <w:r w:rsidRPr="007B1EFD">
        <w:rPr>
          <w:rFonts w:ascii="Times New Roman" w:hAnsi="Times New Roman" w:cs="Times New Roman"/>
          <w:bCs/>
          <w:color w:val="auto"/>
          <w:sz w:val="24"/>
          <w:szCs w:val="24"/>
          <w:lang w:eastAsia="en-US"/>
        </w:rPr>
        <w:t xml:space="preserve"> </w:t>
      </w:r>
    </w:p>
    <w:p w14:paraId="38569BC5" w14:textId="5022E807" w:rsidR="003A4EAF" w:rsidRDefault="003A4EAF" w:rsidP="003A4EAF">
      <w:pPr>
        <w:pStyle w:val="Heading3"/>
        <w:numPr>
          <w:ilvl w:val="0"/>
          <w:numId w:val="4"/>
        </w:numPr>
        <w:textAlignment w:val="baseline"/>
        <w:rPr>
          <w:rFonts w:ascii="Times New Roman" w:hAnsi="Times New Roman" w:cs="Times New Roman"/>
          <w:color w:val="000000" w:themeColor="text1"/>
          <w:sz w:val="24"/>
          <w:szCs w:val="24"/>
          <w:lang w:val="en-US" w:eastAsia="en-US"/>
        </w:rPr>
      </w:pPr>
      <w:r w:rsidRPr="00D46DE5">
        <w:rPr>
          <w:rFonts w:ascii="Times New Roman" w:hAnsi="Times New Roman" w:cs="Times New Roman"/>
          <w:color w:val="000000" w:themeColor="text1"/>
          <w:sz w:val="24"/>
          <w:szCs w:val="24"/>
          <w:lang w:val="en-US" w:eastAsia="en-US"/>
        </w:rPr>
        <w:t xml:space="preserve">Popovici G.C., Georgescu C.V., Vasile C.I., </w:t>
      </w:r>
      <w:r w:rsidRPr="00D46DE5">
        <w:rPr>
          <w:rFonts w:ascii="Times New Roman" w:hAnsi="Times New Roman" w:cs="Times New Roman"/>
          <w:b/>
          <w:bCs/>
          <w:color w:val="000000" w:themeColor="text1"/>
          <w:sz w:val="24"/>
          <w:szCs w:val="24"/>
          <w:lang w:val="en-US" w:eastAsia="en-US"/>
        </w:rPr>
        <w:t>Mihailov O.M.,</w:t>
      </w:r>
      <w:r w:rsidRPr="00D46DE5">
        <w:rPr>
          <w:rFonts w:ascii="Times New Roman" w:hAnsi="Times New Roman" w:cs="Times New Roman"/>
          <w:color w:val="000000" w:themeColor="text1"/>
          <w:sz w:val="24"/>
          <w:szCs w:val="24"/>
          <w:lang w:val="en-US" w:eastAsia="en-US"/>
        </w:rPr>
        <w:t xml:space="preserve"> Vasile M.C., </w:t>
      </w:r>
      <w:proofErr w:type="spellStart"/>
      <w:r w:rsidRPr="00D46DE5">
        <w:rPr>
          <w:rFonts w:ascii="Times New Roman" w:hAnsi="Times New Roman" w:cs="Times New Roman"/>
          <w:color w:val="000000" w:themeColor="text1"/>
          <w:sz w:val="24"/>
          <w:szCs w:val="24"/>
          <w:lang w:val="en-US" w:eastAsia="en-US"/>
        </w:rPr>
        <w:t>Arbune</w:t>
      </w:r>
      <w:proofErr w:type="spellEnd"/>
      <w:r w:rsidRPr="00D46DE5">
        <w:rPr>
          <w:rFonts w:ascii="Times New Roman" w:hAnsi="Times New Roman" w:cs="Times New Roman"/>
          <w:color w:val="000000" w:themeColor="text1"/>
          <w:sz w:val="24"/>
          <w:szCs w:val="24"/>
          <w:lang w:val="en-US" w:eastAsia="en-US"/>
        </w:rPr>
        <w:t xml:space="preserve"> M. The Impact of COVID-19 on the Tuberculosis Features in a Romanian Pneumology Hospital. Journal of Multidisciplinary Healthcare, 2024, 17:2489–2498. DOI: 10.2147/JMDH.S463859. (</w:t>
      </w:r>
      <w:proofErr w:type="spellStart"/>
      <w:r w:rsidRPr="00D46DE5">
        <w:rPr>
          <w:rFonts w:ascii="Times New Roman" w:hAnsi="Times New Roman" w:cs="Times New Roman"/>
          <w:color w:val="000000" w:themeColor="text1"/>
          <w:sz w:val="24"/>
          <w:szCs w:val="24"/>
          <w:lang w:val="en-US" w:eastAsia="en-US"/>
        </w:rPr>
        <w:t>Revistă</w:t>
      </w:r>
      <w:proofErr w:type="spellEnd"/>
      <w:r w:rsidRPr="00D46DE5">
        <w:rPr>
          <w:rFonts w:ascii="Times New Roman" w:hAnsi="Times New Roman" w:cs="Times New Roman"/>
          <w:color w:val="000000" w:themeColor="text1"/>
          <w:sz w:val="24"/>
          <w:szCs w:val="24"/>
          <w:lang w:val="en-US" w:eastAsia="en-US"/>
        </w:rPr>
        <w:t xml:space="preserve"> </w:t>
      </w:r>
      <w:proofErr w:type="spellStart"/>
      <w:r w:rsidRPr="00D46DE5">
        <w:rPr>
          <w:rFonts w:ascii="Times New Roman" w:hAnsi="Times New Roman" w:cs="Times New Roman"/>
          <w:color w:val="000000" w:themeColor="text1"/>
          <w:sz w:val="24"/>
          <w:szCs w:val="24"/>
          <w:lang w:val="en-US" w:eastAsia="en-US"/>
        </w:rPr>
        <w:t>indexată</w:t>
      </w:r>
      <w:proofErr w:type="spellEnd"/>
      <w:r w:rsidRPr="00D46DE5">
        <w:rPr>
          <w:rFonts w:ascii="Times New Roman" w:hAnsi="Times New Roman" w:cs="Times New Roman"/>
          <w:color w:val="000000" w:themeColor="text1"/>
          <w:sz w:val="24"/>
          <w:szCs w:val="24"/>
          <w:lang w:val="en-US" w:eastAsia="en-US"/>
        </w:rPr>
        <w:t xml:space="preserve"> Web of Science, PubMed, Scopus)</w:t>
      </w:r>
    </w:p>
    <w:p w14:paraId="719E97FB" w14:textId="77777777" w:rsidR="00CC280C" w:rsidRPr="00CC280C" w:rsidRDefault="00CC280C" w:rsidP="00CC280C">
      <w:pPr>
        <w:rPr>
          <w:lang w:val="en-US" w:eastAsia="en-US"/>
        </w:rPr>
      </w:pPr>
    </w:p>
    <w:p w14:paraId="64753A5A" w14:textId="77777777" w:rsidR="00435C17" w:rsidRDefault="00435C17" w:rsidP="00435C17">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shd w:val="clear" w:color="auto" w:fill="FFFFFF"/>
        </w:rPr>
        <w:t xml:space="preserve">Stavăr-Matei L, Nechita A, Nechita LC, </w:t>
      </w:r>
      <w:proofErr w:type="spellStart"/>
      <w:r w:rsidRPr="007B1EFD">
        <w:rPr>
          <w:rFonts w:ascii="Times New Roman" w:hAnsi="Times New Roman" w:cs="Times New Roman"/>
          <w:color w:val="auto"/>
          <w:sz w:val="24"/>
          <w:shd w:val="clear" w:color="auto" w:fill="FFFFFF"/>
        </w:rPr>
        <w:t>Daineanu</w:t>
      </w:r>
      <w:proofErr w:type="spellEnd"/>
      <w:r w:rsidRPr="007B1EFD">
        <w:rPr>
          <w:rFonts w:ascii="Times New Roman" w:hAnsi="Times New Roman" w:cs="Times New Roman"/>
          <w:color w:val="auto"/>
          <w:sz w:val="24"/>
          <w:shd w:val="clear" w:color="auto" w:fill="FFFFFF"/>
        </w:rPr>
        <w:t xml:space="preserve"> MP, </w:t>
      </w:r>
      <w:r w:rsidRPr="007B1EFD">
        <w:rPr>
          <w:rFonts w:ascii="Times New Roman" w:hAnsi="Times New Roman" w:cs="Times New Roman"/>
          <w:b/>
          <w:bCs/>
          <w:color w:val="auto"/>
          <w:sz w:val="24"/>
          <w:shd w:val="clear" w:color="auto" w:fill="FFFFFF"/>
        </w:rPr>
        <w:t>Mihailov OM.</w:t>
      </w:r>
      <w:r w:rsidRPr="007B1EFD">
        <w:rPr>
          <w:rFonts w:ascii="Times New Roman" w:hAnsi="Times New Roman" w:cs="Times New Roman"/>
          <w:color w:val="auto"/>
          <w:sz w:val="24"/>
          <w:shd w:val="clear" w:color="auto" w:fill="FFFFFF"/>
        </w:rPr>
        <w:t xml:space="preserve"> Risk factors for respiratory infections </w:t>
      </w:r>
      <w:proofErr w:type="spellStart"/>
      <w:r w:rsidRPr="007B1EFD">
        <w:rPr>
          <w:rFonts w:ascii="Times New Roman" w:hAnsi="Times New Roman" w:cs="Times New Roman"/>
          <w:color w:val="auto"/>
          <w:sz w:val="24"/>
          <w:shd w:val="clear" w:color="auto" w:fill="FFFFFF"/>
        </w:rPr>
        <w:t>în</w:t>
      </w:r>
      <w:proofErr w:type="spellEnd"/>
      <w:r w:rsidRPr="007B1EFD">
        <w:rPr>
          <w:rFonts w:ascii="Times New Roman" w:hAnsi="Times New Roman" w:cs="Times New Roman"/>
          <w:color w:val="auto"/>
          <w:sz w:val="24"/>
          <w:shd w:val="clear" w:color="auto" w:fill="FFFFFF"/>
        </w:rPr>
        <w:t xml:space="preserve"> a group of </w:t>
      </w:r>
      <w:proofErr w:type="spellStart"/>
      <w:r w:rsidRPr="007B1EFD">
        <w:rPr>
          <w:rFonts w:ascii="Times New Roman" w:hAnsi="Times New Roman" w:cs="Times New Roman"/>
          <w:color w:val="auto"/>
          <w:sz w:val="24"/>
          <w:shd w:val="clear" w:color="auto" w:fill="FFFFFF"/>
        </w:rPr>
        <w:t>pediatric</w:t>
      </w:r>
      <w:proofErr w:type="spellEnd"/>
      <w:r w:rsidRPr="007B1EFD">
        <w:rPr>
          <w:rFonts w:ascii="Times New Roman" w:hAnsi="Times New Roman" w:cs="Times New Roman"/>
          <w:color w:val="auto"/>
          <w:sz w:val="24"/>
          <w:shd w:val="clear" w:color="auto" w:fill="FFFFFF"/>
        </w:rPr>
        <w:t xml:space="preserve"> patients. ELECTRON J GEN MED. 2024;21(5</w:t>
      </w:r>
      <w:proofErr w:type="gramStart"/>
      <w:r w:rsidRPr="007B1EFD">
        <w:rPr>
          <w:rFonts w:ascii="Times New Roman" w:hAnsi="Times New Roman" w:cs="Times New Roman"/>
          <w:color w:val="auto"/>
          <w:sz w:val="24"/>
          <w:shd w:val="clear" w:color="auto" w:fill="FFFFFF"/>
        </w:rPr>
        <w:t>):em</w:t>
      </w:r>
      <w:proofErr w:type="gramEnd"/>
      <w:r w:rsidRPr="007B1EFD">
        <w:rPr>
          <w:rFonts w:ascii="Times New Roman" w:hAnsi="Times New Roman" w:cs="Times New Roman"/>
          <w:color w:val="auto"/>
          <w:sz w:val="24"/>
          <w:shd w:val="clear" w:color="auto" w:fill="FFFFFF"/>
        </w:rPr>
        <w:t>603.</w:t>
      </w:r>
      <w:r w:rsidRPr="007B1EFD">
        <w:rPr>
          <w:rFonts w:ascii="Times New Roman" w:hAnsi="Times New Roman" w:cs="Times New Roman"/>
          <w:color w:val="auto"/>
          <w:sz w:val="24"/>
        </w:rPr>
        <w:t xml:space="preserve"> </w:t>
      </w:r>
      <w:hyperlink r:id="rId24" w:history="1">
        <w:r w:rsidRPr="007B1EFD">
          <w:rPr>
            <w:rFonts w:ascii="Times New Roman" w:hAnsi="Times New Roman" w:cs="Times New Roman"/>
            <w:color w:val="auto"/>
            <w:sz w:val="24"/>
            <w:u w:val="single"/>
            <w:shd w:val="clear" w:color="auto" w:fill="FFFFFF"/>
          </w:rPr>
          <w:t>https://doi.org/10.29333/ejgm/14936</w:t>
        </w:r>
      </w:hyperlink>
      <w:r w:rsidRPr="007B1EFD">
        <w:rPr>
          <w:rFonts w:ascii="Times New Roman" w:hAnsi="Times New Roman" w:cs="Times New Roman"/>
          <w:color w:val="auto"/>
          <w:sz w:val="24"/>
          <w:shd w:val="clear" w:color="auto" w:fill="FFFFFF"/>
        </w:rPr>
        <w:t xml:space="preserve"> </w:t>
      </w:r>
      <w:proofErr w:type="gramStart"/>
      <w:r w:rsidRPr="007B1EFD">
        <w:rPr>
          <w:rFonts w:ascii="Times New Roman" w:hAnsi="Times New Roman" w:cs="Times New Roman"/>
          <w:b/>
          <w:bCs/>
          <w:color w:val="auto"/>
          <w:sz w:val="24"/>
          <w:u w:val="single"/>
          <w:shd w:val="clear" w:color="auto" w:fill="FFFFFF"/>
        </w:rPr>
        <w:t>IF :</w:t>
      </w:r>
      <w:proofErr w:type="gramEnd"/>
      <w:r w:rsidRPr="007B1EFD">
        <w:rPr>
          <w:rFonts w:ascii="Times New Roman" w:hAnsi="Times New Roman" w:cs="Times New Roman"/>
          <w:b/>
          <w:bCs/>
          <w:color w:val="auto"/>
          <w:sz w:val="24"/>
          <w:u w:val="single"/>
          <w:shd w:val="clear" w:color="auto" w:fill="FFFFFF"/>
        </w:rPr>
        <w:t xml:space="preserve"> 2.1</w:t>
      </w:r>
      <w:r w:rsidRPr="007B1EFD">
        <w:rPr>
          <w:rFonts w:ascii="Times New Roman" w:hAnsi="Times New Roman" w:cs="Times New Roman"/>
          <w:color w:val="auto"/>
          <w:sz w:val="24"/>
          <w:u w:val="single"/>
          <w:shd w:val="clear" w:color="auto" w:fill="FFFFFF"/>
        </w:rPr>
        <w:t xml:space="preserve">. </w:t>
      </w:r>
      <w:proofErr w:type="spellStart"/>
      <w:r w:rsidRPr="007B1EFD">
        <w:rPr>
          <w:rFonts w:ascii="Times New Roman" w:hAnsi="Times New Roman" w:cs="Times New Roman"/>
          <w:color w:val="auto"/>
          <w:sz w:val="24"/>
          <w:u w:val="single"/>
          <w:shd w:val="clear" w:color="auto" w:fill="FFFFFF"/>
        </w:rPr>
        <w:t>Indexata</w:t>
      </w:r>
      <w:proofErr w:type="spellEnd"/>
      <w:r w:rsidRPr="007B1EFD">
        <w:rPr>
          <w:rFonts w:ascii="Times New Roman" w:hAnsi="Times New Roman" w:cs="Times New Roman"/>
          <w:color w:val="auto"/>
          <w:sz w:val="24"/>
          <w:u w:val="single"/>
          <w:shd w:val="clear" w:color="auto" w:fill="FFFFFF"/>
        </w:rPr>
        <w:t>:</w:t>
      </w:r>
      <w:r w:rsidRPr="007B1EFD">
        <w:rPr>
          <w:rFonts w:ascii="Times New Roman" w:hAnsi="Times New Roman" w:cs="Times New Roman"/>
          <w:color w:val="auto"/>
          <w:sz w:val="24"/>
          <w:lang w:eastAsia="ro-RO"/>
        </w:rPr>
        <w:t xml:space="preserve"> Web of Science-ESCI (from 2015 to now</w:t>
      </w:r>
      <w:proofErr w:type="gramStart"/>
      <w:r w:rsidRPr="007B1EFD">
        <w:rPr>
          <w:rFonts w:ascii="Times New Roman" w:hAnsi="Times New Roman" w:cs="Times New Roman"/>
          <w:color w:val="auto"/>
          <w:sz w:val="24"/>
          <w:lang w:eastAsia="ro-RO"/>
        </w:rPr>
        <w:t>),Scopus</w:t>
      </w:r>
      <w:proofErr w:type="gramEnd"/>
      <w:r w:rsidRPr="007B1EFD">
        <w:rPr>
          <w:rFonts w:ascii="Times New Roman" w:hAnsi="Times New Roman" w:cs="Times New Roman"/>
          <w:color w:val="auto"/>
          <w:sz w:val="24"/>
          <w:lang w:eastAsia="ro-RO"/>
        </w:rPr>
        <w:t xml:space="preserve"> (from 2005 to now), </w:t>
      </w:r>
      <w:hyperlink r:id="rId25" w:history="1">
        <w:r w:rsidRPr="007B1EFD">
          <w:rPr>
            <w:rFonts w:ascii="Times New Roman" w:hAnsi="Times New Roman" w:cs="Times New Roman"/>
            <w:color w:val="auto"/>
            <w:sz w:val="24"/>
            <w:u w:val="single"/>
            <w:lang w:eastAsia="ro-RO"/>
          </w:rPr>
          <w:t>ROAD</w:t>
        </w:r>
      </w:hyperlink>
      <w:r w:rsidRPr="007B1EFD">
        <w:rPr>
          <w:rFonts w:ascii="Times New Roman" w:hAnsi="Times New Roman" w:cs="Times New Roman"/>
          <w:color w:val="auto"/>
          <w:sz w:val="24"/>
          <w:lang w:eastAsia="ro-RO"/>
        </w:rPr>
        <w:t xml:space="preserve">, CINAHL, EBSCO-Academic Research Complete, EBSCO-Academic Research Alumni Edition, EMBASE, CAB Abstract, Library </w:t>
      </w:r>
      <w:proofErr w:type="spellStart"/>
      <w:proofErr w:type="gramStart"/>
      <w:r w:rsidRPr="007B1EFD">
        <w:rPr>
          <w:rFonts w:ascii="Times New Roman" w:hAnsi="Times New Roman" w:cs="Times New Roman"/>
          <w:color w:val="auto"/>
          <w:sz w:val="24"/>
          <w:lang w:eastAsia="ro-RO"/>
        </w:rPr>
        <w:t>Ru,Bioline</w:t>
      </w:r>
      <w:proofErr w:type="spellEnd"/>
      <w:proofErr w:type="gramEnd"/>
      <w:r w:rsidRPr="007B1EFD">
        <w:rPr>
          <w:rFonts w:ascii="Times New Roman" w:hAnsi="Times New Roman" w:cs="Times New Roman"/>
          <w:color w:val="auto"/>
          <w:sz w:val="24"/>
          <w:lang w:eastAsia="ro-RO"/>
        </w:rPr>
        <w:t xml:space="preserve"> International, </w:t>
      </w:r>
      <w:proofErr w:type="spellStart"/>
      <w:proofErr w:type="gramStart"/>
      <w:r w:rsidRPr="007B1EFD">
        <w:rPr>
          <w:rFonts w:ascii="Times New Roman" w:hAnsi="Times New Roman" w:cs="Times New Roman"/>
          <w:color w:val="auto"/>
          <w:sz w:val="24"/>
          <w:lang w:eastAsia="ro-RO"/>
        </w:rPr>
        <w:t>Scilit,Chemical</w:t>
      </w:r>
      <w:proofErr w:type="spellEnd"/>
      <w:proofErr w:type="gramEnd"/>
      <w:r w:rsidRPr="007B1EFD">
        <w:rPr>
          <w:rFonts w:ascii="Times New Roman" w:hAnsi="Times New Roman" w:cs="Times New Roman"/>
          <w:color w:val="auto"/>
          <w:sz w:val="24"/>
          <w:lang w:eastAsia="ro-RO"/>
        </w:rPr>
        <w:t xml:space="preserve"> Abstracts Service, Academic Search Complete, </w:t>
      </w:r>
      <w:proofErr w:type="spellStart"/>
      <w:proofErr w:type="gramStart"/>
      <w:r w:rsidRPr="007B1EFD">
        <w:rPr>
          <w:rFonts w:ascii="Times New Roman" w:hAnsi="Times New Roman" w:cs="Times New Roman"/>
          <w:color w:val="auto"/>
          <w:sz w:val="24"/>
          <w:lang w:eastAsia="ro-RO"/>
        </w:rPr>
        <w:t>Crossref,Google</w:t>
      </w:r>
      <w:proofErr w:type="spellEnd"/>
      <w:proofErr w:type="gramEnd"/>
      <w:r w:rsidRPr="007B1EFD">
        <w:rPr>
          <w:rFonts w:ascii="Times New Roman" w:hAnsi="Times New Roman" w:cs="Times New Roman"/>
          <w:color w:val="auto"/>
          <w:sz w:val="24"/>
          <w:lang w:eastAsia="ro-RO"/>
        </w:rPr>
        <w:t xml:space="preserve"> Scholar.</w:t>
      </w:r>
    </w:p>
    <w:p w14:paraId="12BFB89F" w14:textId="77777777" w:rsidR="00CC280C" w:rsidRPr="007B1EFD" w:rsidRDefault="00CC280C" w:rsidP="00CC280C">
      <w:pPr>
        <w:spacing w:before="100" w:beforeAutospacing="1"/>
        <w:ind w:left="720" w:right="850"/>
        <w:contextualSpacing/>
        <w:rPr>
          <w:rFonts w:ascii="Times New Roman" w:hAnsi="Times New Roman" w:cs="Times New Roman"/>
          <w:color w:val="auto"/>
          <w:sz w:val="24"/>
          <w:lang w:eastAsia="ro-RO"/>
        </w:rPr>
      </w:pPr>
    </w:p>
    <w:p w14:paraId="54E6F87D" w14:textId="77777777" w:rsidR="00435C17" w:rsidRDefault="00435C17" w:rsidP="00435C17">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rPr>
        <w:t xml:space="preserve">Stavăr-Matei L, </w:t>
      </w:r>
      <w:r w:rsidRPr="007B1EFD">
        <w:rPr>
          <w:rFonts w:ascii="Times New Roman" w:hAnsi="Times New Roman" w:cs="Times New Roman"/>
          <w:b/>
          <w:bCs/>
          <w:color w:val="auto"/>
          <w:sz w:val="24"/>
        </w:rPr>
        <w:t>Mihailov OM,</w:t>
      </w:r>
      <w:r w:rsidRPr="007B1EFD">
        <w:rPr>
          <w:rFonts w:ascii="Times New Roman" w:hAnsi="Times New Roman" w:cs="Times New Roman"/>
          <w:color w:val="auto"/>
          <w:sz w:val="24"/>
        </w:rPr>
        <w:t xml:space="preserve"> </w:t>
      </w:r>
      <w:proofErr w:type="spellStart"/>
      <w:r w:rsidRPr="007B1EFD">
        <w:rPr>
          <w:rFonts w:ascii="Times New Roman" w:hAnsi="Times New Roman" w:cs="Times New Roman"/>
          <w:color w:val="auto"/>
          <w:sz w:val="24"/>
        </w:rPr>
        <w:t>Crestez</w:t>
      </w:r>
      <w:proofErr w:type="spellEnd"/>
      <w:r w:rsidRPr="007B1EFD">
        <w:rPr>
          <w:rFonts w:ascii="Times New Roman" w:hAnsi="Times New Roman" w:cs="Times New Roman"/>
          <w:color w:val="auto"/>
          <w:sz w:val="24"/>
        </w:rPr>
        <w:t xml:space="preserve"> AM, Alexandru AM, Popescu CM, Nechita A. Efficient Method for Rapid Diagnosis of Streptococcal Pneumoniae in the Context of Co-Infection </w:t>
      </w:r>
      <w:proofErr w:type="spellStart"/>
      <w:r w:rsidRPr="007B1EFD">
        <w:rPr>
          <w:rFonts w:ascii="Times New Roman" w:hAnsi="Times New Roman" w:cs="Times New Roman"/>
          <w:color w:val="auto"/>
          <w:sz w:val="24"/>
        </w:rPr>
        <w:t>în</w:t>
      </w:r>
      <w:proofErr w:type="spellEnd"/>
      <w:r w:rsidRPr="007B1EFD">
        <w:rPr>
          <w:rFonts w:ascii="Times New Roman" w:hAnsi="Times New Roman" w:cs="Times New Roman"/>
          <w:color w:val="auto"/>
          <w:sz w:val="24"/>
        </w:rPr>
        <w:t xml:space="preserve"> Children-Case Report. </w:t>
      </w:r>
      <w:proofErr w:type="spellStart"/>
      <w:r w:rsidRPr="007B1EFD">
        <w:rPr>
          <w:rFonts w:ascii="Times New Roman" w:hAnsi="Times New Roman" w:cs="Times New Roman"/>
          <w:color w:val="auto"/>
          <w:sz w:val="24"/>
        </w:rPr>
        <w:t>Pediatric</w:t>
      </w:r>
      <w:proofErr w:type="spellEnd"/>
      <w:r w:rsidRPr="007B1EFD">
        <w:rPr>
          <w:rFonts w:ascii="Times New Roman" w:hAnsi="Times New Roman" w:cs="Times New Roman"/>
          <w:color w:val="auto"/>
          <w:sz w:val="24"/>
        </w:rPr>
        <w:t xml:space="preserve"> Health Med Ther. </w:t>
      </w:r>
      <w:proofErr w:type="gramStart"/>
      <w:r w:rsidRPr="007B1EFD">
        <w:rPr>
          <w:rFonts w:ascii="Times New Roman" w:hAnsi="Times New Roman" w:cs="Times New Roman"/>
          <w:color w:val="auto"/>
          <w:sz w:val="24"/>
        </w:rPr>
        <w:t>2024;15:273</w:t>
      </w:r>
      <w:proofErr w:type="gramEnd"/>
      <w:r w:rsidRPr="007B1EFD">
        <w:rPr>
          <w:rFonts w:ascii="Times New Roman" w:hAnsi="Times New Roman" w:cs="Times New Roman"/>
          <w:color w:val="auto"/>
          <w:sz w:val="24"/>
        </w:rPr>
        <w:t xml:space="preserve">-278 </w:t>
      </w:r>
      <w:hyperlink r:id="rId26" w:history="1">
        <w:r w:rsidRPr="007B1EFD">
          <w:rPr>
            <w:rFonts w:ascii="Times New Roman" w:hAnsi="Times New Roman" w:cs="Times New Roman"/>
            <w:color w:val="auto"/>
            <w:sz w:val="24"/>
            <w:u w:val="single"/>
          </w:rPr>
          <w:t>https://doi.org/10.2147/PHMT.S467351</w:t>
        </w:r>
      </w:hyperlink>
      <w:r w:rsidRPr="007B1EFD">
        <w:rPr>
          <w:rFonts w:ascii="Times New Roman" w:hAnsi="Times New Roman" w:cs="Times New Roman"/>
          <w:color w:val="auto"/>
          <w:sz w:val="24"/>
          <w:u w:val="single"/>
        </w:rPr>
        <w:t xml:space="preserve">  IF: </w:t>
      </w:r>
      <w:r w:rsidRPr="007B1EFD">
        <w:rPr>
          <w:rFonts w:ascii="Times New Roman" w:hAnsi="Times New Roman" w:cs="Times New Roman"/>
          <w:b/>
          <w:bCs/>
          <w:color w:val="auto"/>
          <w:sz w:val="24"/>
          <w:bdr w:val="none" w:sz="0" w:space="0" w:color="auto" w:frame="1"/>
        </w:rPr>
        <w:t>2.1</w:t>
      </w:r>
      <w:r w:rsidRPr="007B1EFD">
        <w:rPr>
          <w:rFonts w:ascii="Times New Roman" w:hAnsi="Times New Roman" w:cs="Times New Roman"/>
          <w:color w:val="auto"/>
          <w:sz w:val="24"/>
        </w:rPr>
        <w:t> (</w:t>
      </w:r>
      <w:r w:rsidRPr="007B1EFD">
        <w:rPr>
          <w:rFonts w:ascii="Times New Roman" w:hAnsi="Times New Roman" w:cs="Times New Roman"/>
          <w:b/>
          <w:bCs/>
          <w:color w:val="auto"/>
          <w:sz w:val="24"/>
          <w:bdr w:val="none" w:sz="0" w:space="0" w:color="auto" w:frame="1"/>
        </w:rPr>
        <w:t>2023</w:t>
      </w:r>
      <w:r w:rsidRPr="007B1EFD">
        <w:rPr>
          <w:rFonts w:ascii="Times New Roman" w:hAnsi="Times New Roman" w:cs="Times New Roman"/>
          <w:color w:val="auto"/>
          <w:sz w:val="24"/>
        </w:rPr>
        <w:t xml:space="preserve">). </w:t>
      </w:r>
      <w:proofErr w:type="spellStart"/>
      <w:r w:rsidRPr="007B1EFD">
        <w:rPr>
          <w:rFonts w:ascii="Times New Roman" w:hAnsi="Times New Roman" w:cs="Times New Roman"/>
          <w:color w:val="auto"/>
          <w:sz w:val="24"/>
          <w:u w:val="single"/>
        </w:rPr>
        <w:t>Indexata</w:t>
      </w:r>
      <w:proofErr w:type="spellEnd"/>
      <w:r w:rsidRPr="007B1EFD">
        <w:rPr>
          <w:rFonts w:ascii="Times New Roman" w:hAnsi="Times New Roman" w:cs="Times New Roman"/>
          <w:color w:val="auto"/>
          <w:sz w:val="24"/>
          <w:u w:val="single"/>
        </w:rPr>
        <w:t xml:space="preserve">: </w:t>
      </w:r>
      <w:r w:rsidRPr="007B1EFD">
        <w:rPr>
          <w:rFonts w:ascii="Times New Roman" w:hAnsi="Times New Roman" w:cs="Times New Roman"/>
          <w:color w:val="auto"/>
          <w:sz w:val="24"/>
          <w:lang w:eastAsia="ro-RO"/>
        </w:rPr>
        <w:t>PubMed and PubMed Central </w:t>
      </w:r>
      <w:r w:rsidRPr="007B1EFD">
        <w:rPr>
          <w:rFonts w:ascii="Times New Roman" w:hAnsi="Times New Roman" w:cs="Times New Roman"/>
          <w:i/>
          <w:iCs/>
          <w:color w:val="auto"/>
          <w:sz w:val="24"/>
          <w:bdr w:val="none" w:sz="0" w:space="0" w:color="auto" w:frame="1"/>
          <w:lang w:eastAsia="ro-RO"/>
        </w:rPr>
        <w:t>(</w:t>
      </w:r>
      <w:proofErr w:type="spellStart"/>
      <w:r w:rsidRPr="007B1EFD">
        <w:rPr>
          <w:rFonts w:ascii="Times New Roman" w:hAnsi="Times New Roman" w:cs="Times New Roman"/>
          <w:i/>
          <w:iCs/>
          <w:color w:val="auto"/>
          <w:sz w:val="24"/>
          <w:bdr w:val="none" w:sz="0" w:space="0" w:color="auto" w:frame="1"/>
          <w:lang w:eastAsia="ro-RO"/>
        </w:rPr>
        <w:t>Pediatric</w:t>
      </w:r>
      <w:proofErr w:type="spellEnd"/>
      <w:r w:rsidRPr="007B1EFD">
        <w:rPr>
          <w:rFonts w:ascii="Times New Roman" w:hAnsi="Times New Roman" w:cs="Times New Roman"/>
          <w:i/>
          <w:iCs/>
          <w:color w:val="auto"/>
          <w:sz w:val="24"/>
          <w:bdr w:val="none" w:sz="0" w:space="0" w:color="auto" w:frame="1"/>
          <w:lang w:eastAsia="ro-RO"/>
        </w:rPr>
        <w:t xml:space="preserve"> Health Med Ther)</w:t>
      </w:r>
      <w:r w:rsidRPr="007B1EFD">
        <w:rPr>
          <w:rFonts w:ascii="Times New Roman" w:hAnsi="Times New Roman" w:cs="Times New Roman"/>
          <w:color w:val="auto"/>
          <w:sz w:val="24"/>
          <w:lang w:eastAsia="ro-RO"/>
        </w:rPr>
        <w:t>, Embase, from </w:t>
      </w:r>
      <w:proofErr w:type="gramStart"/>
      <w:r w:rsidRPr="007B1EFD">
        <w:rPr>
          <w:rFonts w:ascii="Times New Roman" w:hAnsi="Times New Roman" w:cs="Times New Roman"/>
          <w:color w:val="auto"/>
          <w:sz w:val="24"/>
          <w:bdr w:val="none" w:sz="0" w:space="0" w:color="auto" w:frame="1"/>
          <w:lang w:eastAsia="ro-RO"/>
        </w:rPr>
        <w:t>2018</w:t>
      </w:r>
      <w:r w:rsidRPr="007B1EFD">
        <w:rPr>
          <w:rFonts w:ascii="Times New Roman" w:hAnsi="Times New Roman" w:cs="Times New Roman"/>
          <w:color w:val="auto"/>
          <w:sz w:val="24"/>
          <w:lang w:eastAsia="ro-RO"/>
        </w:rPr>
        <w:t xml:space="preserve"> ,</w:t>
      </w:r>
      <w:proofErr w:type="gramEnd"/>
      <w:r w:rsidRPr="007B1EFD">
        <w:rPr>
          <w:rFonts w:ascii="Times New Roman" w:hAnsi="Times New Roman" w:cs="Times New Roman"/>
          <w:color w:val="auto"/>
          <w:sz w:val="24"/>
          <w:lang w:eastAsia="ro-RO"/>
        </w:rPr>
        <w:t xml:space="preserve"> </w:t>
      </w:r>
      <w:hyperlink r:id="rId27" w:tgtFrame="_blank" w:history="1">
        <w:r w:rsidRPr="007B1EFD">
          <w:rPr>
            <w:rFonts w:ascii="Times New Roman" w:hAnsi="Times New Roman" w:cs="Times New Roman"/>
            <w:color w:val="auto"/>
            <w:sz w:val="24"/>
            <w:lang w:eastAsia="ro-RO"/>
          </w:rPr>
          <w:t>Directory of Open Access Journals</w:t>
        </w:r>
      </w:hyperlink>
      <w:r w:rsidRPr="007B1EFD">
        <w:rPr>
          <w:rFonts w:ascii="Times New Roman" w:hAnsi="Times New Roman" w:cs="Times New Roman"/>
          <w:color w:val="auto"/>
          <w:sz w:val="24"/>
          <w:lang w:eastAsia="ro-RO"/>
        </w:rPr>
        <w:t xml:space="preserve"> (DOAJ), </w:t>
      </w:r>
      <w:hyperlink r:id="rId28" w:tgtFrame="_blank" w:history="1">
        <w:r w:rsidRPr="007B1EFD">
          <w:rPr>
            <w:rFonts w:ascii="Times New Roman" w:hAnsi="Times New Roman" w:cs="Times New Roman"/>
            <w:color w:val="auto"/>
            <w:sz w:val="24"/>
            <w:lang w:eastAsia="ro-RO"/>
          </w:rPr>
          <w:t>The Open Access Initiative</w:t>
        </w:r>
      </w:hyperlink>
      <w:r w:rsidRPr="007B1EFD">
        <w:rPr>
          <w:rFonts w:ascii="Times New Roman" w:hAnsi="Times New Roman" w:cs="Times New Roman"/>
          <w:color w:val="auto"/>
          <w:sz w:val="24"/>
          <w:lang w:eastAsia="ro-RO"/>
        </w:rPr>
        <w:t> (</w:t>
      </w:r>
      <w:proofErr w:type="spellStart"/>
      <w:r w:rsidRPr="007B1EFD">
        <w:rPr>
          <w:rFonts w:ascii="Times New Roman" w:hAnsi="Times New Roman" w:cs="Times New Roman"/>
          <w:color w:val="auto"/>
          <w:sz w:val="24"/>
          <w:lang w:eastAsia="ro-RO"/>
        </w:rPr>
        <w:t>OAIster</w:t>
      </w:r>
      <w:proofErr w:type="spellEnd"/>
      <w:proofErr w:type="gramStart"/>
      <w:r w:rsidRPr="007B1EFD">
        <w:rPr>
          <w:rFonts w:ascii="Times New Roman" w:hAnsi="Times New Roman" w:cs="Times New Roman"/>
          <w:color w:val="auto"/>
          <w:sz w:val="24"/>
          <w:lang w:eastAsia="ro-RO"/>
        </w:rPr>
        <w:t>) ,Emerging</w:t>
      </w:r>
      <w:proofErr w:type="gramEnd"/>
      <w:r w:rsidRPr="007B1EFD">
        <w:rPr>
          <w:rFonts w:ascii="Times New Roman" w:hAnsi="Times New Roman" w:cs="Times New Roman"/>
          <w:color w:val="auto"/>
          <w:sz w:val="24"/>
          <w:lang w:eastAsia="ro-RO"/>
        </w:rPr>
        <w:t xml:space="preserve"> Sources Citation Index (ESCI)</w:t>
      </w:r>
    </w:p>
    <w:p w14:paraId="31D3D6B5" w14:textId="77777777" w:rsidR="00CC280C" w:rsidRPr="007B1EFD" w:rsidRDefault="00CC280C" w:rsidP="00CC280C">
      <w:pPr>
        <w:spacing w:before="100" w:beforeAutospacing="1"/>
        <w:ind w:left="720" w:right="850"/>
        <w:contextualSpacing/>
        <w:rPr>
          <w:rFonts w:ascii="Times New Roman" w:hAnsi="Times New Roman" w:cs="Times New Roman"/>
          <w:color w:val="auto"/>
          <w:sz w:val="24"/>
          <w:lang w:eastAsia="ro-RO"/>
        </w:rPr>
      </w:pPr>
    </w:p>
    <w:p w14:paraId="2BFB7969" w14:textId="207AFE5E" w:rsidR="002F3EAB" w:rsidRDefault="002F3EAB" w:rsidP="00435C17">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Anamaria </w:t>
      </w:r>
      <w:proofErr w:type="spellStart"/>
      <w:r w:rsidRPr="007B1EFD">
        <w:rPr>
          <w:rFonts w:ascii="Times New Roman" w:hAnsi="Times New Roman" w:cs="Times New Roman"/>
          <w:color w:val="auto"/>
          <w:sz w:val="24"/>
          <w:lang w:eastAsia="en-US"/>
        </w:rPr>
        <w:t>Ciubară</w:t>
      </w:r>
      <w:proofErr w:type="spellEnd"/>
      <w:r w:rsidRPr="007B1EFD">
        <w:rPr>
          <w:rFonts w:ascii="Times New Roman" w:hAnsi="Times New Roman" w:cs="Times New Roman"/>
          <w:color w:val="auto"/>
          <w:sz w:val="24"/>
          <w:lang w:eastAsia="en-US"/>
        </w:rPr>
        <w:t xml:space="preserve">, Valerii </w:t>
      </w:r>
      <w:proofErr w:type="spellStart"/>
      <w:r w:rsidRPr="007B1EFD">
        <w:rPr>
          <w:rFonts w:ascii="Times New Roman" w:hAnsi="Times New Roman" w:cs="Times New Roman"/>
          <w:color w:val="auto"/>
          <w:sz w:val="24"/>
          <w:lang w:eastAsia="en-US"/>
        </w:rPr>
        <w:t>Lutenco</w:t>
      </w:r>
      <w:proofErr w:type="spellEnd"/>
      <w:r w:rsidRPr="007B1EFD">
        <w:rPr>
          <w:rFonts w:ascii="Times New Roman" w:hAnsi="Times New Roman" w:cs="Times New Roman"/>
          <w:color w:val="auto"/>
          <w:sz w:val="24"/>
          <w:lang w:eastAsia="en-US"/>
        </w:rPr>
        <w:t xml:space="preserve">, George Tocu, Loredana </w:t>
      </w:r>
      <w:proofErr w:type="spellStart"/>
      <w:r w:rsidRPr="007B1EFD">
        <w:rPr>
          <w:rFonts w:ascii="Times New Roman" w:hAnsi="Times New Roman" w:cs="Times New Roman"/>
          <w:color w:val="auto"/>
          <w:sz w:val="24"/>
          <w:lang w:eastAsia="en-US"/>
        </w:rPr>
        <w:t>Stavăr</w:t>
      </w:r>
      <w:proofErr w:type="spellEnd"/>
      <w:r w:rsidRPr="007B1EFD">
        <w:rPr>
          <w:rFonts w:ascii="Times New Roman" w:hAnsi="Times New Roman" w:cs="Times New Roman"/>
          <w:color w:val="auto"/>
          <w:sz w:val="24"/>
          <w:lang w:eastAsia="en-US"/>
        </w:rPr>
        <w:t xml:space="preserve"> Matei, Raul Mihailov, </w:t>
      </w:r>
      <w:r w:rsidRPr="007B1EFD">
        <w:rPr>
          <w:rFonts w:ascii="Times New Roman" w:hAnsi="Times New Roman" w:cs="Times New Roman"/>
          <w:i/>
          <w:color w:val="auto"/>
          <w:sz w:val="24"/>
          <w:lang w:eastAsia="en-US"/>
        </w:rPr>
        <w:t xml:space="preserve">Clinical Strategies for Identifying </w:t>
      </w:r>
      <w:proofErr w:type="spellStart"/>
      <w:r w:rsidRPr="007B1EFD">
        <w:rPr>
          <w:rFonts w:ascii="Times New Roman" w:hAnsi="Times New Roman" w:cs="Times New Roman"/>
          <w:i/>
          <w:color w:val="auto"/>
          <w:sz w:val="24"/>
          <w:lang w:eastAsia="en-US"/>
        </w:rPr>
        <w:t>Pediatric</w:t>
      </w:r>
      <w:proofErr w:type="spellEnd"/>
      <w:r w:rsidRPr="007B1EFD">
        <w:rPr>
          <w:rFonts w:ascii="Times New Roman" w:hAnsi="Times New Roman" w:cs="Times New Roman"/>
          <w:i/>
          <w:color w:val="auto"/>
          <w:sz w:val="24"/>
          <w:lang w:eastAsia="en-US"/>
        </w:rPr>
        <w:t xml:space="preserve"> Patients with Tuberculosis at Risk of Developing Depressive Disorders</w:t>
      </w:r>
      <w:r w:rsidRPr="007B1EFD">
        <w:rPr>
          <w:rFonts w:ascii="Times New Roman" w:hAnsi="Times New Roman" w:cs="Times New Roman"/>
          <w:color w:val="auto"/>
          <w:sz w:val="24"/>
          <w:lang w:eastAsia="en-US"/>
        </w:rPr>
        <w:t xml:space="preserve">, Clin. </w:t>
      </w:r>
      <w:proofErr w:type="spellStart"/>
      <w:r w:rsidRPr="007B1EFD">
        <w:rPr>
          <w:rFonts w:ascii="Times New Roman" w:hAnsi="Times New Roman" w:cs="Times New Roman"/>
          <w:color w:val="auto"/>
          <w:sz w:val="24"/>
          <w:lang w:eastAsia="en-US"/>
        </w:rPr>
        <w:t>Pract</w:t>
      </w:r>
      <w:proofErr w:type="spellEnd"/>
      <w:r w:rsidRPr="007B1EFD">
        <w:rPr>
          <w:rFonts w:ascii="Times New Roman" w:hAnsi="Times New Roman" w:cs="Times New Roman"/>
          <w:color w:val="auto"/>
          <w:sz w:val="24"/>
          <w:lang w:eastAsia="en-US"/>
        </w:rPr>
        <w:t xml:space="preserve">. 2024, 14, 2385–2409, ISSN: 2039-7283, IF: 1,7 https://doi.org/10.3390/clinpract14060187 </w:t>
      </w:r>
      <w:hyperlink r:id="rId29" w:history="1">
        <w:r w:rsidRPr="007B1EFD">
          <w:rPr>
            <w:rStyle w:val="Hyperlink"/>
            <w:rFonts w:ascii="Times New Roman" w:hAnsi="Times New Roman" w:cs="Times New Roman"/>
            <w:color w:val="auto"/>
            <w:sz w:val="24"/>
            <w:lang w:eastAsia="en-US"/>
          </w:rPr>
          <w:t>https://www.mdpi.com/journal/clinpract</w:t>
        </w:r>
      </w:hyperlink>
      <w:r w:rsidRPr="007B1EFD">
        <w:rPr>
          <w:rFonts w:ascii="Times New Roman" w:hAnsi="Times New Roman" w:cs="Times New Roman"/>
          <w:color w:val="auto"/>
          <w:sz w:val="24"/>
          <w:lang w:eastAsia="en-US"/>
        </w:rPr>
        <w:t xml:space="preserve"> </w:t>
      </w:r>
    </w:p>
    <w:p w14:paraId="1C31F919" w14:textId="77777777" w:rsidR="00CC280C" w:rsidRPr="007B1EFD" w:rsidRDefault="00CC280C" w:rsidP="00CC280C">
      <w:pPr>
        <w:spacing w:before="100" w:beforeAutospacing="1"/>
        <w:ind w:left="720" w:right="850"/>
        <w:contextualSpacing/>
        <w:rPr>
          <w:rFonts w:ascii="Times New Roman" w:hAnsi="Times New Roman" w:cs="Times New Roman"/>
          <w:color w:val="auto"/>
          <w:sz w:val="24"/>
          <w:lang w:eastAsia="ro-RO"/>
        </w:rPr>
      </w:pPr>
    </w:p>
    <w:p w14:paraId="57C5862F" w14:textId="77777777" w:rsidR="00CC280C" w:rsidRDefault="00435C17" w:rsidP="004A0B3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t xml:space="preserve">Valerii Luțenco, George Țocu, Mădălin </w:t>
      </w:r>
      <w:proofErr w:type="spellStart"/>
      <w:r w:rsidRPr="007B1EFD">
        <w:rPr>
          <w:rFonts w:ascii="Times New Roman" w:hAnsi="Times New Roman" w:cs="Times New Roman"/>
          <w:color w:val="auto"/>
          <w:sz w:val="24"/>
          <w:lang w:eastAsia="en-US"/>
        </w:rPr>
        <w:t>Guliciuc</w:t>
      </w:r>
      <w:proofErr w:type="spellEnd"/>
      <w:r w:rsidRPr="007B1EFD">
        <w:rPr>
          <w:rFonts w:ascii="Times New Roman" w:hAnsi="Times New Roman" w:cs="Times New Roman"/>
          <w:color w:val="auto"/>
          <w:sz w:val="24"/>
          <w:lang w:eastAsia="en-US"/>
        </w:rPr>
        <w:t xml:space="preserve">, Monica Moraru, Iuliana Laura Candussi, Marius Dănilă, Verginia </w:t>
      </w:r>
      <w:proofErr w:type="spellStart"/>
      <w:r w:rsidRPr="007B1EFD">
        <w:rPr>
          <w:rFonts w:ascii="Times New Roman" w:hAnsi="Times New Roman" w:cs="Times New Roman"/>
          <w:color w:val="auto"/>
          <w:sz w:val="24"/>
          <w:lang w:eastAsia="en-US"/>
        </w:rPr>
        <w:t>Luțenco</w:t>
      </w:r>
      <w:proofErr w:type="spellEnd"/>
      <w:r w:rsidRPr="007B1EFD">
        <w:rPr>
          <w:rFonts w:ascii="Times New Roman" w:hAnsi="Times New Roman" w:cs="Times New Roman"/>
          <w:color w:val="auto"/>
          <w:sz w:val="24"/>
          <w:lang w:eastAsia="en-US"/>
        </w:rPr>
        <w:t xml:space="preserve">, Florentin Dimofte, </w:t>
      </w: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Raul Mihailov, </w:t>
      </w:r>
      <w:r w:rsidRPr="007B1EFD">
        <w:rPr>
          <w:rFonts w:ascii="Times New Roman" w:hAnsi="Times New Roman" w:cs="Times New Roman"/>
          <w:i/>
          <w:color w:val="auto"/>
          <w:sz w:val="24"/>
          <w:lang w:eastAsia="en-US"/>
        </w:rPr>
        <w:t>New Horizons of Artificial Intelligence in Medicine and Surgery</w:t>
      </w:r>
      <w:r w:rsidRPr="007B1EFD">
        <w:rPr>
          <w:rFonts w:ascii="Times New Roman" w:hAnsi="Times New Roman" w:cs="Times New Roman"/>
          <w:color w:val="auto"/>
          <w:sz w:val="24"/>
          <w:lang w:eastAsia="en-US"/>
        </w:rPr>
        <w:t>, Journal of Clinical Medicine, 2024, 13, 2532. IF: 3.9 ISSN: 2077-</w:t>
      </w:r>
      <w:proofErr w:type="gramStart"/>
      <w:r w:rsidRPr="007B1EFD">
        <w:rPr>
          <w:rFonts w:ascii="Times New Roman" w:hAnsi="Times New Roman" w:cs="Times New Roman"/>
          <w:color w:val="auto"/>
          <w:sz w:val="24"/>
          <w:lang w:eastAsia="en-US"/>
        </w:rPr>
        <w:t>0383  https://doi.org/10.3390/jcm13092532</w:t>
      </w:r>
      <w:proofErr w:type="gramEnd"/>
      <w:r w:rsidRPr="007B1EFD">
        <w:rPr>
          <w:rFonts w:ascii="Times New Roman" w:hAnsi="Times New Roman" w:cs="Times New Roman"/>
          <w:color w:val="auto"/>
          <w:sz w:val="24"/>
          <w:lang w:eastAsia="en-US"/>
        </w:rPr>
        <w:t xml:space="preserve">, </w:t>
      </w:r>
      <w:hyperlink r:id="rId30" w:history="1">
        <w:r w:rsidRPr="007B1EFD">
          <w:rPr>
            <w:rStyle w:val="Hyperlink"/>
            <w:rFonts w:ascii="Times New Roman" w:hAnsi="Times New Roman" w:cs="Times New Roman"/>
            <w:color w:val="auto"/>
            <w:sz w:val="24"/>
            <w:lang w:eastAsia="en-US"/>
          </w:rPr>
          <w:t>www.mdpi.com/journal/jcm</w:t>
        </w:r>
      </w:hyperlink>
      <w:r w:rsidRPr="007B1EFD">
        <w:rPr>
          <w:rFonts w:ascii="Times New Roman" w:hAnsi="Times New Roman" w:cs="Times New Roman"/>
          <w:color w:val="auto"/>
          <w:sz w:val="24"/>
          <w:lang w:eastAsia="en-US"/>
        </w:rPr>
        <w:t xml:space="preserve"> </w:t>
      </w:r>
    </w:p>
    <w:p w14:paraId="16532CC6" w14:textId="53FE245A" w:rsidR="004A0B3F" w:rsidRPr="007B1EFD" w:rsidRDefault="00435C17" w:rsidP="00CC280C">
      <w:pPr>
        <w:spacing w:before="100" w:beforeAutospacing="1"/>
        <w:ind w:left="720"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t xml:space="preserve"> </w:t>
      </w:r>
    </w:p>
    <w:p w14:paraId="09306D34" w14:textId="77777777" w:rsidR="002F3EAB" w:rsidRPr="00CC280C" w:rsidRDefault="00F047C6" w:rsidP="00FE6D5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t xml:space="preserve">Valerii Luțenco, Laura Rebegea, Adrian Beznea, George Tocu, Monica Moraru, </w:t>
      </w: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Bogdan Mihnea </w:t>
      </w:r>
      <w:proofErr w:type="spellStart"/>
      <w:r w:rsidRPr="007B1EFD">
        <w:rPr>
          <w:rFonts w:ascii="Times New Roman" w:hAnsi="Times New Roman" w:cs="Times New Roman"/>
          <w:color w:val="auto"/>
          <w:sz w:val="24"/>
          <w:lang w:eastAsia="en-US"/>
        </w:rPr>
        <w:t>Ciuntu</w:t>
      </w:r>
      <w:proofErr w:type="spellEnd"/>
      <w:r w:rsidRPr="007B1EFD">
        <w:rPr>
          <w:rFonts w:ascii="Times New Roman" w:hAnsi="Times New Roman" w:cs="Times New Roman"/>
          <w:color w:val="auto"/>
          <w:sz w:val="24"/>
          <w:lang w:eastAsia="en-US"/>
        </w:rPr>
        <w:t xml:space="preserve">, Verginia </w:t>
      </w:r>
      <w:proofErr w:type="spellStart"/>
      <w:r w:rsidRPr="007B1EFD">
        <w:rPr>
          <w:rFonts w:ascii="Times New Roman" w:hAnsi="Times New Roman" w:cs="Times New Roman"/>
          <w:color w:val="auto"/>
          <w:sz w:val="24"/>
          <w:lang w:eastAsia="en-US"/>
        </w:rPr>
        <w:t>Luțenco</w:t>
      </w:r>
      <w:proofErr w:type="spellEnd"/>
      <w:r w:rsidRPr="007B1EFD">
        <w:rPr>
          <w:rFonts w:ascii="Times New Roman" w:hAnsi="Times New Roman" w:cs="Times New Roman"/>
          <w:color w:val="auto"/>
          <w:sz w:val="24"/>
          <w:lang w:eastAsia="en-US"/>
        </w:rPr>
        <w:t xml:space="preserve">, Floris Cristian </w:t>
      </w:r>
      <w:proofErr w:type="spellStart"/>
      <w:r w:rsidRPr="007B1EFD">
        <w:rPr>
          <w:rFonts w:ascii="Times New Roman" w:hAnsi="Times New Roman" w:cs="Times New Roman"/>
          <w:color w:val="auto"/>
          <w:sz w:val="24"/>
          <w:lang w:eastAsia="en-US"/>
        </w:rPr>
        <w:t>Stanculea</w:t>
      </w:r>
      <w:proofErr w:type="spellEnd"/>
      <w:r w:rsidRPr="007B1EFD">
        <w:rPr>
          <w:rFonts w:ascii="Times New Roman" w:hAnsi="Times New Roman" w:cs="Times New Roman"/>
          <w:color w:val="auto"/>
          <w:sz w:val="24"/>
          <w:lang w:eastAsia="en-US"/>
        </w:rPr>
        <w:t xml:space="preserve">, Raul Mihailov, </w:t>
      </w:r>
      <w:r w:rsidRPr="007B1EFD">
        <w:rPr>
          <w:rFonts w:ascii="Times New Roman" w:hAnsi="Times New Roman" w:cs="Times New Roman"/>
          <w:i/>
          <w:color w:val="auto"/>
          <w:sz w:val="24"/>
          <w:lang w:eastAsia="en-US"/>
        </w:rPr>
        <w:t>Innovative Surgical Approaches That Improve Individual Outcomes in Advanced Breast Cancer</w:t>
      </w:r>
      <w:r w:rsidRPr="007B1EFD">
        <w:rPr>
          <w:rFonts w:ascii="Times New Roman" w:hAnsi="Times New Roman" w:cs="Times New Roman"/>
          <w:color w:val="auto"/>
          <w:sz w:val="24"/>
          <w:lang w:eastAsia="en-US"/>
        </w:rPr>
        <w:t xml:space="preserve">, International Journal of Women’s Health 2024:16 555–560, </w:t>
      </w:r>
      <w:r w:rsidRPr="007B1EFD">
        <w:rPr>
          <w:rFonts w:ascii="Times New Roman" w:hAnsi="Times New Roman" w:cs="Times New Roman"/>
          <w:color w:val="auto"/>
          <w:sz w:val="24"/>
          <w:lang w:val="en-US" w:eastAsia="en-US"/>
        </w:rPr>
        <w:t xml:space="preserve">IF: 2,3 ISSN: 1179-1411, </w:t>
      </w:r>
      <w:hyperlink r:id="rId31" w:history="1">
        <w:r w:rsidRPr="007B1EFD">
          <w:rPr>
            <w:rStyle w:val="Hyperlink"/>
            <w:rFonts w:ascii="Times New Roman" w:hAnsi="Times New Roman" w:cs="Times New Roman"/>
            <w:color w:val="auto"/>
            <w:sz w:val="24"/>
            <w:lang w:eastAsia="en-US"/>
          </w:rPr>
          <w:t>https://doi.org/10.2147/IJWH.S447837</w:t>
        </w:r>
      </w:hyperlink>
    </w:p>
    <w:p w14:paraId="6AB24496" w14:textId="77777777" w:rsidR="00CC280C" w:rsidRPr="007B1EFD" w:rsidRDefault="00CC280C" w:rsidP="00CC280C">
      <w:pPr>
        <w:spacing w:before="100" w:beforeAutospacing="1"/>
        <w:ind w:left="720" w:right="850"/>
        <w:contextualSpacing/>
        <w:rPr>
          <w:rFonts w:ascii="Times New Roman" w:hAnsi="Times New Roman" w:cs="Times New Roman"/>
          <w:color w:val="auto"/>
          <w:sz w:val="24"/>
          <w:lang w:eastAsia="ro-RO"/>
        </w:rPr>
      </w:pPr>
    </w:p>
    <w:p w14:paraId="02B39005" w14:textId="77777777" w:rsidR="002F3EAB" w:rsidRPr="007B1EFD" w:rsidRDefault="00F047C6" w:rsidP="00FE6D5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lastRenderedPageBreak/>
        <w:t xml:space="preserve">Marius Moroianu, Madalina Nicoleta Matei, Lavinia- Alexandra Moroianu, Cecilia Curis, Raul Mihailov, </w:t>
      </w: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w:t>
      </w:r>
      <w:r w:rsidRPr="007B1EFD">
        <w:rPr>
          <w:rFonts w:ascii="Times New Roman" w:hAnsi="Times New Roman" w:cs="Times New Roman"/>
          <w:i/>
          <w:color w:val="auto"/>
          <w:sz w:val="24"/>
          <w:lang w:eastAsia="en-US"/>
        </w:rPr>
        <w:t xml:space="preserve">Dental Anxiety- a Prospective Study among Medical and Non-Medical Subjects, </w:t>
      </w:r>
      <w:r w:rsidRPr="007B1EFD">
        <w:rPr>
          <w:rFonts w:ascii="Times New Roman" w:hAnsi="Times New Roman" w:cs="Times New Roman"/>
          <w:color w:val="auto"/>
          <w:sz w:val="24"/>
          <w:lang w:eastAsia="en-US"/>
        </w:rPr>
        <w:t>BRAIN. Broad Research in Artificial Intelligence and Neuroscience</w:t>
      </w:r>
      <w:r w:rsidRPr="007B1EFD">
        <w:rPr>
          <w:rFonts w:ascii="Times New Roman" w:hAnsi="Times New Roman" w:cs="Times New Roman"/>
          <w:color w:val="auto"/>
          <w:sz w:val="24"/>
          <w:lang w:val="en-US" w:eastAsia="en-US"/>
        </w:rPr>
        <w:t xml:space="preserve"> </w:t>
      </w:r>
      <w:r w:rsidRPr="007B1EFD">
        <w:rPr>
          <w:rFonts w:ascii="Times New Roman" w:hAnsi="Times New Roman" w:cs="Times New Roman"/>
          <w:color w:val="auto"/>
          <w:sz w:val="24"/>
          <w:lang w:eastAsia="en-US"/>
        </w:rPr>
        <w:t xml:space="preserve">ISSN: 2068-0473 | e-ISSN: 2067-3957, 2024, Volume 15, Issue 1, pages: 258-286 </w:t>
      </w:r>
      <w:r w:rsidRPr="007B1EFD">
        <w:rPr>
          <w:rFonts w:ascii="Times New Roman" w:hAnsi="Times New Roman" w:cs="Times New Roman"/>
          <w:color w:val="auto"/>
          <w:sz w:val="24"/>
        </w:rPr>
        <w:t xml:space="preserve">IF:2,3 </w:t>
      </w:r>
      <w:hyperlink r:id="rId32" w:history="1">
        <w:r w:rsidRPr="007B1EFD">
          <w:rPr>
            <w:rStyle w:val="Hyperlink"/>
            <w:rFonts w:ascii="Times New Roman" w:hAnsi="Times New Roman" w:cs="Times New Roman"/>
            <w:color w:val="auto"/>
            <w:sz w:val="24"/>
            <w:lang w:eastAsia="en-US"/>
          </w:rPr>
          <w:t>https://doi.org/10.18662/brain/15.1/550</w:t>
        </w:r>
      </w:hyperlink>
      <w:r w:rsidRPr="007B1EFD">
        <w:rPr>
          <w:rFonts w:ascii="Times New Roman" w:hAnsi="Times New Roman" w:cs="Times New Roman"/>
          <w:color w:val="auto"/>
          <w:sz w:val="24"/>
          <w:lang w:eastAsia="en-US"/>
        </w:rPr>
        <w:t xml:space="preserve"> </w:t>
      </w:r>
      <w:r w:rsidRPr="007B1EFD">
        <w:rPr>
          <w:rFonts w:ascii="Times New Roman" w:hAnsi="Times New Roman" w:cs="Times New Roman"/>
          <w:color w:val="auto"/>
          <w:sz w:val="24"/>
        </w:rPr>
        <w:t>(</w:t>
      </w:r>
      <w:r w:rsidRPr="007B1EFD">
        <w:rPr>
          <w:rFonts w:ascii="Times New Roman" w:hAnsi="Times New Roman" w:cs="Times New Roman"/>
          <w:color w:val="auto"/>
          <w:sz w:val="24"/>
          <w:lang w:eastAsia="en-US"/>
        </w:rPr>
        <w:t>equal contribution</w:t>
      </w:r>
      <w:r w:rsidRPr="007B1EFD">
        <w:rPr>
          <w:rFonts w:ascii="Times New Roman" w:hAnsi="Times New Roman" w:cs="Times New Roman"/>
          <w:color w:val="auto"/>
          <w:sz w:val="24"/>
        </w:rPr>
        <w:t>)</w:t>
      </w:r>
    </w:p>
    <w:p w14:paraId="0F1F7F96" w14:textId="77777777" w:rsidR="002F3EAB" w:rsidRDefault="00F047C6" w:rsidP="00FE6D5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val="en-US" w:eastAsia="en-US"/>
        </w:rPr>
        <w:t xml:space="preserve"> </w:t>
      </w: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Raul Mihailov, Ciprian Dinu, Alexandru Bogdan </w:t>
      </w:r>
      <w:proofErr w:type="gramStart"/>
      <w:r w:rsidRPr="007B1EFD">
        <w:rPr>
          <w:rFonts w:ascii="Times New Roman" w:hAnsi="Times New Roman" w:cs="Times New Roman"/>
          <w:color w:val="auto"/>
          <w:sz w:val="24"/>
          <w:lang w:eastAsia="en-US"/>
        </w:rPr>
        <w:t xml:space="preserve">Ciubara,  </w:t>
      </w:r>
      <w:r w:rsidRPr="007B1EFD">
        <w:rPr>
          <w:rFonts w:ascii="Times New Roman" w:hAnsi="Times New Roman" w:cs="Times New Roman"/>
          <w:i/>
          <w:color w:val="auto"/>
          <w:sz w:val="24"/>
          <w:lang w:eastAsia="en-US"/>
        </w:rPr>
        <w:t>The</w:t>
      </w:r>
      <w:proofErr w:type="gramEnd"/>
      <w:r w:rsidRPr="007B1EFD">
        <w:rPr>
          <w:rFonts w:ascii="Times New Roman" w:hAnsi="Times New Roman" w:cs="Times New Roman"/>
          <w:i/>
          <w:color w:val="auto"/>
          <w:sz w:val="24"/>
          <w:lang w:eastAsia="en-US"/>
        </w:rPr>
        <w:t xml:space="preserve"> Importance of Involving a Multidisciplinary Team in the Management of a Patient Diagnosed With TB, Associating Erythema Nodosum, </w:t>
      </w:r>
      <w:r w:rsidRPr="007B1EFD">
        <w:rPr>
          <w:rFonts w:ascii="Times New Roman" w:hAnsi="Times New Roman" w:cs="Times New Roman"/>
          <w:color w:val="auto"/>
          <w:sz w:val="24"/>
        </w:rPr>
        <w:t xml:space="preserve">BRAIN. Broad Research in Artificial Intelligence and Neuroscience ISSN: 2068-0473 | e-ISSN: 2067-3957, 2024, Volume 15, Issue 1, pages: 193-207 IF:2,3  </w:t>
      </w:r>
      <w:hyperlink r:id="rId33" w:history="1">
        <w:r w:rsidRPr="007B1EFD">
          <w:rPr>
            <w:rStyle w:val="Hyperlink"/>
            <w:rFonts w:ascii="Times New Roman" w:hAnsi="Times New Roman" w:cs="Times New Roman"/>
            <w:color w:val="auto"/>
            <w:sz w:val="24"/>
          </w:rPr>
          <w:t>https://doi.org/10.18662/brain/15.1/545</w:t>
        </w:r>
      </w:hyperlink>
      <w:r w:rsidRPr="007B1EFD">
        <w:rPr>
          <w:rFonts w:ascii="Times New Roman" w:hAnsi="Times New Roman" w:cs="Times New Roman"/>
          <w:color w:val="auto"/>
          <w:sz w:val="24"/>
        </w:rPr>
        <w:t xml:space="preserve"> </w:t>
      </w:r>
    </w:p>
    <w:p w14:paraId="4A5AEE59" w14:textId="77777777" w:rsidR="00CC280C" w:rsidRPr="007B1EFD" w:rsidRDefault="00CC280C" w:rsidP="00CC280C">
      <w:pPr>
        <w:spacing w:before="100" w:beforeAutospacing="1"/>
        <w:ind w:left="720" w:right="850"/>
        <w:contextualSpacing/>
        <w:rPr>
          <w:rFonts w:ascii="Times New Roman" w:hAnsi="Times New Roman" w:cs="Times New Roman"/>
          <w:color w:val="auto"/>
          <w:sz w:val="24"/>
          <w:lang w:eastAsia="ro-RO"/>
        </w:rPr>
      </w:pPr>
    </w:p>
    <w:p w14:paraId="3D937C2B" w14:textId="6B249922" w:rsidR="00F047C6" w:rsidRPr="007B1EFD" w:rsidRDefault="00F047C6" w:rsidP="00FE6D5F">
      <w:pPr>
        <w:numPr>
          <w:ilvl w:val="0"/>
          <w:numId w:val="4"/>
        </w:numPr>
        <w:spacing w:before="100" w:beforeAutospacing="1"/>
        <w:ind w:right="850"/>
        <w:contextualSpacing/>
        <w:rPr>
          <w:rFonts w:ascii="Times New Roman" w:hAnsi="Times New Roman" w:cs="Times New Roman"/>
          <w:color w:val="auto"/>
          <w:sz w:val="24"/>
          <w:lang w:eastAsia="ro-RO"/>
        </w:rPr>
      </w:pPr>
      <w:r w:rsidRPr="007B1EFD">
        <w:rPr>
          <w:rFonts w:ascii="Times New Roman" w:hAnsi="Times New Roman" w:cs="Times New Roman"/>
          <w:color w:val="auto"/>
          <w:sz w:val="24"/>
          <w:lang w:eastAsia="en-US"/>
        </w:rPr>
        <w:t xml:space="preserve">Raul Mihailov, Alin Laurentiu Tatu, Elena Niculet, Laura Rebegea, Corina Manole, Mihaela Craescu, Camelia Busila, Laura Iuliana Candussi, Valerii </w:t>
      </w:r>
      <w:proofErr w:type="spellStart"/>
      <w:r w:rsidRPr="007B1EFD">
        <w:rPr>
          <w:rFonts w:ascii="Times New Roman" w:hAnsi="Times New Roman" w:cs="Times New Roman"/>
          <w:color w:val="auto"/>
          <w:sz w:val="24"/>
          <w:lang w:eastAsia="en-US"/>
        </w:rPr>
        <w:t>Lutenco</w:t>
      </w:r>
      <w:proofErr w:type="spellEnd"/>
      <w:r w:rsidRPr="007B1EFD">
        <w:rPr>
          <w:rFonts w:ascii="Times New Roman" w:hAnsi="Times New Roman" w:cs="Times New Roman"/>
          <w:color w:val="auto"/>
          <w:sz w:val="24"/>
          <w:lang w:eastAsia="en-US"/>
        </w:rPr>
        <w:t xml:space="preserve">, </w:t>
      </w:r>
      <w:r w:rsidRPr="007B1EFD">
        <w:rPr>
          <w:rFonts w:ascii="Times New Roman" w:hAnsi="Times New Roman" w:cs="Times New Roman"/>
          <w:b/>
          <w:bCs/>
          <w:color w:val="auto"/>
          <w:sz w:val="24"/>
          <w:lang w:eastAsia="en-US"/>
        </w:rPr>
        <w:t>Oana Mariana Mihailov</w:t>
      </w:r>
      <w:r w:rsidRPr="007B1EFD">
        <w:rPr>
          <w:rFonts w:ascii="Times New Roman" w:hAnsi="Times New Roman" w:cs="Times New Roman"/>
          <w:color w:val="auto"/>
          <w:sz w:val="24"/>
          <w:lang w:eastAsia="en-US"/>
        </w:rPr>
        <w:t xml:space="preserve">, Monica Moraru, Marius Paduraru, Floris Cristian </w:t>
      </w:r>
      <w:proofErr w:type="spellStart"/>
      <w:r w:rsidRPr="007B1EFD">
        <w:rPr>
          <w:rFonts w:ascii="Times New Roman" w:hAnsi="Times New Roman" w:cs="Times New Roman"/>
          <w:color w:val="auto"/>
          <w:sz w:val="24"/>
          <w:lang w:eastAsia="en-US"/>
        </w:rPr>
        <w:t>Stanculea</w:t>
      </w:r>
      <w:proofErr w:type="spellEnd"/>
      <w:r w:rsidRPr="007B1EFD">
        <w:rPr>
          <w:rFonts w:ascii="Times New Roman" w:hAnsi="Times New Roman" w:cs="Times New Roman"/>
          <w:color w:val="auto"/>
          <w:sz w:val="24"/>
          <w:lang w:eastAsia="en-US"/>
        </w:rPr>
        <w:t xml:space="preserve">, Tiberiu-Ioan Mihalache  </w:t>
      </w:r>
      <w:r w:rsidRPr="007B1EFD">
        <w:rPr>
          <w:rFonts w:ascii="Times New Roman" w:hAnsi="Times New Roman" w:cs="Times New Roman"/>
          <w:i/>
          <w:color w:val="auto"/>
          <w:sz w:val="24"/>
          <w:lang w:eastAsia="en-US"/>
        </w:rPr>
        <w:t>A narrative review of cutaneous manifestations and imaging landmarks of breast cancer</w:t>
      </w:r>
      <w:r w:rsidRPr="007B1EFD">
        <w:rPr>
          <w:rFonts w:ascii="Times New Roman" w:hAnsi="Times New Roman" w:cs="Times New Roman"/>
          <w:color w:val="auto"/>
          <w:sz w:val="24"/>
          <w:lang w:eastAsia="en-US"/>
        </w:rPr>
        <w:t xml:space="preserve"> ELECTRON J GEN MED, 2024;21(1):em566, e-ISSN: 2516-3507 IF:2,1 </w:t>
      </w:r>
      <w:hyperlink r:id="rId34" w:history="1">
        <w:r w:rsidRPr="007B1EFD">
          <w:rPr>
            <w:rStyle w:val="Hyperlink"/>
            <w:rFonts w:ascii="Times New Roman" w:hAnsi="Times New Roman" w:cs="Times New Roman"/>
            <w:color w:val="auto"/>
            <w:sz w:val="24"/>
            <w:lang w:eastAsia="en-US"/>
          </w:rPr>
          <w:t>https://doi.org/10.29333/ejgm/14117</w:t>
        </w:r>
      </w:hyperlink>
      <w:r w:rsidRPr="007B1EFD">
        <w:rPr>
          <w:rFonts w:ascii="Times New Roman" w:hAnsi="Times New Roman" w:cs="Times New Roman"/>
          <w:color w:val="auto"/>
          <w:sz w:val="24"/>
          <w:lang w:eastAsia="en-US"/>
        </w:rPr>
        <w:t xml:space="preserve"> (</w:t>
      </w:r>
      <w:hyperlink r:id="rId35" w:history="1">
        <w:r w:rsidRPr="007B1EFD">
          <w:rPr>
            <w:rStyle w:val="Hyperlink"/>
            <w:rFonts w:ascii="Times New Roman" w:hAnsi="Times New Roman" w:cs="Times New Roman"/>
            <w:color w:val="auto"/>
            <w:sz w:val="24"/>
            <w:lang w:eastAsia="en-US"/>
          </w:rPr>
          <w:t>https://www.ejgm.co.uk/article/a-narrative-review-of-cutaneous-manifestations-and-imaging-landmarks-of-breast-cancer-14117</w:t>
        </w:r>
      </w:hyperlink>
      <w:r w:rsidRPr="007B1EFD">
        <w:rPr>
          <w:rFonts w:ascii="Times New Roman" w:hAnsi="Times New Roman" w:cs="Times New Roman"/>
          <w:color w:val="auto"/>
          <w:sz w:val="24"/>
          <w:lang w:eastAsia="en-US"/>
        </w:rPr>
        <w:t xml:space="preserve">) </w:t>
      </w:r>
    </w:p>
    <w:p w14:paraId="5E0F470D" w14:textId="12C6C651"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color w:val="auto"/>
          <w:sz w:val="24"/>
          <w:szCs w:val="24"/>
          <w:lang w:val="en-US" w:eastAsia="en-US"/>
        </w:rPr>
      </w:pPr>
      <w:r w:rsidRPr="007B1EFD">
        <w:rPr>
          <w:rFonts w:ascii="Times New Roman" w:hAnsi="Times New Roman" w:cs="Times New Roman"/>
          <w:b/>
          <w:bCs/>
          <w:color w:val="auto"/>
          <w:sz w:val="24"/>
          <w:szCs w:val="24"/>
          <w:lang w:val="en-US" w:eastAsia="en-US"/>
        </w:rPr>
        <w:t>O</w:t>
      </w:r>
      <w:r w:rsidRPr="007B1EFD">
        <w:rPr>
          <w:rFonts w:ascii="Times New Roman" w:hAnsi="Times New Roman" w:cs="Times New Roman"/>
          <w:b/>
          <w:bCs/>
          <w:color w:val="auto"/>
          <w:sz w:val="24"/>
          <w:szCs w:val="24"/>
        </w:rPr>
        <w:t>ana Mariana MIHAILOV</w:t>
      </w:r>
      <w:r w:rsidRPr="007B1EFD">
        <w:rPr>
          <w:rFonts w:ascii="Times New Roman" w:hAnsi="Times New Roman" w:cs="Times New Roman"/>
          <w:color w:val="auto"/>
          <w:sz w:val="24"/>
          <w:szCs w:val="24"/>
        </w:rPr>
        <w:t xml:space="preserve">, Raul MIHAILOV, Magda ANTOHE, Florin BUICU, </w:t>
      </w:r>
      <w:r w:rsidRPr="007B1EFD">
        <w:rPr>
          <w:rFonts w:ascii="Times New Roman" w:hAnsi="Times New Roman" w:cs="Times New Roman"/>
          <w:i/>
          <w:color w:val="auto"/>
          <w:sz w:val="24"/>
          <w:szCs w:val="24"/>
        </w:rPr>
        <w:t xml:space="preserve">Study on Therapeutic Dropout Rates of a </w:t>
      </w:r>
      <w:proofErr w:type="spellStart"/>
      <w:r w:rsidRPr="007B1EFD">
        <w:rPr>
          <w:rFonts w:ascii="Times New Roman" w:hAnsi="Times New Roman" w:cs="Times New Roman"/>
          <w:i/>
          <w:color w:val="auto"/>
          <w:sz w:val="24"/>
          <w:szCs w:val="24"/>
        </w:rPr>
        <w:t>Pediatric</w:t>
      </w:r>
      <w:proofErr w:type="spellEnd"/>
      <w:r w:rsidRPr="007B1EFD">
        <w:rPr>
          <w:rFonts w:ascii="Times New Roman" w:hAnsi="Times New Roman" w:cs="Times New Roman"/>
          <w:i/>
          <w:color w:val="auto"/>
          <w:sz w:val="24"/>
          <w:szCs w:val="24"/>
        </w:rPr>
        <w:t xml:space="preserve"> Population in South-Eastern Central Europe, Dependent on Individual Particularities</w:t>
      </w:r>
      <w:r w:rsidRPr="007B1EFD">
        <w:rPr>
          <w:rFonts w:ascii="Times New Roman" w:hAnsi="Times New Roman" w:cs="Times New Roman"/>
          <w:color w:val="auto"/>
          <w:sz w:val="24"/>
          <w:szCs w:val="24"/>
        </w:rPr>
        <w:t>, BRAIN Broad Research in Artificial Intelligence and Neuroscience, ISSN: 2068-0473 | e-ISSN: 2067-3957, IF:2,</w:t>
      </w:r>
      <w:proofErr w:type="gramStart"/>
      <w:r w:rsidRPr="007B1EFD">
        <w:rPr>
          <w:rFonts w:ascii="Times New Roman" w:hAnsi="Times New Roman" w:cs="Times New Roman"/>
          <w:color w:val="auto"/>
          <w:sz w:val="24"/>
          <w:szCs w:val="24"/>
        </w:rPr>
        <w:t>3 ,</w:t>
      </w:r>
      <w:proofErr w:type="gramEnd"/>
      <w:r w:rsidRPr="007B1EFD">
        <w:rPr>
          <w:rFonts w:ascii="Times New Roman" w:hAnsi="Times New Roman" w:cs="Times New Roman"/>
          <w:color w:val="auto"/>
          <w:sz w:val="24"/>
          <w:szCs w:val="24"/>
        </w:rPr>
        <w:t xml:space="preserve"> </w:t>
      </w:r>
      <w:hyperlink r:id="rId36" w:history="1">
        <w:r w:rsidRPr="007B1EFD">
          <w:rPr>
            <w:rStyle w:val="Hyperlink"/>
            <w:rFonts w:ascii="Times New Roman" w:hAnsi="Times New Roman" w:cs="Times New Roman"/>
            <w:color w:val="auto"/>
            <w:sz w:val="24"/>
            <w:szCs w:val="24"/>
          </w:rPr>
          <w:t>https://doi.org/10.18662/brain/14.4/527</w:t>
        </w:r>
      </w:hyperlink>
      <w:r w:rsidRPr="007B1EFD">
        <w:rPr>
          <w:rFonts w:ascii="Times New Roman" w:hAnsi="Times New Roman" w:cs="Times New Roman"/>
          <w:color w:val="auto"/>
          <w:sz w:val="24"/>
          <w:szCs w:val="24"/>
        </w:rPr>
        <w:t xml:space="preserve"> (</w:t>
      </w:r>
      <w:proofErr w:type="gramStart"/>
      <w:r w:rsidRPr="007B1EFD">
        <w:rPr>
          <w:rFonts w:ascii="Times New Roman" w:hAnsi="Times New Roman" w:cs="Times New Roman"/>
          <w:color w:val="auto"/>
          <w:sz w:val="24"/>
          <w:szCs w:val="24"/>
        </w:rPr>
        <w:t>https://brain.edusoft.ro/index.php/brain/issue/view/96 )</w:t>
      </w:r>
      <w:proofErr w:type="gramEnd"/>
    </w:p>
    <w:p w14:paraId="0B2597DD" w14:textId="77777777"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color w:val="auto"/>
          <w:sz w:val="24"/>
          <w:szCs w:val="24"/>
          <w:lang w:val="en-US" w:eastAsia="en-US"/>
        </w:rPr>
      </w:pPr>
      <w:r w:rsidRPr="007B1EFD">
        <w:rPr>
          <w:rFonts w:ascii="Times New Roman" w:hAnsi="Times New Roman" w:cs="Times New Roman"/>
          <w:color w:val="auto"/>
          <w:sz w:val="24"/>
          <w:szCs w:val="24"/>
          <w:lang w:eastAsia="en-US"/>
        </w:rPr>
        <w:t xml:space="preserve">Raul Mihailov, Alin Laurentiu Tatu, Elena Niculet, Iulia Olaru, Corina Manole, Florin Olaru, </w:t>
      </w:r>
      <w:r w:rsidRPr="007B1EFD">
        <w:rPr>
          <w:rFonts w:ascii="Times New Roman" w:hAnsi="Times New Roman" w:cs="Times New Roman"/>
          <w:b/>
          <w:bCs/>
          <w:color w:val="auto"/>
          <w:sz w:val="24"/>
          <w:szCs w:val="24"/>
          <w:lang w:eastAsia="en-US"/>
        </w:rPr>
        <w:t>Oana Mariana Mihailov,</w:t>
      </w:r>
      <w:r w:rsidRPr="007B1EFD">
        <w:rPr>
          <w:rFonts w:ascii="Times New Roman" w:hAnsi="Times New Roman" w:cs="Times New Roman"/>
          <w:color w:val="auto"/>
          <w:sz w:val="24"/>
          <w:szCs w:val="24"/>
          <w:lang w:eastAsia="en-US"/>
        </w:rPr>
        <w:t xml:space="preserve"> Mădălin </w:t>
      </w:r>
      <w:proofErr w:type="spellStart"/>
      <w:r w:rsidRPr="007B1EFD">
        <w:rPr>
          <w:rFonts w:ascii="Times New Roman" w:hAnsi="Times New Roman" w:cs="Times New Roman"/>
          <w:color w:val="auto"/>
          <w:sz w:val="24"/>
          <w:szCs w:val="24"/>
          <w:lang w:eastAsia="en-US"/>
        </w:rPr>
        <w:t>Guliciuc</w:t>
      </w:r>
      <w:proofErr w:type="spellEnd"/>
      <w:r w:rsidRPr="007B1EFD">
        <w:rPr>
          <w:rFonts w:ascii="Times New Roman" w:hAnsi="Times New Roman" w:cs="Times New Roman"/>
          <w:color w:val="auto"/>
          <w:sz w:val="24"/>
          <w:szCs w:val="24"/>
          <w:lang w:eastAsia="en-US"/>
        </w:rPr>
        <w:t xml:space="preserve">, Adrian Beznea, Camelia </w:t>
      </w:r>
      <w:proofErr w:type="spellStart"/>
      <w:r w:rsidRPr="007B1EFD">
        <w:rPr>
          <w:rFonts w:ascii="Times New Roman" w:hAnsi="Times New Roman" w:cs="Times New Roman"/>
          <w:color w:val="auto"/>
          <w:sz w:val="24"/>
          <w:szCs w:val="24"/>
          <w:lang w:eastAsia="en-US"/>
        </w:rPr>
        <w:t>Busilă</w:t>
      </w:r>
      <w:proofErr w:type="spellEnd"/>
      <w:r w:rsidRPr="007B1EFD">
        <w:rPr>
          <w:rFonts w:ascii="Times New Roman" w:hAnsi="Times New Roman" w:cs="Times New Roman"/>
          <w:color w:val="auto"/>
          <w:sz w:val="24"/>
          <w:szCs w:val="24"/>
          <w:lang w:eastAsia="en-US"/>
        </w:rPr>
        <w:t xml:space="preserve">, Iuliana Laura Candussi, Lavinia Alexandra Moroianu and Floris Cristian </w:t>
      </w:r>
      <w:proofErr w:type="spellStart"/>
      <w:r w:rsidRPr="007B1EFD">
        <w:rPr>
          <w:rFonts w:ascii="Times New Roman" w:hAnsi="Times New Roman" w:cs="Times New Roman"/>
          <w:color w:val="auto"/>
          <w:sz w:val="24"/>
          <w:szCs w:val="24"/>
          <w:lang w:eastAsia="en-US"/>
        </w:rPr>
        <w:t>Stănculea</w:t>
      </w:r>
      <w:proofErr w:type="spellEnd"/>
      <w:r w:rsidRPr="007B1EFD">
        <w:rPr>
          <w:rFonts w:ascii="Times New Roman" w:hAnsi="Times New Roman" w:cs="Times New Roman"/>
          <w:color w:val="auto"/>
          <w:sz w:val="24"/>
          <w:szCs w:val="24"/>
          <w:lang w:eastAsia="en-US"/>
        </w:rPr>
        <w:t xml:space="preserve">, </w:t>
      </w:r>
      <w:r w:rsidRPr="007B1EFD">
        <w:rPr>
          <w:rFonts w:ascii="Times New Roman" w:hAnsi="Times New Roman" w:cs="Times New Roman"/>
          <w:i/>
          <w:color w:val="auto"/>
          <w:sz w:val="24"/>
          <w:szCs w:val="24"/>
          <w:lang w:eastAsia="en-US"/>
        </w:rPr>
        <w:t>Surgical Management of Perianal Giant Condyloma Acuminatum of Buschke and Löwenstein: Case Presentation</w:t>
      </w:r>
      <w:r w:rsidRPr="007B1EFD">
        <w:rPr>
          <w:rFonts w:ascii="Times New Roman" w:hAnsi="Times New Roman" w:cs="Times New Roman"/>
          <w:color w:val="auto"/>
          <w:sz w:val="24"/>
          <w:szCs w:val="24"/>
          <w:lang w:eastAsia="en-US"/>
        </w:rPr>
        <w:t xml:space="preserve">, Life 2023, 13, 1916, ISSN 2075-1729, IF:3,2 Category Quartile Q2 </w:t>
      </w:r>
      <w:r w:rsidRPr="007B1EFD">
        <w:rPr>
          <w:rFonts w:ascii="Times New Roman" w:hAnsi="Times New Roman" w:cs="Times New Roman"/>
          <w:color w:val="auto"/>
          <w:sz w:val="24"/>
          <w:szCs w:val="24"/>
          <w:shd w:val="clear" w:color="auto" w:fill="FFFFFF"/>
        </w:rPr>
        <w:t xml:space="preserve">WOS:001072031000001 </w:t>
      </w:r>
      <w:hyperlink r:id="rId37" w:history="1">
        <w:r w:rsidRPr="007B1EFD">
          <w:rPr>
            <w:rStyle w:val="Hyperlink"/>
            <w:rFonts w:ascii="Times New Roman" w:hAnsi="Times New Roman" w:cs="Times New Roman"/>
            <w:color w:val="auto"/>
            <w:sz w:val="24"/>
            <w:szCs w:val="24"/>
            <w:lang w:eastAsia="en-US"/>
          </w:rPr>
          <w:t>https://doi.org/10.3390/life13091916</w:t>
        </w:r>
      </w:hyperlink>
      <w:r w:rsidRPr="007B1EFD">
        <w:rPr>
          <w:rFonts w:ascii="Times New Roman" w:hAnsi="Times New Roman" w:cs="Times New Roman"/>
          <w:color w:val="auto"/>
          <w:sz w:val="24"/>
          <w:szCs w:val="24"/>
          <w:lang w:eastAsia="en-US"/>
        </w:rPr>
        <w:t xml:space="preserve"> (https://www.ejgm.co.uk/article/a-narrative-review-of-cutaneous-manifestations-and-imaging-landmarks-of-breast-cancer-14117 ) </w:t>
      </w:r>
    </w:p>
    <w:p w14:paraId="3C3FC078" w14:textId="77777777"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b/>
          <w:color w:val="auto"/>
          <w:sz w:val="24"/>
          <w:szCs w:val="24"/>
          <w:lang w:val="en-US" w:eastAsia="en-US"/>
        </w:rPr>
      </w:pPr>
      <w:r w:rsidRPr="007B1EFD">
        <w:rPr>
          <w:rFonts w:ascii="Times New Roman" w:hAnsi="Times New Roman" w:cs="Times New Roman"/>
          <w:color w:val="auto"/>
          <w:sz w:val="24"/>
          <w:szCs w:val="24"/>
          <w:lang w:val="en-US" w:eastAsia="en-US"/>
        </w:rPr>
        <w:t xml:space="preserve">Raul Mihailov, Dorel Firescu, Georgiana Bianca Constantin, </w:t>
      </w:r>
      <w:r w:rsidRPr="007B1EFD">
        <w:rPr>
          <w:rFonts w:ascii="Times New Roman" w:hAnsi="Times New Roman" w:cs="Times New Roman"/>
          <w:b/>
          <w:bCs/>
          <w:color w:val="auto"/>
          <w:sz w:val="24"/>
          <w:szCs w:val="24"/>
          <w:lang w:val="en-US" w:eastAsia="en-US"/>
        </w:rPr>
        <w:t>Oana Mariana Mihailov</w:t>
      </w:r>
      <w:r w:rsidRPr="007B1EFD">
        <w:rPr>
          <w:rFonts w:ascii="Times New Roman" w:hAnsi="Times New Roman" w:cs="Times New Roman"/>
          <w:color w:val="auto"/>
          <w:sz w:val="24"/>
          <w:szCs w:val="24"/>
          <w:lang w:val="en-US" w:eastAsia="en-US"/>
        </w:rPr>
        <w:t xml:space="preserve">, Petre </w:t>
      </w:r>
      <w:proofErr w:type="spellStart"/>
      <w:proofErr w:type="gramStart"/>
      <w:r w:rsidRPr="007B1EFD">
        <w:rPr>
          <w:rFonts w:ascii="Times New Roman" w:hAnsi="Times New Roman" w:cs="Times New Roman"/>
          <w:color w:val="auto"/>
          <w:sz w:val="24"/>
          <w:szCs w:val="24"/>
          <w:lang w:val="en-US" w:eastAsia="en-US"/>
        </w:rPr>
        <w:t>Hoara</w:t>
      </w:r>
      <w:proofErr w:type="spellEnd"/>
      <w:r w:rsidRPr="007B1EFD">
        <w:rPr>
          <w:rFonts w:ascii="Times New Roman" w:hAnsi="Times New Roman" w:cs="Times New Roman"/>
          <w:color w:val="auto"/>
          <w:sz w:val="24"/>
          <w:szCs w:val="24"/>
          <w:lang w:val="en-US" w:eastAsia="en-US"/>
        </w:rPr>
        <w:t xml:space="preserve"> ,</w:t>
      </w:r>
      <w:proofErr w:type="gramEnd"/>
      <w:r w:rsidRPr="007B1EFD">
        <w:rPr>
          <w:rFonts w:ascii="Times New Roman" w:hAnsi="Times New Roman" w:cs="Times New Roman"/>
          <w:color w:val="auto"/>
          <w:sz w:val="24"/>
          <w:szCs w:val="24"/>
          <w:lang w:val="en-US" w:eastAsia="en-US"/>
        </w:rPr>
        <w:t xml:space="preserve"> Rodica Birla, Traian </w:t>
      </w:r>
      <w:proofErr w:type="gramStart"/>
      <w:r w:rsidRPr="007B1EFD">
        <w:rPr>
          <w:rFonts w:ascii="Times New Roman" w:hAnsi="Times New Roman" w:cs="Times New Roman"/>
          <w:color w:val="auto"/>
          <w:sz w:val="24"/>
          <w:szCs w:val="24"/>
          <w:lang w:val="en-US" w:eastAsia="en-US"/>
        </w:rPr>
        <w:t>Patrascu,  Eugenia</w:t>
      </w:r>
      <w:proofErr w:type="gramEnd"/>
      <w:r w:rsidRPr="007B1EFD">
        <w:rPr>
          <w:rFonts w:ascii="Times New Roman" w:hAnsi="Times New Roman" w:cs="Times New Roman"/>
          <w:color w:val="auto"/>
          <w:sz w:val="24"/>
          <w:szCs w:val="24"/>
          <w:lang w:val="en-US" w:eastAsia="en-US"/>
        </w:rPr>
        <w:t xml:space="preserve"> Panaitescu, </w:t>
      </w:r>
      <w:r w:rsidRPr="007B1EFD">
        <w:rPr>
          <w:rFonts w:ascii="Times New Roman" w:hAnsi="Times New Roman" w:cs="Times New Roman"/>
          <w:i/>
          <w:color w:val="auto"/>
          <w:sz w:val="24"/>
          <w:szCs w:val="24"/>
        </w:rPr>
        <w:t xml:space="preserve">Mortality Risk Stratification in Emergency Surgery for Obstructive Colon Cancer—External Validation of International Scores, American College of Surgeons National Surgical Quality Improvement Program Surgical Risk Calculator (SRC), and the Dedicated Score of French Surgical Association (AFC/OCC Score), </w:t>
      </w:r>
      <w:r w:rsidRPr="007B1EFD">
        <w:rPr>
          <w:rFonts w:ascii="Times New Roman" w:hAnsi="Times New Roman" w:cs="Times New Roman"/>
          <w:color w:val="auto"/>
          <w:sz w:val="24"/>
          <w:szCs w:val="24"/>
        </w:rPr>
        <w:t xml:space="preserve">MDPI, </w:t>
      </w:r>
      <w:r w:rsidRPr="007B1EFD">
        <w:rPr>
          <w:rFonts w:ascii="Times New Roman" w:hAnsi="Times New Roman" w:cs="Times New Roman"/>
          <w:color w:val="auto"/>
          <w:sz w:val="24"/>
          <w:szCs w:val="24"/>
          <w:lang w:val="en-US" w:eastAsia="en-US"/>
        </w:rPr>
        <w:t xml:space="preserve">Int. J. Environ. Res. Public Health, 2022;19(20):13513, </w:t>
      </w:r>
      <w:r w:rsidRPr="007B1EFD">
        <w:rPr>
          <w:rFonts w:ascii="Times New Roman" w:hAnsi="Times New Roman" w:cs="Times New Roman"/>
          <w:color w:val="auto"/>
          <w:sz w:val="24"/>
          <w:szCs w:val="24"/>
        </w:rPr>
        <w:t>PubMed ID:</w:t>
      </w:r>
      <w:r w:rsidRPr="007B1EFD">
        <w:rPr>
          <w:rStyle w:val="value"/>
          <w:rFonts w:ascii="Times New Roman" w:hAnsi="Times New Roman" w:cs="Times New Roman"/>
          <w:color w:val="auto"/>
          <w:sz w:val="24"/>
          <w:szCs w:val="24"/>
        </w:rPr>
        <w:t>36294094</w:t>
      </w:r>
      <w:r w:rsidRPr="007B1EFD">
        <w:rPr>
          <w:rFonts w:ascii="Times New Roman" w:hAnsi="Times New Roman" w:cs="Times New Roman"/>
          <w:color w:val="auto"/>
          <w:sz w:val="24"/>
          <w:szCs w:val="24"/>
        </w:rPr>
        <w:t xml:space="preserve">, E </w:t>
      </w:r>
      <w:proofErr w:type="spellStart"/>
      <w:r w:rsidRPr="007B1EFD">
        <w:rPr>
          <w:rFonts w:ascii="Times New Roman" w:hAnsi="Times New Roman" w:cs="Times New Roman"/>
          <w:color w:val="auto"/>
          <w:sz w:val="24"/>
          <w:szCs w:val="24"/>
        </w:rPr>
        <w:t>issn</w:t>
      </w:r>
      <w:proofErr w:type="spellEnd"/>
      <w:r w:rsidRPr="007B1EFD">
        <w:rPr>
          <w:rFonts w:ascii="Times New Roman" w:hAnsi="Times New Roman" w:cs="Times New Roman"/>
          <w:color w:val="auto"/>
          <w:sz w:val="24"/>
          <w:szCs w:val="24"/>
        </w:rPr>
        <w:t xml:space="preserve"> </w:t>
      </w:r>
      <w:r w:rsidRPr="007B1EFD">
        <w:rPr>
          <w:rStyle w:val="value"/>
          <w:rFonts w:ascii="Times New Roman" w:hAnsi="Times New Roman" w:cs="Times New Roman"/>
          <w:color w:val="auto"/>
          <w:sz w:val="24"/>
          <w:szCs w:val="24"/>
        </w:rPr>
        <w:t xml:space="preserve">1660-4601, WOS:000875111900001, </w:t>
      </w:r>
      <w:r w:rsidRPr="007B1EFD">
        <w:rPr>
          <w:rFonts w:ascii="Times New Roman" w:hAnsi="Times New Roman" w:cs="Times New Roman"/>
          <w:color w:val="auto"/>
          <w:sz w:val="24"/>
          <w:szCs w:val="24"/>
        </w:rPr>
        <w:t>IF:4.614, Category Quartile Q2 DOI10.3390/ijerph</w:t>
      </w:r>
      <w:proofErr w:type="gramStart"/>
      <w:r w:rsidRPr="007B1EFD">
        <w:rPr>
          <w:rFonts w:ascii="Times New Roman" w:hAnsi="Times New Roman" w:cs="Times New Roman"/>
          <w:color w:val="auto"/>
          <w:sz w:val="24"/>
          <w:szCs w:val="24"/>
        </w:rPr>
        <w:t>192013513  (</w:t>
      </w:r>
      <w:proofErr w:type="gramEnd"/>
      <w:r>
        <w:fldChar w:fldCharType="begin"/>
      </w:r>
      <w:r>
        <w:instrText>HYPERLINK "https://www.mdpi.com/1660-4601/19/20/13513"</w:instrText>
      </w:r>
      <w:r>
        <w:fldChar w:fldCharType="separate"/>
      </w:r>
      <w:r w:rsidRPr="007B1EFD">
        <w:rPr>
          <w:rStyle w:val="Hyperlink"/>
          <w:rFonts w:ascii="Times New Roman" w:hAnsi="Times New Roman" w:cs="Times New Roman"/>
          <w:color w:val="auto"/>
          <w:sz w:val="24"/>
          <w:szCs w:val="24"/>
        </w:rPr>
        <w:t>https://www.mdpi.com/1660-4601/19/20/13513</w:t>
      </w:r>
      <w:r>
        <w:fldChar w:fldCharType="end"/>
      </w:r>
      <w:r w:rsidRPr="007B1EFD">
        <w:rPr>
          <w:rFonts w:ascii="Times New Roman" w:hAnsi="Times New Roman" w:cs="Times New Roman"/>
          <w:color w:val="auto"/>
          <w:sz w:val="24"/>
          <w:szCs w:val="24"/>
        </w:rPr>
        <w:t xml:space="preserve"> ).</w:t>
      </w:r>
    </w:p>
    <w:p w14:paraId="74C7847F" w14:textId="77777777"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b/>
          <w:color w:val="auto"/>
          <w:sz w:val="24"/>
          <w:szCs w:val="24"/>
          <w:lang w:val="en-US" w:eastAsia="en-US"/>
        </w:rPr>
      </w:pPr>
      <w:r w:rsidRPr="007B1EFD">
        <w:rPr>
          <w:rFonts w:ascii="Times New Roman" w:hAnsi="Times New Roman" w:cs="Times New Roman"/>
          <w:color w:val="auto"/>
          <w:sz w:val="24"/>
          <w:szCs w:val="24"/>
        </w:rPr>
        <w:t xml:space="preserve"> </w:t>
      </w:r>
      <w:r w:rsidRPr="007B1EFD">
        <w:rPr>
          <w:rFonts w:ascii="Times New Roman" w:hAnsi="Times New Roman" w:cs="Times New Roman"/>
          <w:b/>
          <w:bCs/>
          <w:color w:val="auto"/>
          <w:sz w:val="24"/>
          <w:szCs w:val="24"/>
        </w:rPr>
        <w:t>Oana Mihailov</w:t>
      </w:r>
      <w:r w:rsidRPr="007B1EFD">
        <w:rPr>
          <w:rFonts w:ascii="Times New Roman" w:hAnsi="Times New Roman" w:cs="Times New Roman"/>
          <w:color w:val="auto"/>
          <w:sz w:val="24"/>
          <w:szCs w:val="24"/>
        </w:rPr>
        <w:t xml:space="preserve">, Loredana Matei, Alexandru Bogdan Ciubara, Miruna </w:t>
      </w:r>
      <w:proofErr w:type="spellStart"/>
      <w:r w:rsidRPr="007B1EFD">
        <w:rPr>
          <w:rFonts w:ascii="Times New Roman" w:hAnsi="Times New Roman" w:cs="Times New Roman"/>
          <w:color w:val="auto"/>
          <w:sz w:val="24"/>
          <w:szCs w:val="24"/>
        </w:rPr>
        <w:t>Dragostin</w:t>
      </w:r>
      <w:proofErr w:type="spellEnd"/>
      <w:r w:rsidRPr="007B1EFD">
        <w:rPr>
          <w:rFonts w:ascii="Times New Roman" w:hAnsi="Times New Roman" w:cs="Times New Roman"/>
          <w:color w:val="auto"/>
          <w:sz w:val="24"/>
          <w:szCs w:val="24"/>
        </w:rPr>
        <w:t xml:space="preserve">, Raul Mihailov, Anamaria </w:t>
      </w:r>
      <w:proofErr w:type="spellStart"/>
      <w:r w:rsidRPr="007B1EFD">
        <w:rPr>
          <w:rFonts w:ascii="Times New Roman" w:hAnsi="Times New Roman" w:cs="Times New Roman"/>
          <w:color w:val="auto"/>
          <w:sz w:val="24"/>
          <w:szCs w:val="24"/>
        </w:rPr>
        <w:t>Ciubara</w:t>
      </w:r>
      <w:proofErr w:type="spellEnd"/>
      <w:r w:rsidRPr="007B1EFD">
        <w:rPr>
          <w:rFonts w:ascii="Times New Roman" w:hAnsi="Times New Roman" w:cs="Times New Roman"/>
          <w:color w:val="auto"/>
          <w:sz w:val="24"/>
          <w:szCs w:val="24"/>
        </w:rPr>
        <w:t xml:space="preserve">, </w:t>
      </w:r>
      <w:r w:rsidRPr="007B1EFD">
        <w:rPr>
          <w:rFonts w:ascii="Times New Roman" w:hAnsi="Times New Roman" w:cs="Times New Roman"/>
          <w:i/>
          <w:iCs/>
          <w:color w:val="auto"/>
          <w:sz w:val="24"/>
          <w:szCs w:val="24"/>
          <w:shd w:val="clear" w:color="auto" w:fill="FFFFFF"/>
        </w:rPr>
        <w:t xml:space="preserve">The Evolution of Depressive Disorders in Children with History </w:t>
      </w:r>
      <w:r w:rsidRPr="007B1EFD">
        <w:rPr>
          <w:rFonts w:ascii="Times New Roman" w:hAnsi="Times New Roman" w:cs="Times New Roman"/>
          <w:i/>
          <w:iCs/>
          <w:color w:val="auto"/>
          <w:sz w:val="24"/>
          <w:szCs w:val="24"/>
          <w:shd w:val="clear" w:color="auto" w:fill="FFFFFF"/>
        </w:rPr>
        <w:lastRenderedPageBreak/>
        <w:t xml:space="preserve">of Tuberculosis </w:t>
      </w:r>
      <w:r w:rsidRPr="007B1EFD">
        <w:rPr>
          <w:rFonts w:ascii="Times New Roman" w:hAnsi="Times New Roman" w:cs="Times New Roman"/>
          <w:iCs/>
          <w:color w:val="auto"/>
          <w:sz w:val="24"/>
          <w:szCs w:val="24"/>
          <w:shd w:val="clear" w:color="auto" w:fill="FFFFFF"/>
        </w:rPr>
        <w:t>(</w:t>
      </w:r>
      <w:r w:rsidRPr="007B1EFD">
        <w:rPr>
          <w:rFonts w:ascii="Times New Roman" w:hAnsi="Times New Roman" w:cs="Times New Roman"/>
          <w:i/>
          <w:iCs/>
          <w:color w:val="auto"/>
          <w:sz w:val="24"/>
          <w:szCs w:val="24"/>
          <w:shd w:val="clear" w:color="auto" w:fill="FFFFFF"/>
        </w:rPr>
        <w:t>Clinical Study in the Context of COVID-19 Pandemic in Romania</w:t>
      </w:r>
      <w:r w:rsidRPr="007B1EFD">
        <w:rPr>
          <w:rFonts w:ascii="Times New Roman" w:hAnsi="Times New Roman" w:cs="Times New Roman"/>
          <w:iCs/>
          <w:color w:val="auto"/>
          <w:sz w:val="24"/>
          <w:szCs w:val="24"/>
          <w:shd w:val="clear" w:color="auto" w:fill="FFFFFF"/>
        </w:rPr>
        <w:t>)</w:t>
      </w:r>
      <w:r w:rsidRPr="007B1EFD">
        <w:rPr>
          <w:rFonts w:ascii="Times New Roman" w:hAnsi="Times New Roman" w:cs="Times New Roman"/>
          <w:i/>
          <w:iCs/>
          <w:color w:val="auto"/>
          <w:sz w:val="24"/>
          <w:szCs w:val="24"/>
        </w:rPr>
        <w:t xml:space="preserve"> </w:t>
      </w:r>
      <w:r w:rsidRPr="007B1EFD">
        <w:rPr>
          <w:rFonts w:ascii="Times New Roman" w:hAnsi="Times New Roman" w:cs="Times New Roman"/>
          <w:color w:val="auto"/>
          <w:sz w:val="24"/>
          <w:szCs w:val="24"/>
        </w:rPr>
        <w:t xml:space="preserve">Broad Research in Artificial Intelligence and Neuroscience, </w:t>
      </w:r>
      <w:r w:rsidRPr="007B1EFD">
        <w:rPr>
          <w:rFonts w:ascii="Times New Roman" w:hAnsi="Times New Roman" w:cs="Times New Roman"/>
          <w:i/>
          <w:iCs/>
          <w:color w:val="auto"/>
          <w:sz w:val="24"/>
          <w:szCs w:val="24"/>
        </w:rPr>
        <w:t xml:space="preserve"> </w:t>
      </w:r>
      <w:r w:rsidRPr="007B1EFD">
        <w:rPr>
          <w:rFonts w:ascii="Times New Roman" w:hAnsi="Times New Roman" w:cs="Times New Roman"/>
          <w:color w:val="auto"/>
          <w:sz w:val="24"/>
          <w:szCs w:val="24"/>
        </w:rPr>
        <w:t xml:space="preserve">2021;12(2, Sup1):01-05, p-ISSN: 2068 - 0473 | e-ISSN: 2067 - 3957 | DOI: 10.18662/brain, </w:t>
      </w:r>
      <w:r w:rsidRPr="007B1EFD">
        <w:rPr>
          <w:rFonts w:ascii="Times New Roman" w:hAnsi="Times New Roman" w:cs="Times New Roman"/>
          <w:color w:val="auto"/>
          <w:sz w:val="24"/>
          <w:szCs w:val="24"/>
          <w:shd w:val="clear" w:color="auto" w:fill="FFFFFF"/>
        </w:rPr>
        <w:t>WOS:000688360400013(</w:t>
      </w:r>
      <w:hyperlink r:id="rId38" w:history="1">
        <w:r w:rsidRPr="007B1EFD">
          <w:rPr>
            <w:rStyle w:val="Hyperlink"/>
            <w:rFonts w:ascii="Times New Roman" w:hAnsi="Times New Roman" w:cs="Times New Roman"/>
            <w:color w:val="auto"/>
            <w:sz w:val="24"/>
            <w:szCs w:val="24"/>
            <w:shd w:val="clear" w:color="auto" w:fill="FFFFFF"/>
          </w:rPr>
          <w:t>https://doi.org/10.18662/brain/12.2/201(https://lumenpublishing.com/journals/index.php/brain/article/view/4460</w:t>
        </w:r>
      </w:hyperlink>
      <w:r w:rsidRPr="007B1EFD">
        <w:rPr>
          <w:rFonts w:ascii="Times New Roman" w:hAnsi="Times New Roman" w:cs="Times New Roman"/>
          <w:color w:val="auto"/>
          <w:sz w:val="24"/>
          <w:szCs w:val="24"/>
          <w:shd w:val="clear" w:color="auto" w:fill="FFFFFF"/>
        </w:rPr>
        <w:t xml:space="preserve"> ).</w:t>
      </w:r>
    </w:p>
    <w:p w14:paraId="2532F23A" w14:textId="77777777"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b/>
          <w:color w:val="auto"/>
          <w:sz w:val="24"/>
          <w:szCs w:val="24"/>
          <w:lang w:val="en-US" w:eastAsia="en-US"/>
        </w:rPr>
      </w:pPr>
      <w:r w:rsidRPr="007B1EFD">
        <w:rPr>
          <w:rFonts w:ascii="Times New Roman" w:hAnsi="Times New Roman" w:cs="Times New Roman"/>
          <w:color w:val="auto"/>
          <w:sz w:val="24"/>
          <w:szCs w:val="24"/>
        </w:rPr>
        <w:t xml:space="preserve">Loredana Matei, Aurel Nechita, Irina </w:t>
      </w:r>
      <w:proofErr w:type="spellStart"/>
      <w:r w:rsidRPr="007B1EFD">
        <w:rPr>
          <w:rFonts w:ascii="Times New Roman" w:hAnsi="Times New Roman" w:cs="Times New Roman"/>
          <w:color w:val="auto"/>
          <w:sz w:val="24"/>
          <w:szCs w:val="24"/>
        </w:rPr>
        <w:t>Profir</w:t>
      </w:r>
      <w:proofErr w:type="spellEnd"/>
      <w:r w:rsidRPr="007B1EFD">
        <w:rPr>
          <w:rFonts w:ascii="Times New Roman" w:hAnsi="Times New Roman" w:cs="Times New Roman"/>
          <w:color w:val="auto"/>
          <w:sz w:val="24"/>
          <w:szCs w:val="24"/>
        </w:rPr>
        <w:t xml:space="preserve">, </w:t>
      </w:r>
      <w:r w:rsidRPr="007B1EFD">
        <w:rPr>
          <w:rFonts w:ascii="Times New Roman" w:hAnsi="Times New Roman" w:cs="Times New Roman"/>
          <w:b/>
          <w:bCs/>
          <w:color w:val="auto"/>
          <w:sz w:val="24"/>
          <w:szCs w:val="24"/>
        </w:rPr>
        <w:t xml:space="preserve">Mihailov Oana </w:t>
      </w:r>
      <w:proofErr w:type="gramStart"/>
      <w:r w:rsidRPr="007B1EFD">
        <w:rPr>
          <w:rFonts w:ascii="Times New Roman" w:hAnsi="Times New Roman" w:cs="Times New Roman"/>
          <w:b/>
          <w:bCs/>
          <w:color w:val="auto"/>
          <w:sz w:val="24"/>
          <w:szCs w:val="24"/>
        </w:rPr>
        <w:t>Mariana</w:t>
      </w:r>
      <w:r w:rsidRPr="007B1EFD">
        <w:rPr>
          <w:rFonts w:ascii="Times New Roman" w:hAnsi="Times New Roman" w:cs="Times New Roman"/>
          <w:color w:val="auto"/>
          <w:sz w:val="24"/>
          <w:szCs w:val="24"/>
        </w:rPr>
        <w:t xml:space="preserve">,  </w:t>
      </w:r>
      <w:proofErr w:type="spellStart"/>
      <w:r w:rsidRPr="007B1EFD">
        <w:rPr>
          <w:rFonts w:ascii="Times New Roman" w:hAnsi="Times New Roman" w:cs="Times New Roman"/>
          <w:color w:val="auto"/>
          <w:sz w:val="24"/>
          <w:szCs w:val="24"/>
        </w:rPr>
        <w:t>Anisoara</w:t>
      </w:r>
      <w:proofErr w:type="spellEnd"/>
      <w:proofErr w:type="gramEnd"/>
      <w:r w:rsidRPr="007B1EFD">
        <w:rPr>
          <w:rFonts w:ascii="Times New Roman" w:hAnsi="Times New Roman" w:cs="Times New Roman"/>
          <w:color w:val="auto"/>
          <w:sz w:val="24"/>
          <w:szCs w:val="24"/>
        </w:rPr>
        <w:t xml:space="preserve"> </w:t>
      </w:r>
      <w:proofErr w:type="gramStart"/>
      <w:r w:rsidRPr="007B1EFD">
        <w:rPr>
          <w:rFonts w:ascii="Times New Roman" w:hAnsi="Times New Roman" w:cs="Times New Roman"/>
          <w:color w:val="auto"/>
          <w:sz w:val="24"/>
          <w:szCs w:val="24"/>
        </w:rPr>
        <w:t xml:space="preserve">Munteanu,  </w:t>
      </w:r>
      <w:r w:rsidRPr="007B1EFD">
        <w:rPr>
          <w:rFonts w:ascii="Times New Roman" w:hAnsi="Times New Roman" w:cs="Times New Roman"/>
          <w:i/>
          <w:iCs/>
          <w:color w:val="auto"/>
          <w:sz w:val="24"/>
          <w:szCs w:val="24"/>
        </w:rPr>
        <w:t>Study</w:t>
      </w:r>
      <w:proofErr w:type="gramEnd"/>
      <w:r w:rsidRPr="007B1EFD">
        <w:rPr>
          <w:rFonts w:ascii="Times New Roman" w:hAnsi="Times New Roman" w:cs="Times New Roman"/>
          <w:i/>
          <w:iCs/>
          <w:color w:val="auto"/>
          <w:sz w:val="24"/>
          <w:szCs w:val="24"/>
        </w:rPr>
        <w:t xml:space="preserve"> on the Antibiotic Resistance of Streptococcus pneumoniae Strains Present in the </w:t>
      </w:r>
      <w:proofErr w:type="spellStart"/>
      <w:r w:rsidRPr="007B1EFD">
        <w:rPr>
          <w:rFonts w:ascii="Times New Roman" w:hAnsi="Times New Roman" w:cs="Times New Roman"/>
          <w:i/>
          <w:iCs/>
          <w:color w:val="auto"/>
          <w:sz w:val="24"/>
          <w:szCs w:val="24"/>
        </w:rPr>
        <w:t>Pediatric</w:t>
      </w:r>
      <w:proofErr w:type="spellEnd"/>
      <w:r w:rsidRPr="007B1EFD">
        <w:rPr>
          <w:rFonts w:ascii="Times New Roman" w:hAnsi="Times New Roman" w:cs="Times New Roman"/>
          <w:i/>
          <w:iCs/>
          <w:color w:val="auto"/>
          <w:sz w:val="24"/>
          <w:szCs w:val="24"/>
        </w:rPr>
        <w:t xml:space="preserve"> Population</w:t>
      </w:r>
      <w:r w:rsidRPr="007B1EFD">
        <w:rPr>
          <w:rFonts w:ascii="Times New Roman" w:hAnsi="Times New Roman" w:cs="Times New Roman"/>
          <w:color w:val="auto"/>
          <w:sz w:val="24"/>
          <w:szCs w:val="24"/>
        </w:rPr>
        <w:t>, Acta Scientific Paediatrics, ISSN: 2581-883</w:t>
      </w:r>
      <w:proofErr w:type="gramStart"/>
      <w:r w:rsidRPr="007B1EFD">
        <w:rPr>
          <w:rFonts w:ascii="Times New Roman" w:hAnsi="Times New Roman" w:cs="Times New Roman"/>
          <w:color w:val="auto"/>
          <w:sz w:val="24"/>
          <w:szCs w:val="24"/>
        </w:rPr>
        <w:t>X,  2021</w:t>
      </w:r>
      <w:proofErr w:type="gramEnd"/>
      <w:r w:rsidRPr="007B1EFD">
        <w:rPr>
          <w:rFonts w:ascii="Times New Roman" w:hAnsi="Times New Roman" w:cs="Times New Roman"/>
          <w:color w:val="auto"/>
          <w:sz w:val="24"/>
          <w:szCs w:val="24"/>
        </w:rPr>
        <w:t xml:space="preserve">;4(6):08-12, IF:0.695,         </w:t>
      </w:r>
    </w:p>
    <w:p w14:paraId="2E8358BD" w14:textId="77777777" w:rsidR="00F047C6" w:rsidRPr="007B1EFD" w:rsidRDefault="00F047C6" w:rsidP="00435C17">
      <w:pPr>
        <w:pStyle w:val="Heading3"/>
        <w:keepLines w:val="0"/>
        <w:numPr>
          <w:ilvl w:val="0"/>
          <w:numId w:val="4"/>
        </w:numPr>
        <w:spacing w:before="240" w:after="60"/>
        <w:textAlignment w:val="baseline"/>
        <w:rPr>
          <w:rFonts w:ascii="Times New Roman" w:hAnsi="Times New Roman" w:cs="Times New Roman"/>
          <w:b/>
          <w:color w:val="auto"/>
          <w:sz w:val="24"/>
          <w:szCs w:val="24"/>
          <w:lang w:val="en-US" w:eastAsia="en-US"/>
        </w:rPr>
      </w:pPr>
      <w:r w:rsidRPr="007B1EFD">
        <w:rPr>
          <w:rFonts w:ascii="Times New Roman" w:hAnsi="Times New Roman" w:cs="Times New Roman"/>
          <w:color w:val="auto"/>
          <w:sz w:val="24"/>
          <w:szCs w:val="24"/>
        </w:rPr>
        <w:t>Banu Elena-</w:t>
      </w:r>
      <w:proofErr w:type="gramStart"/>
      <w:r w:rsidRPr="007B1EFD">
        <w:rPr>
          <w:rFonts w:ascii="Times New Roman" w:hAnsi="Times New Roman" w:cs="Times New Roman"/>
          <w:color w:val="auto"/>
          <w:sz w:val="24"/>
          <w:szCs w:val="24"/>
        </w:rPr>
        <w:t xml:space="preserve">Ariela,  </w:t>
      </w:r>
      <w:proofErr w:type="spellStart"/>
      <w:r w:rsidRPr="007B1EFD">
        <w:rPr>
          <w:rFonts w:ascii="Times New Roman" w:hAnsi="Times New Roman" w:cs="Times New Roman"/>
          <w:color w:val="auto"/>
          <w:sz w:val="24"/>
          <w:szCs w:val="24"/>
        </w:rPr>
        <w:t>Scorpan</w:t>
      </w:r>
      <w:proofErr w:type="spellEnd"/>
      <w:proofErr w:type="gramEnd"/>
      <w:r w:rsidRPr="007B1EFD">
        <w:rPr>
          <w:rFonts w:ascii="Times New Roman" w:hAnsi="Times New Roman" w:cs="Times New Roman"/>
          <w:color w:val="auto"/>
          <w:sz w:val="24"/>
          <w:szCs w:val="24"/>
        </w:rPr>
        <w:t xml:space="preserve"> </w:t>
      </w:r>
      <w:proofErr w:type="gramStart"/>
      <w:r w:rsidRPr="007B1EFD">
        <w:rPr>
          <w:rFonts w:ascii="Times New Roman" w:hAnsi="Times New Roman" w:cs="Times New Roman"/>
          <w:color w:val="auto"/>
          <w:sz w:val="24"/>
          <w:szCs w:val="24"/>
        </w:rPr>
        <w:t xml:space="preserve">Claudia,  </w:t>
      </w:r>
      <w:r w:rsidRPr="007B1EFD">
        <w:rPr>
          <w:rFonts w:ascii="Times New Roman" w:hAnsi="Times New Roman" w:cs="Times New Roman"/>
          <w:b/>
          <w:bCs/>
          <w:color w:val="auto"/>
          <w:sz w:val="24"/>
          <w:szCs w:val="24"/>
        </w:rPr>
        <w:t>Mihailov</w:t>
      </w:r>
      <w:proofErr w:type="gramEnd"/>
      <w:r w:rsidRPr="007B1EFD">
        <w:rPr>
          <w:rFonts w:ascii="Times New Roman" w:hAnsi="Times New Roman" w:cs="Times New Roman"/>
          <w:b/>
          <w:bCs/>
          <w:color w:val="auto"/>
          <w:sz w:val="24"/>
          <w:szCs w:val="24"/>
        </w:rPr>
        <w:t xml:space="preserve"> Oana,</w:t>
      </w:r>
      <w:r w:rsidRPr="007B1EFD">
        <w:rPr>
          <w:rFonts w:ascii="Times New Roman" w:hAnsi="Times New Roman" w:cs="Times New Roman"/>
          <w:color w:val="auto"/>
          <w:sz w:val="24"/>
          <w:szCs w:val="24"/>
        </w:rPr>
        <w:t xml:space="preserve"> </w:t>
      </w:r>
      <w:proofErr w:type="spellStart"/>
      <w:r w:rsidRPr="007B1EFD">
        <w:rPr>
          <w:rFonts w:ascii="Times New Roman" w:hAnsi="Times New Roman" w:cs="Times New Roman"/>
          <w:color w:val="auto"/>
          <w:sz w:val="24"/>
          <w:szCs w:val="24"/>
        </w:rPr>
        <w:t>Manaole</w:t>
      </w:r>
      <w:proofErr w:type="spellEnd"/>
      <w:r w:rsidRPr="007B1EFD">
        <w:rPr>
          <w:rFonts w:ascii="Times New Roman" w:hAnsi="Times New Roman" w:cs="Times New Roman"/>
          <w:color w:val="auto"/>
          <w:sz w:val="24"/>
          <w:szCs w:val="24"/>
        </w:rPr>
        <w:t xml:space="preserve"> Alina, Mihai Mihaela, </w:t>
      </w:r>
      <w:proofErr w:type="spellStart"/>
      <w:r w:rsidRPr="007B1EFD">
        <w:rPr>
          <w:rFonts w:ascii="Times New Roman" w:hAnsi="Times New Roman" w:cs="Times New Roman"/>
          <w:color w:val="auto"/>
          <w:sz w:val="24"/>
          <w:szCs w:val="24"/>
        </w:rPr>
        <w:t>Ciuhodaru</w:t>
      </w:r>
      <w:proofErr w:type="spellEnd"/>
      <w:r w:rsidRPr="007B1EFD">
        <w:rPr>
          <w:rFonts w:ascii="Times New Roman" w:hAnsi="Times New Roman" w:cs="Times New Roman"/>
          <w:color w:val="auto"/>
          <w:sz w:val="24"/>
          <w:szCs w:val="24"/>
        </w:rPr>
        <w:t xml:space="preserve"> Madalina, Ciocan Alexandra-Mirela, </w:t>
      </w:r>
      <w:proofErr w:type="spellStart"/>
      <w:r w:rsidRPr="007B1EFD">
        <w:rPr>
          <w:rFonts w:ascii="Times New Roman" w:hAnsi="Times New Roman" w:cs="Times New Roman"/>
          <w:color w:val="auto"/>
          <w:sz w:val="24"/>
          <w:szCs w:val="24"/>
        </w:rPr>
        <w:t>Duceac</w:t>
      </w:r>
      <w:proofErr w:type="spellEnd"/>
      <w:r w:rsidRPr="007B1EFD">
        <w:rPr>
          <w:rFonts w:ascii="Times New Roman" w:hAnsi="Times New Roman" w:cs="Times New Roman"/>
          <w:color w:val="auto"/>
          <w:sz w:val="24"/>
          <w:szCs w:val="24"/>
        </w:rPr>
        <w:t xml:space="preserve"> Lititia-</w:t>
      </w:r>
      <w:proofErr w:type="gramStart"/>
      <w:r w:rsidRPr="007B1EFD">
        <w:rPr>
          <w:rFonts w:ascii="Times New Roman" w:hAnsi="Times New Roman" w:cs="Times New Roman"/>
          <w:color w:val="auto"/>
          <w:sz w:val="24"/>
          <w:szCs w:val="24"/>
        </w:rPr>
        <w:t xml:space="preserve">Doina,  </w:t>
      </w:r>
      <w:r w:rsidRPr="007B1EFD">
        <w:rPr>
          <w:rFonts w:ascii="Times New Roman" w:hAnsi="Times New Roman" w:cs="Times New Roman"/>
          <w:i/>
          <w:iCs/>
          <w:color w:val="auto"/>
          <w:sz w:val="24"/>
          <w:szCs w:val="24"/>
        </w:rPr>
        <w:t>Epidemiological</w:t>
      </w:r>
      <w:proofErr w:type="gramEnd"/>
      <w:r w:rsidRPr="007B1EFD">
        <w:rPr>
          <w:rFonts w:ascii="Times New Roman" w:hAnsi="Times New Roman" w:cs="Times New Roman"/>
          <w:i/>
          <w:iCs/>
          <w:color w:val="auto"/>
          <w:sz w:val="24"/>
          <w:szCs w:val="24"/>
        </w:rPr>
        <w:t xml:space="preserve">  Aspects of </w:t>
      </w:r>
      <w:proofErr w:type="spellStart"/>
      <w:r w:rsidRPr="007B1EFD">
        <w:rPr>
          <w:rFonts w:ascii="Times New Roman" w:hAnsi="Times New Roman" w:cs="Times New Roman"/>
          <w:i/>
          <w:iCs/>
          <w:color w:val="auto"/>
          <w:sz w:val="24"/>
          <w:szCs w:val="24"/>
        </w:rPr>
        <w:t>Pediatric</w:t>
      </w:r>
      <w:proofErr w:type="spellEnd"/>
      <w:r w:rsidRPr="007B1EFD">
        <w:rPr>
          <w:rFonts w:ascii="Times New Roman" w:hAnsi="Times New Roman" w:cs="Times New Roman"/>
          <w:i/>
          <w:iCs/>
          <w:color w:val="auto"/>
          <w:sz w:val="24"/>
          <w:szCs w:val="24"/>
        </w:rPr>
        <w:t xml:space="preserve"> Tuberculosis in Eastern Part of Romania</w:t>
      </w:r>
      <w:r w:rsidRPr="007B1EFD">
        <w:rPr>
          <w:rFonts w:ascii="Times New Roman" w:hAnsi="Times New Roman" w:cs="Times New Roman"/>
          <w:color w:val="auto"/>
          <w:sz w:val="24"/>
          <w:szCs w:val="24"/>
        </w:rPr>
        <w:t xml:space="preserve">, </w:t>
      </w:r>
      <w:r w:rsidRPr="007B1EFD">
        <w:rPr>
          <w:rFonts w:ascii="Times New Roman" w:hAnsi="Times New Roman" w:cs="Times New Roman"/>
          <w:color w:val="auto"/>
          <w:sz w:val="24"/>
          <w:szCs w:val="24"/>
          <w:shd w:val="clear" w:color="auto" w:fill="FFFFFF"/>
        </w:rPr>
        <w:t xml:space="preserve">The Medical-Surgical Journal, </w:t>
      </w:r>
      <w:r w:rsidRPr="007B1EFD">
        <w:rPr>
          <w:rFonts w:ascii="Times New Roman" w:hAnsi="Times New Roman" w:cs="Times New Roman"/>
          <w:color w:val="auto"/>
          <w:sz w:val="24"/>
          <w:szCs w:val="24"/>
        </w:rPr>
        <w:t xml:space="preserve">2017;121(4):763-769, </w:t>
      </w:r>
      <w:r w:rsidRPr="007B1EFD">
        <w:rPr>
          <w:rStyle w:val="frlabel"/>
          <w:rFonts w:ascii="Times New Roman" w:hAnsi="Times New Roman" w:cs="Times New Roman"/>
          <w:color w:val="auto"/>
          <w:sz w:val="24"/>
          <w:szCs w:val="24"/>
        </w:rPr>
        <w:t>ISSN:</w:t>
      </w:r>
      <w:r w:rsidRPr="007B1EFD">
        <w:rPr>
          <w:rFonts w:ascii="Times New Roman" w:hAnsi="Times New Roman" w:cs="Times New Roman"/>
          <w:color w:val="auto"/>
          <w:sz w:val="24"/>
          <w:szCs w:val="24"/>
        </w:rPr>
        <w:t xml:space="preserve"> 0048-7848, </w:t>
      </w:r>
      <w:proofErr w:type="spellStart"/>
      <w:r w:rsidRPr="007B1EFD">
        <w:rPr>
          <w:rStyle w:val="frlabel"/>
          <w:rFonts w:ascii="Times New Roman" w:hAnsi="Times New Roman" w:cs="Times New Roman"/>
          <w:color w:val="auto"/>
          <w:sz w:val="24"/>
          <w:szCs w:val="24"/>
        </w:rPr>
        <w:t>eISSN</w:t>
      </w:r>
      <w:proofErr w:type="spellEnd"/>
      <w:r w:rsidRPr="007B1EFD">
        <w:rPr>
          <w:rStyle w:val="frlabel"/>
          <w:rFonts w:ascii="Times New Roman" w:hAnsi="Times New Roman" w:cs="Times New Roman"/>
          <w:color w:val="auto"/>
          <w:sz w:val="24"/>
          <w:szCs w:val="24"/>
        </w:rPr>
        <w:t>:</w:t>
      </w:r>
      <w:r w:rsidRPr="007B1EFD">
        <w:rPr>
          <w:rFonts w:ascii="Times New Roman" w:hAnsi="Times New Roman" w:cs="Times New Roman"/>
          <w:color w:val="auto"/>
          <w:sz w:val="24"/>
          <w:szCs w:val="24"/>
        </w:rPr>
        <w:t> 2286-2560, WOS:000424521200022, (</w:t>
      </w:r>
      <w:hyperlink r:id="rId39" w:history="1">
        <w:r w:rsidRPr="007B1EFD">
          <w:rPr>
            <w:rStyle w:val="Hyperlink"/>
            <w:rFonts w:ascii="Times New Roman" w:hAnsi="Times New Roman" w:cs="Times New Roman"/>
            <w:color w:val="auto"/>
            <w:sz w:val="24"/>
            <w:szCs w:val="24"/>
          </w:rPr>
          <w:t>https://www.revmedchir.ro/index.php/revmedchir/article/view/54</w:t>
        </w:r>
      </w:hyperlink>
      <w:r w:rsidRPr="007B1EFD">
        <w:rPr>
          <w:rFonts w:ascii="Times New Roman" w:hAnsi="Times New Roman" w:cs="Times New Roman"/>
          <w:color w:val="auto"/>
          <w:sz w:val="24"/>
          <w:szCs w:val="24"/>
        </w:rPr>
        <w:t xml:space="preserve"> ).</w:t>
      </w:r>
    </w:p>
    <w:p w14:paraId="7FF010F0" w14:textId="77777777" w:rsidR="00F047C6" w:rsidRPr="007B1EFD" w:rsidRDefault="00F047C6" w:rsidP="00F047C6">
      <w:pPr>
        <w:shd w:val="clear" w:color="auto" w:fill="FFFFFF"/>
        <w:spacing w:line="300" w:lineRule="atLeast"/>
        <w:jc w:val="both"/>
        <w:rPr>
          <w:rFonts w:ascii="Times New Roman" w:hAnsi="Times New Roman" w:cs="Times New Roman"/>
          <w:color w:val="auto"/>
          <w:sz w:val="24"/>
        </w:rPr>
      </w:pPr>
    </w:p>
    <w:p w14:paraId="37C6D5ED" w14:textId="77777777" w:rsidR="00F047C6" w:rsidRPr="007B1EFD" w:rsidRDefault="00F047C6" w:rsidP="00F047C6">
      <w:pPr>
        <w:tabs>
          <w:tab w:val="left" w:pos="3525"/>
        </w:tabs>
        <w:jc w:val="center"/>
        <w:rPr>
          <w:rFonts w:ascii="Times New Roman" w:hAnsi="Times New Roman" w:cs="Times New Roman"/>
          <w:b/>
          <w:color w:val="auto"/>
          <w:sz w:val="24"/>
          <w:lang w:val="ro-RO"/>
        </w:rPr>
      </w:pPr>
    </w:p>
    <w:p w14:paraId="2B85D921" w14:textId="0732BD1E" w:rsidR="00F047C6" w:rsidRPr="00574C0E" w:rsidRDefault="00F047C6" w:rsidP="00574C0E">
      <w:pPr>
        <w:pStyle w:val="ListParagraph"/>
        <w:numPr>
          <w:ilvl w:val="1"/>
          <w:numId w:val="3"/>
        </w:numPr>
        <w:ind w:right="246"/>
        <w:rPr>
          <w:rFonts w:ascii="Times New Roman" w:hAnsi="Times New Roman" w:cs="Times New Roman"/>
          <w:b/>
          <w:color w:val="auto"/>
          <w:spacing w:val="0"/>
          <w:kern w:val="18"/>
          <w:sz w:val="24"/>
          <w:lang w:val="ro-RO"/>
        </w:rPr>
      </w:pPr>
      <w:r w:rsidRPr="00574C0E">
        <w:rPr>
          <w:rFonts w:ascii="Times New Roman" w:hAnsi="Times New Roman" w:cs="Times New Roman"/>
          <w:b/>
          <w:color w:val="auto"/>
          <w:spacing w:val="0"/>
          <w:kern w:val="18"/>
          <w:sz w:val="24"/>
          <w:lang w:val="ro-RO"/>
        </w:rPr>
        <w:t>BDI</w:t>
      </w:r>
    </w:p>
    <w:p w14:paraId="48E787CD" w14:textId="77777777" w:rsidR="00F047C6" w:rsidRPr="00D04C74" w:rsidRDefault="00F047C6" w:rsidP="00F047C6">
      <w:pPr>
        <w:ind w:right="246"/>
        <w:rPr>
          <w:rFonts w:ascii="Times New Roman" w:hAnsi="Times New Roman" w:cs="Times New Roman"/>
          <w:b/>
          <w:color w:val="0E4194"/>
          <w:spacing w:val="0"/>
          <w:kern w:val="18"/>
          <w:sz w:val="24"/>
          <w:lang w:val="ro-RO"/>
        </w:rPr>
      </w:pPr>
    </w:p>
    <w:p w14:paraId="7551A1E1"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sz w:val="22"/>
          <w:szCs w:val="22"/>
        </w:rPr>
      </w:pPr>
      <w:r w:rsidRPr="00C937A3">
        <w:rPr>
          <w:rFonts w:ascii="Times New Roman" w:hAnsi="Times New Roman" w:cs="Times New Roman"/>
          <w:bCs/>
          <w:sz w:val="22"/>
          <w:szCs w:val="22"/>
        </w:rPr>
        <w:t>Raul Mihailov</w:t>
      </w:r>
      <w:r w:rsidRPr="00C937A3">
        <w:rPr>
          <w:rFonts w:ascii="Times New Roman" w:hAnsi="Times New Roman" w:cs="Times New Roman"/>
          <w:sz w:val="22"/>
          <w:szCs w:val="22"/>
        </w:rPr>
        <w:t xml:space="preserve">, Dorel Firescu, Cristina Șerban, Bianca Constantin, </w:t>
      </w:r>
      <w:r w:rsidRPr="00C937A3">
        <w:rPr>
          <w:rFonts w:ascii="Times New Roman" w:hAnsi="Times New Roman" w:cs="Times New Roman"/>
          <w:b/>
          <w:sz w:val="22"/>
          <w:szCs w:val="22"/>
        </w:rPr>
        <w:t>Oana Mihailov</w:t>
      </w:r>
      <w:r w:rsidRPr="00C937A3">
        <w:rPr>
          <w:rFonts w:ascii="Times New Roman" w:hAnsi="Times New Roman" w:cs="Times New Roman"/>
          <w:sz w:val="22"/>
          <w:szCs w:val="22"/>
        </w:rPr>
        <w:t xml:space="preserve">, Eugenia Panaitescu, Cristian Marica, Rodica </w:t>
      </w:r>
      <w:proofErr w:type="spellStart"/>
      <w:r w:rsidRPr="00C937A3">
        <w:rPr>
          <w:rFonts w:ascii="Times New Roman" w:hAnsi="Times New Roman" w:cs="Times New Roman"/>
          <w:sz w:val="22"/>
          <w:szCs w:val="22"/>
        </w:rPr>
        <w:t>Bîrlă</w:t>
      </w:r>
      <w:proofErr w:type="spellEnd"/>
      <w:r w:rsidRPr="00C937A3">
        <w:rPr>
          <w:rFonts w:ascii="Times New Roman" w:hAnsi="Times New Roman" w:cs="Times New Roman"/>
          <w:sz w:val="22"/>
          <w:szCs w:val="22"/>
        </w:rPr>
        <w:t xml:space="preserve">, Traian </w:t>
      </w:r>
      <w:proofErr w:type="spellStart"/>
      <w:r w:rsidRPr="00C937A3">
        <w:rPr>
          <w:rFonts w:ascii="Times New Roman" w:hAnsi="Times New Roman" w:cs="Times New Roman"/>
          <w:sz w:val="22"/>
          <w:szCs w:val="22"/>
        </w:rPr>
        <w:t>Patrașcu</w:t>
      </w:r>
      <w:proofErr w:type="spellEnd"/>
      <w:r w:rsidRPr="00C937A3">
        <w:rPr>
          <w:rFonts w:ascii="Times New Roman" w:hAnsi="Times New Roman" w:cs="Times New Roman"/>
          <w:sz w:val="22"/>
          <w:szCs w:val="22"/>
        </w:rPr>
        <w:t xml:space="preserve">, </w:t>
      </w:r>
      <w:r w:rsidRPr="00C937A3">
        <w:rPr>
          <w:rFonts w:ascii="Times New Roman" w:hAnsi="Times New Roman" w:cs="Times New Roman"/>
          <w:i/>
          <w:iCs/>
          <w:sz w:val="22"/>
          <w:szCs w:val="22"/>
        </w:rPr>
        <w:t>PREDICTIVE FACTORS OF POSTOPERATIVE SURGICAL COMPLICATIONS IN PATIENTS WITH EMERGENCY COLON CANCER SURGERY - A RETROSPECTIVE STUDY</w:t>
      </w:r>
      <w:r w:rsidRPr="00C937A3">
        <w:rPr>
          <w:rFonts w:ascii="Times New Roman" w:hAnsi="Times New Roman" w:cs="Times New Roman"/>
          <w:sz w:val="22"/>
          <w:szCs w:val="22"/>
        </w:rPr>
        <w:t>, Romanian Journal of Emergency Surgery, 2021;3(1):3-10. (</w:t>
      </w:r>
      <w:hyperlink r:id="rId40" w:history="1">
        <w:r w:rsidRPr="00C937A3">
          <w:rPr>
            <w:rStyle w:val="Hyperlink"/>
            <w:rFonts w:ascii="Times New Roman" w:hAnsi="Times New Roman" w:cs="Times New Roman"/>
            <w:sz w:val="22"/>
            <w:szCs w:val="22"/>
          </w:rPr>
          <w:t>http://www.rojes.org/index.php/rojes/article/view/35</w:t>
        </w:r>
      </w:hyperlink>
      <w:r w:rsidRPr="00C937A3">
        <w:rPr>
          <w:rFonts w:ascii="Times New Roman" w:hAnsi="Times New Roman" w:cs="Times New Roman"/>
          <w:sz w:val="22"/>
          <w:szCs w:val="22"/>
        </w:rPr>
        <w:t xml:space="preserve"> ).</w:t>
      </w:r>
    </w:p>
    <w:p w14:paraId="57BC2FD8"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bCs/>
          <w:sz w:val="22"/>
          <w:szCs w:val="22"/>
        </w:rPr>
        <w:t>Raul Mihailov</w:t>
      </w:r>
      <w:r w:rsidRPr="00C937A3">
        <w:rPr>
          <w:rFonts w:ascii="Times New Roman" w:hAnsi="Times New Roman" w:cs="Times New Roman"/>
          <w:b/>
          <w:bCs/>
          <w:sz w:val="22"/>
          <w:szCs w:val="22"/>
        </w:rPr>
        <w:t>,</w:t>
      </w:r>
      <w:r w:rsidRPr="00C937A3">
        <w:rPr>
          <w:rFonts w:ascii="Times New Roman" w:hAnsi="Times New Roman" w:cs="Times New Roman"/>
          <w:sz w:val="22"/>
          <w:szCs w:val="22"/>
        </w:rPr>
        <w:t xml:space="preserve"> Georgiana Bianca Constantin, Cristina Şerban, Dorel Firescu, Dragoș Voicu, Laura Rebegea</w:t>
      </w:r>
      <w:r w:rsidRPr="00C937A3">
        <w:rPr>
          <w:rFonts w:ascii="Times New Roman" w:hAnsi="Times New Roman" w:cs="Times New Roman"/>
          <w:b/>
          <w:sz w:val="22"/>
          <w:szCs w:val="22"/>
        </w:rPr>
        <w:t>, Oana Mihailov</w:t>
      </w:r>
      <w:r w:rsidRPr="00C937A3">
        <w:rPr>
          <w:rFonts w:ascii="Times New Roman" w:hAnsi="Times New Roman" w:cs="Times New Roman"/>
          <w:sz w:val="22"/>
          <w:szCs w:val="22"/>
        </w:rPr>
        <w:t xml:space="preserve">, Corina </w:t>
      </w:r>
      <w:proofErr w:type="spellStart"/>
      <w:r w:rsidRPr="00C937A3">
        <w:rPr>
          <w:rFonts w:ascii="Times New Roman" w:hAnsi="Times New Roman" w:cs="Times New Roman"/>
          <w:sz w:val="22"/>
          <w:szCs w:val="22"/>
        </w:rPr>
        <w:t>Pălivan</w:t>
      </w:r>
      <w:proofErr w:type="spellEnd"/>
      <w:r w:rsidRPr="00C937A3">
        <w:rPr>
          <w:rFonts w:ascii="Times New Roman" w:hAnsi="Times New Roman" w:cs="Times New Roman"/>
          <w:sz w:val="22"/>
          <w:szCs w:val="22"/>
        </w:rPr>
        <w:t xml:space="preserve"> Manole, Adrian Beznea, Constantin </w:t>
      </w:r>
      <w:proofErr w:type="spellStart"/>
      <w:r w:rsidRPr="00C937A3">
        <w:rPr>
          <w:rFonts w:ascii="Times New Roman" w:hAnsi="Times New Roman" w:cs="Times New Roman"/>
          <w:sz w:val="22"/>
          <w:szCs w:val="22"/>
        </w:rPr>
        <w:t>Truș</w:t>
      </w:r>
      <w:proofErr w:type="spellEnd"/>
      <w:r w:rsidRPr="00C937A3">
        <w:rPr>
          <w:rFonts w:ascii="Times New Roman" w:hAnsi="Times New Roman" w:cs="Times New Roman"/>
          <w:sz w:val="22"/>
          <w:szCs w:val="22"/>
        </w:rPr>
        <w:t xml:space="preserve">, Rodica Bîrlă, Traian </w:t>
      </w:r>
      <w:proofErr w:type="spellStart"/>
      <w:r w:rsidRPr="00C937A3">
        <w:rPr>
          <w:rFonts w:ascii="Times New Roman" w:hAnsi="Times New Roman" w:cs="Times New Roman"/>
          <w:sz w:val="22"/>
          <w:szCs w:val="22"/>
        </w:rPr>
        <w:t>Pătraşc</w:t>
      </w:r>
      <w:proofErr w:type="spellEnd"/>
      <w:r w:rsidRPr="00C937A3">
        <w:rPr>
          <w:rFonts w:ascii="Times New Roman" w:hAnsi="Times New Roman" w:cs="Times New Roman"/>
          <w:sz w:val="22"/>
          <w:szCs w:val="22"/>
        </w:rPr>
        <w:t xml:space="preserve">, </w:t>
      </w:r>
      <w:r w:rsidRPr="00C937A3">
        <w:rPr>
          <w:rFonts w:ascii="Times New Roman" w:hAnsi="Times New Roman" w:cs="Times New Roman"/>
          <w:i/>
          <w:iCs/>
          <w:sz w:val="22"/>
          <w:szCs w:val="22"/>
        </w:rPr>
        <w:t xml:space="preserve">THE IMPACT OF HYPOALBUMINEMIA ON PATIENTS WITH COMPLICATED COLON CANCERS, OPERATED IN </w:t>
      </w:r>
      <w:proofErr w:type="gramStart"/>
      <w:r w:rsidRPr="00C937A3">
        <w:rPr>
          <w:rFonts w:ascii="Times New Roman" w:hAnsi="Times New Roman" w:cs="Times New Roman"/>
          <w:i/>
          <w:iCs/>
          <w:sz w:val="22"/>
          <w:szCs w:val="22"/>
        </w:rPr>
        <w:t>EMERGENCY</w:t>
      </w:r>
      <w:r w:rsidRPr="00C937A3">
        <w:rPr>
          <w:rFonts w:ascii="Times New Roman" w:hAnsi="Times New Roman" w:cs="Times New Roman"/>
          <w:sz w:val="22"/>
          <w:szCs w:val="22"/>
        </w:rPr>
        <w:t>,  Romanian</w:t>
      </w:r>
      <w:proofErr w:type="gramEnd"/>
      <w:r w:rsidRPr="00C937A3">
        <w:rPr>
          <w:rFonts w:ascii="Times New Roman" w:hAnsi="Times New Roman" w:cs="Times New Roman"/>
          <w:sz w:val="22"/>
          <w:szCs w:val="22"/>
        </w:rPr>
        <w:t xml:space="preserve"> Journal of Clinical Research, 2021;4(1);10-19. (</w:t>
      </w:r>
      <w:hyperlink r:id="rId41" w:history="1">
        <w:r w:rsidRPr="00C937A3">
          <w:rPr>
            <w:rStyle w:val="Hyperlink"/>
            <w:rFonts w:ascii="Times New Roman" w:hAnsi="Times New Roman" w:cs="Times New Roman"/>
            <w:sz w:val="22"/>
            <w:szCs w:val="22"/>
          </w:rPr>
          <w:t>https://rjcronline.com/index.php/rjcr/article/view/66</w:t>
        </w:r>
      </w:hyperlink>
      <w:r w:rsidRPr="00C937A3">
        <w:rPr>
          <w:rFonts w:ascii="Times New Roman" w:hAnsi="Times New Roman" w:cs="Times New Roman"/>
          <w:sz w:val="22"/>
          <w:szCs w:val="22"/>
        </w:rPr>
        <w:t xml:space="preserve"> ).</w:t>
      </w:r>
    </w:p>
    <w:p w14:paraId="69845C17"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bCs/>
          <w:sz w:val="22"/>
          <w:szCs w:val="22"/>
        </w:rPr>
        <w:t xml:space="preserve">Georgiana Bianca Constantin, Sorin Berbece, Dragos </w:t>
      </w:r>
      <w:proofErr w:type="gramStart"/>
      <w:r w:rsidRPr="00C937A3">
        <w:rPr>
          <w:rFonts w:ascii="Times New Roman" w:hAnsi="Times New Roman" w:cs="Times New Roman"/>
          <w:bCs/>
          <w:sz w:val="22"/>
          <w:szCs w:val="22"/>
        </w:rPr>
        <w:t>Voicu,  Luiza</w:t>
      </w:r>
      <w:proofErr w:type="gramEnd"/>
      <w:r w:rsidRPr="00C937A3">
        <w:rPr>
          <w:rFonts w:ascii="Times New Roman" w:hAnsi="Times New Roman" w:cs="Times New Roman"/>
          <w:bCs/>
          <w:sz w:val="22"/>
          <w:szCs w:val="22"/>
        </w:rPr>
        <w:t xml:space="preserve"> Nechita, Corina </w:t>
      </w:r>
      <w:proofErr w:type="spellStart"/>
      <w:r w:rsidRPr="00C937A3">
        <w:rPr>
          <w:rFonts w:ascii="Times New Roman" w:hAnsi="Times New Roman" w:cs="Times New Roman"/>
          <w:bCs/>
          <w:sz w:val="22"/>
          <w:szCs w:val="22"/>
        </w:rPr>
        <w:t>Palivan</w:t>
      </w:r>
      <w:proofErr w:type="spellEnd"/>
      <w:r w:rsidRPr="00C937A3">
        <w:rPr>
          <w:rFonts w:ascii="Times New Roman" w:hAnsi="Times New Roman" w:cs="Times New Roman"/>
          <w:bCs/>
          <w:sz w:val="22"/>
          <w:szCs w:val="22"/>
        </w:rPr>
        <w:t xml:space="preserve"> Manole, Alexandra </w:t>
      </w:r>
      <w:proofErr w:type="gramStart"/>
      <w:r w:rsidRPr="00C937A3">
        <w:rPr>
          <w:rFonts w:ascii="Times New Roman" w:hAnsi="Times New Roman" w:cs="Times New Roman"/>
          <w:bCs/>
          <w:sz w:val="22"/>
          <w:szCs w:val="22"/>
        </w:rPr>
        <w:t xml:space="preserve">Toma,  </w:t>
      </w:r>
      <w:r w:rsidRPr="00C937A3">
        <w:rPr>
          <w:rFonts w:ascii="Times New Roman" w:hAnsi="Times New Roman" w:cs="Times New Roman"/>
          <w:sz w:val="22"/>
          <w:szCs w:val="22"/>
        </w:rPr>
        <w:t>Raul</w:t>
      </w:r>
      <w:proofErr w:type="gramEnd"/>
      <w:r w:rsidRPr="00C937A3">
        <w:rPr>
          <w:rFonts w:ascii="Times New Roman" w:hAnsi="Times New Roman" w:cs="Times New Roman"/>
          <w:sz w:val="22"/>
          <w:szCs w:val="22"/>
        </w:rPr>
        <w:t xml:space="preserve"> Mihailov</w:t>
      </w:r>
      <w:r w:rsidRPr="00C937A3">
        <w:rPr>
          <w:rFonts w:ascii="Times New Roman" w:hAnsi="Times New Roman" w:cs="Times New Roman"/>
          <w:b/>
          <w:sz w:val="22"/>
          <w:szCs w:val="22"/>
        </w:rPr>
        <w:t>,</w:t>
      </w:r>
      <w:r w:rsidRPr="00C937A3">
        <w:rPr>
          <w:rFonts w:ascii="Times New Roman" w:hAnsi="Times New Roman" w:cs="Times New Roman"/>
          <w:bCs/>
          <w:sz w:val="22"/>
          <w:szCs w:val="22"/>
        </w:rPr>
        <w:t xml:space="preserve"> </w:t>
      </w:r>
      <w:r w:rsidRPr="00C937A3">
        <w:rPr>
          <w:rFonts w:ascii="Times New Roman" w:hAnsi="Times New Roman" w:cs="Times New Roman"/>
          <w:b/>
          <w:bCs/>
          <w:sz w:val="22"/>
          <w:szCs w:val="22"/>
        </w:rPr>
        <w:t>Oana Mihailov</w:t>
      </w:r>
      <w:r w:rsidRPr="00C937A3">
        <w:rPr>
          <w:rFonts w:ascii="Times New Roman" w:hAnsi="Times New Roman" w:cs="Times New Roman"/>
          <w:bCs/>
          <w:sz w:val="22"/>
          <w:szCs w:val="22"/>
        </w:rPr>
        <w:t xml:space="preserve">, Bogdan Stefanescu, Ciprian Dinu, </w:t>
      </w:r>
      <w:proofErr w:type="gramStart"/>
      <w:r w:rsidRPr="00C937A3">
        <w:rPr>
          <w:rFonts w:ascii="Times New Roman" w:hAnsi="Times New Roman" w:cs="Times New Roman"/>
          <w:bCs/>
          <w:i/>
          <w:iCs/>
          <w:sz w:val="22"/>
          <w:szCs w:val="22"/>
        </w:rPr>
        <w:t>The</w:t>
      </w:r>
      <w:proofErr w:type="gramEnd"/>
      <w:r w:rsidRPr="00C937A3">
        <w:rPr>
          <w:rFonts w:ascii="Times New Roman" w:hAnsi="Times New Roman" w:cs="Times New Roman"/>
          <w:bCs/>
          <w:i/>
          <w:iCs/>
          <w:sz w:val="22"/>
          <w:szCs w:val="22"/>
        </w:rPr>
        <w:t xml:space="preserve"> use of Metronidazole in Clostridium Difficile </w:t>
      </w:r>
      <w:proofErr w:type="gramStart"/>
      <w:r w:rsidRPr="00C937A3">
        <w:rPr>
          <w:rFonts w:ascii="Times New Roman" w:hAnsi="Times New Roman" w:cs="Times New Roman"/>
          <w:bCs/>
          <w:i/>
          <w:iCs/>
          <w:sz w:val="22"/>
          <w:szCs w:val="22"/>
        </w:rPr>
        <w:t>Infection  at</w:t>
      </w:r>
      <w:proofErr w:type="gramEnd"/>
      <w:r w:rsidRPr="00C937A3">
        <w:rPr>
          <w:rFonts w:ascii="Times New Roman" w:hAnsi="Times New Roman" w:cs="Times New Roman"/>
          <w:bCs/>
          <w:i/>
          <w:iCs/>
          <w:sz w:val="22"/>
          <w:szCs w:val="22"/>
        </w:rPr>
        <w:t xml:space="preserve"> Patients with Colorectal Cancers operated in Emergency</w:t>
      </w:r>
      <w:r w:rsidRPr="00C937A3">
        <w:rPr>
          <w:rFonts w:ascii="Times New Roman" w:hAnsi="Times New Roman" w:cs="Times New Roman"/>
          <w:i/>
          <w:iCs/>
          <w:color w:val="000000"/>
          <w:sz w:val="22"/>
          <w:szCs w:val="22"/>
        </w:rPr>
        <w:t xml:space="preserve">, </w:t>
      </w:r>
      <w:r w:rsidRPr="00C937A3">
        <w:rPr>
          <w:rFonts w:ascii="Times New Roman" w:hAnsi="Times New Roman" w:cs="Times New Roman"/>
          <w:sz w:val="22"/>
          <w:szCs w:val="22"/>
        </w:rPr>
        <w:t>Revista de Chimie, 2020;71(3):516-521, ISSN 0034-7752, (</w:t>
      </w:r>
      <w:hyperlink r:id="rId42" w:history="1">
        <w:r w:rsidRPr="00C937A3">
          <w:rPr>
            <w:rStyle w:val="Hyperlink"/>
            <w:rFonts w:ascii="Times New Roman" w:hAnsi="Times New Roman" w:cs="Times New Roman"/>
            <w:sz w:val="22"/>
            <w:szCs w:val="22"/>
          </w:rPr>
          <w:t>https://revistadechimie.ro/pdf/60%20CONSTANTIN%20G%203%2020.pdf</w:t>
        </w:r>
      </w:hyperlink>
      <w:r w:rsidRPr="00C937A3">
        <w:rPr>
          <w:rFonts w:ascii="Times New Roman" w:hAnsi="Times New Roman" w:cs="Times New Roman"/>
          <w:sz w:val="22"/>
          <w:szCs w:val="22"/>
        </w:rPr>
        <w:t xml:space="preserve"> ).</w:t>
      </w:r>
    </w:p>
    <w:p w14:paraId="15CDCA68"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sz w:val="22"/>
          <w:szCs w:val="22"/>
        </w:rPr>
        <w:t xml:space="preserve">Raul Mihailov, Adrian Beznea, C. Trus, D. Firescu, C. Serban, D. Voicu, G. B. Constantin, </w:t>
      </w:r>
      <w:r w:rsidRPr="00C937A3">
        <w:rPr>
          <w:rFonts w:ascii="Times New Roman" w:hAnsi="Times New Roman" w:cs="Times New Roman"/>
          <w:b/>
          <w:sz w:val="22"/>
          <w:szCs w:val="22"/>
        </w:rPr>
        <w:t>O. Mihailov</w:t>
      </w:r>
      <w:r w:rsidRPr="00C937A3">
        <w:rPr>
          <w:rFonts w:ascii="Times New Roman" w:hAnsi="Times New Roman" w:cs="Times New Roman"/>
          <w:sz w:val="22"/>
          <w:szCs w:val="22"/>
        </w:rPr>
        <w:t xml:space="preserve">, E. </w:t>
      </w:r>
      <w:proofErr w:type="spellStart"/>
      <w:r w:rsidRPr="00C937A3">
        <w:rPr>
          <w:rFonts w:ascii="Times New Roman" w:hAnsi="Times New Roman" w:cs="Times New Roman"/>
          <w:sz w:val="22"/>
          <w:szCs w:val="22"/>
        </w:rPr>
        <w:t>Niculet</w:t>
      </w:r>
      <w:proofErr w:type="spellEnd"/>
      <w:r w:rsidRPr="00C937A3">
        <w:rPr>
          <w:rFonts w:ascii="Times New Roman" w:hAnsi="Times New Roman" w:cs="Times New Roman"/>
          <w:sz w:val="22"/>
          <w:szCs w:val="22"/>
        </w:rPr>
        <w:t xml:space="preserve">, C. A. </w:t>
      </w:r>
      <w:proofErr w:type="spellStart"/>
      <w:r w:rsidRPr="00C937A3">
        <w:rPr>
          <w:rFonts w:ascii="Times New Roman" w:hAnsi="Times New Roman" w:cs="Times New Roman"/>
          <w:sz w:val="22"/>
          <w:szCs w:val="22"/>
        </w:rPr>
        <w:t>Ghilic</w:t>
      </w:r>
      <w:proofErr w:type="spellEnd"/>
      <w:r w:rsidRPr="00C937A3">
        <w:rPr>
          <w:rFonts w:ascii="Times New Roman" w:hAnsi="Times New Roman" w:cs="Times New Roman"/>
          <w:sz w:val="22"/>
          <w:szCs w:val="22"/>
        </w:rPr>
        <w:t xml:space="preserve">, Corina </w:t>
      </w:r>
      <w:proofErr w:type="spellStart"/>
      <w:r w:rsidRPr="00C937A3">
        <w:rPr>
          <w:rFonts w:ascii="Times New Roman" w:hAnsi="Times New Roman" w:cs="Times New Roman"/>
          <w:sz w:val="22"/>
          <w:szCs w:val="22"/>
        </w:rPr>
        <w:t>Palivan</w:t>
      </w:r>
      <w:proofErr w:type="spellEnd"/>
      <w:r w:rsidRPr="00C937A3">
        <w:rPr>
          <w:rFonts w:ascii="Times New Roman" w:hAnsi="Times New Roman" w:cs="Times New Roman"/>
          <w:sz w:val="22"/>
          <w:szCs w:val="22"/>
        </w:rPr>
        <w:t xml:space="preserve"> Manole</w:t>
      </w:r>
      <w:r w:rsidRPr="00C937A3">
        <w:rPr>
          <w:rFonts w:ascii="Times New Roman" w:hAnsi="Times New Roman" w:cs="Times New Roman"/>
          <w:i/>
          <w:iCs/>
          <w:sz w:val="22"/>
          <w:szCs w:val="22"/>
        </w:rPr>
        <w:t xml:space="preserve">, </w:t>
      </w:r>
      <w:r w:rsidRPr="00C937A3">
        <w:rPr>
          <w:rFonts w:ascii="Times New Roman" w:hAnsi="Times New Roman" w:cs="Times New Roman"/>
          <w:sz w:val="22"/>
          <w:szCs w:val="22"/>
        </w:rPr>
        <w:t xml:space="preserve">V. I. Stoian, T. </w:t>
      </w:r>
      <w:proofErr w:type="gramStart"/>
      <w:r w:rsidRPr="00C937A3">
        <w:rPr>
          <w:rFonts w:ascii="Times New Roman" w:hAnsi="Times New Roman" w:cs="Times New Roman"/>
          <w:sz w:val="22"/>
          <w:szCs w:val="22"/>
        </w:rPr>
        <w:t xml:space="preserve">Patrascu, </w:t>
      </w:r>
      <w:r w:rsidRPr="00C937A3">
        <w:rPr>
          <w:rFonts w:ascii="Times New Roman" w:hAnsi="Times New Roman" w:cs="Times New Roman"/>
          <w:i/>
          <w:iCs/>
          <w:sz w:val="22"/>
          <w:szCs w:val="22"/>
        </w:rPr>
        <w:t xml:space="preserve"> The</w:t>
      </w:r>
      <w:proofErr w:type="gramEnd"/>
      <w:r w:rsidRPr="00C937A3">
        <w:rPr>
          <w:rFonts w:ascii="Times New Roman" w:hAnsi="Times New Roman" w:cs="Times New Roman"/>
          <w:i/>
          <w:iCs/>
          <w:sz w:val="22"/>
          <w:szCs w:val="22"/>
        </w:rPr>
        <w:t xml:space="preserve"> Value of Imagistics in Emergency in Complicated Colon Cancer, Original Article</w:t>
      </w:r>
      <w:r w:rsidRPr="00C937A3">
        <w:rPr>
          <w:rFonts w:ascii="Times New Roman" w:hAnsi="Times New Roman" w:cs="Times New Roman"/>
          <w:i/>
          <w:sz w:val="22"/>
          <w:szCs w:val="22"/>
        </w:rPr>
        <w:t xml:space="preserve">, </w:t>
      </w:r>
      <w:proofErr w:type="spellStart"/>
      <w:r w:rsidRPr="00C937A3">
        <w:rPr>
          <w:rFonts w:ascii="Times New Roman" w:hAnsi="Times New Roman" w:cs="Times New Roman"/>
          <w:sz w:val="22"/>
          <w:szCs w:val="22"/>
        </w:rPr>
        <w:t>Analele</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Universitatii</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Dunarea</w:t>
      </w:r>
      <w:proofErr w:type="spellEnd"/>
      <w:r w:rsidRPr="00C937A3">
        <w:rPr>
          <w:rFonts w:ascii="Times New Roman" w:hAnsi="Times New Roman" w:cs="Times New Roman"/>
          <w:sz w:val="22"/>
          <w:szCs w:val="22"/>
        </w:rPr>
        <w:t xml:space="preserve"> de Jos” Galati, </w:t>
      </w:r>
      <w:proofErr w:type="spellStart"/>
      <w:r w:rsidRPr="00C937A3">
        <w:rPr>
          <w:rFonts w:ascii="Times New Roman" w:hAnsi="Times New Roman" w:cs="Times New Roman"/>
          <w:sz w:val="22"/>
          <w:szCs w:val="22"/>
        </w:rPr>
        <w:t>Fascicula</w:t>
      </w:r>
      <w:proofErr w:type="spellEnd"/>
      <w:r w:rsidRPr="00C937A3">
        <w:rPr>
          <w:rFonts w:ascii="Times New Roman" w:hAnsi="Times New Roman" w:cs="Times New Roman"/>
          <w:sz w:val="22"/>
          <w:szCs w:val="22"/>
        </w:rPr>
        <w:t xml:space="preserve"> XVII, Medicina, </w:t>
      </w:r>
      <w:proofErr w:type="gramStart"/>
      <w:r w:rsidRPr="00C937A3">
        <w:rPr>
          <w:rFonts w:ascii="Times New Roman" w:hAnsi="Times New Roman" w:cs="Times New Roman"/>
          <w:sz w:val="22"/>
          <w:szCs w:val="22"/>
        </w:rPr>
        <w:t>2020;1:,</w:t>
      </w:r>
      <w:proofErr w:type="gramEnd"/>
      <w:r w:rsidRPr="00C937A3">
        <w:rPr>
          <w:rFonts w:ascii="Times New Roman" w:hAnsi="Times New Roman" w:cs="Times New Roman"/>
          <w:sz w:val="22"/>
          <w:szCs w:val="22"/>
        </w:rPr>
        <w:t xml:space="preserve"> ISSN 1583-2074, (</w:t>
      </w:r>
      <w:hyperlink r:id="rId43" w:history="1">
        <w:r w:rsidRPr="00C937A3">
          <w:rPr>
            <w:rStyle w:val="Hyperlink"/>
            <w:rFonts w:ascii="Times New Roman" w:hAnsi="Times New Roman" w:cs="Times New Roman"/>
            <w:sz w:val="22"/>
            <w:szCs w:val="22"/>
          </w:rPr>
          <w:t>www.medugal.ro</w:t>
        </w:r>
      </w:hyperlink>
      <w:r w:rsidRPr="00C937A3">
        <w:rPr>
          <w:rFonts w:ascii="Times New Roman" w:hAnsi="Times New Roman" w:cs="Times New Roman"/>
          <w:sz w:val="22"/>
          <w:szCs w:val="22"/>
        </w:rPr>
        <w:t>).</w:t>
      </w:r>
    </w:p>
    <w:p w14:paraId="12DAA86A"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bCs/>
          <w:color w:val="000000"/>
          <w:sz w:val="22"/>
          <w:szCs w:val="22"/>
        </w:rPr>
        <w:t>R. Mihailov</w:t>
      </w:r>
      <w:r w:rsidRPr="00C937A3">
        <w:rPr>
          <w:rFonts w:ascii="Times New Roman" w:hAnsi="Times New Roman" w:cs="Times New Roman"/>
          <w:color w:val="000000"/>
          <w:sz w:val="22"/>
          <w:szCs w:val="22"/>
        </w:rPr>
        <w:t xml:space="preserve">, Cristina Șerban, A. </w:t>
      </w:r>
      <w:proofErr w:type="spellStart"/>
      <w:r w:rsidRPr="00C937A3">
        <w:rPr>
          <w:rFonts w:ascii="Times New Roman" w:hAnsi="Times New Roman" w:cs="Times New Roman"/>
          <w:color w:val="000000"/>
          <w:sz w:val="22"/>
          <w:szCs w:val="22"/>
        </w:rPr>
        <w:t>Beznea</w:t>
      </w:r>
      <w:proofErr w:type="spellEnd"/>
      <w:r w:rsidRPr="00C937A3">
        <w:rPr>
          <w:rFonts w:ascii="Times New Roman" w:hAnsi="Times New Roman" w:cs="Times New Roman"/>
          <w:color w:val="000000"/>
          <w:sz w:val="22"/>
          <w:szCs w:val="22"/>
        </w:rPr>
        <w:t xml:space="preserve">, D. Firescu, Georgiana Bianca Constantin, Laura Rebegea, D. Voicu, </w:t>
      </w:r>
      <w:r w:rsidRPr="00C937A3">
        <w:rPr>
          <w:rFonts w:ascii="Times New Roman" w:hAnsi="Times New Roman" w:cs="Times New Roman"/>
          <w:b/>
          <w:color w:val="000000"/>
          <w:sz w:val="22"/>
          <w:szCs w:val="22"/>
        </w:rPr>
        <w:t>Oana Mihailov,</w:t>
      </w:r>
      <w:r w:rsidRPr="00C937A3">
        <w:rPr>
          <w:rFonts w:ascii="Times New Roman" w:hAnsi="Times New Roman" w:cs="Times New Roman"/>
          <w:color w:val="000000"/>
          <w:sz w:val="22"/>
          <w:szCs w:val="22"/>
        </w:rPr>
        <w:t xml:space="preserve"> T. </w:t>
      </w:r>
      <w:proofErr w:type="spellStart"/>
      <w:r w:rsidRPr="00C937A3">
        <w:rPr>
          <w:rFonts w:ascii="Times New Roman" w:hAnsi="Times New Roman" w:cs="Times New Roman"/>
          <w:color w:val="000000"/>
          <w:sz w:val="22"/>
          <w:szCs w:val="22"/>
        </w:rPr>
        <w:t>Pătrașcu</w:t>
      </w:r>
      <w:proofErr w:type="spellEnd"/>
      <w:r w:rsidRPr="00C937A3">
        <w:rPr>
          <w:rFonts w:ascii="Times New Roman" w:hAnsi="Times New Roman" w:cs="Times New Roman"/>
          <w:color w:val="000000"/>
          <w:sz w:val="22"/>
          <w:szCs w:val="22"/>
        </w:rPr>
        <w:t xml:space="preserve">, </w:t>
      </w:r>
      <w:r w:rsidRPr="00C937A3">
        <w:rPr>
          <w:rFonts w:ascii="Times New Roman" w:hAnsi="Times New Roman" w:cs="Times New Roman"/>
          <w:i/>
          <w:iCs/>
          <w:color w:val="000000"/>
          <w:sz w:val="22"/>
          <w:szCs w:val="22"/>
        </w:rPr>
        <w:t xml:space="preserve">The Mark of the Duration of </w:t>
      </w:r>
      <w:proofErr w:type="gramStart"/>
      <w:r w:rsidRPr="00C937A3">
        <w:rPr>
          <w:rFonts w:ascii="Times New Roman" w:hAnsi="Times New Roman" w:cs="Times New Roman"/>
          <w:i/>
          <w:iCs/>
          <w:color w:val="000000"/>
          <w:sz w:val="22"/>
          <w:szCs w:val="22"/>
        </w:rPr>
        <w:t>Surgery  on</w:t>
      </w:r>
      <w:proofErr w:type="gramEnd"/>
      <w:r w:rsidRPr="00C937A3">
        <w:rPr>
          <w:rFonts w:ascii="Times New Roman" w:hAnsi="Times New Roman" w:cs="Times New Roman"/>
          <w:i/>
          <w:iCs/>
          <w:color w:val="000000"/>
          <w:sz w:val="22"/>
          <w:szCs w:val="22"/>
        </w:rPr>
        <w:t xml:space="preserve"> the Postoperative Complications in Patients with Complicated Colon Cancer</w:t>
      </w:r>
      <w:r w:rsidRPr="00C937A3">
        <w:rPr>
          <w:rFonts w:ascii="Times New Roman" w:hAnsi="Times New Roman" w:cs="Times New Roman"/>
          <w:color w:val="000000"/>
          <w:sz w:val="22"/>
          <w:szCs w:val="22"/>
        </w:rPr>
        <w:t xml:space="preserve">, </w:t>
      </w:r>
      <w:r w:rsidRPr="00C937A3">
        <w:rPr>
          <w:rFonts w:ascii="Times New Roman" w:hAnsi="Times New Roman" w:cs="Times New Roman"/>
          <w:sz w:val="22"/>
          <w:szCs w:val="22"/>
        </w:rPr>
        <w:t xml:space="preserve">Journal of Surgical Sciences, 2020;7:149-153, ISSN 2360-3038, </w:t>
      </w:r>
      <w:bookmarkStart w:id="0" w:name="_Hlk30318298"/>
      <w:r w:rsidRPr="00C937A3">
        <w:rPr>
          <w:rFonts w:ascii="Times New Roman" w:hAnsi="Times New Roman" w:cs="Times New Roman"/>
          <w:sz w:val="22"/>
          <w:szCs w:val="22"/>
        </w:rPr>
        <w:t>(</w:t>
      </w:r>
      <w:hyperlink r:id="rId44" w:history="1">
        <w:r w:rsidRPr="00C937A3">
          <w:rPr>
            <w:rStyle w:val="Hyperlink"/>
            <w:rFonts w:ascii="Times New Roman" w:hAnsi="Times New Roman" w:cs="Times New Roman"/>
            <w:sz w:val="22"/>
            <w:szCs w:val="22"/>
          </w:rPr>
          <w:t>www.journalofsurgicalsciences.com</w:t>
        </w:r>
      </w:hyperlink>
      <w:r w:rsidRPr="00C937A3">
        <w:rPr>
          <w:rFonts w:ascii="Times New Roman" w:hAnsi="Times New Roman" w:cs="Times New Roman"/>
          <w:sz w:val="22"/>
          <w:szCs w:val="22"/>
        </w:rPr>
        <w:t>).</w:t>
      </w:r>
    </w:p>
    <w:p w14:paraId="697B9990"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b/>
          <w:sz w:val="22"/>
          <w:szCs w:val="22"/>
        </w:rPr>
        <w:t>Oana Mariana Mihailov</w:t>
      </w:r>
      <w:r w:rsidRPr="00C937A3">
        <w:rPr>
          <w:rFonts w:ascii="Times New Roman" w:hAnsi="Times New Roman" w:cs="Times New Roman"/>
          <w:sz w:val="22"/>
          <w:szCs w:val="22"/>
        </w:rPr>
        <w:t xml:space="preserve">, </w:t>
      </w:r>
      <w:r w:rsidRPr="00C937A3">
        <w:rPr>
          <w:rFonts w:ascii="Times New Roman" w:hAnsi="Times New Roman" w:cs="Times New Roman"/>
          <w:bCs/>
          <w:sz w:val="22"/>
          <w:szCs w:val="22"/>
        </w:rPr>
        <w:t>Raul Mihailov</w:t>
      </w:r>
      <w:r w:rsidRPr="00C937A3">
        <w:rPr>
          <w:rFonts w:ascii="Times New Roman" w:hAnsi="Times New Roman" w:cs="Times New Roman"/>
          <w:sz w:val="22"/>
          <w:szCs w:val="22"/>
        </w:rPr>
        <w:t xml:space="preserve">, Cristina Şerban, Georgiana Bianca Constantin, Manole </w:t>
      </w:r>
      <w:proofErr w:type="spellStart"/>
      <w:r w:rsidRPr="00C937A3">
        <w:rPr>
          <w:rFonts w:ascii="Times New Roman" w:hAnsi="Times New Roman" w:cs="Times New Roman"/>
          <w:sz w:val="22"/>
          <w:szCs w:val="22"/>
        </w:rPr>
        <w:t>Palivan</w:t>
      </w:r>
      <w:proofErr w:type="spellEnd"/>
      <w:r w:rsidRPr="00C937A3">
        <w:rPr>
          <w:rFonts w:ascii="Times New Roman" w:hAnsi="Times New Roman" w:cs="Times New Roman"/>
          <w:sz w:val="22"/>
          <w:szCs w:val="22"/>
        </w:rPr>
        <w:t xml:space="preserve"> Corina, Aurel Nechita, Adrian Beznea, Anamaria </w:t>
      </w:r>
      <w:proofErr w:type="spellStart"/>
      <w:r w:rsidRPr="00C937A3">
        <w:rPr>
          <w:rFonts w:ascii="Times New Roman" w:hAnsi="Times New Roman" w:cs="Times New Roman"/>
          <w:sz w:val="22"/>
          <w:szCs w:val="22"/>
        </w:rPr>
        <w:t>Ciubara</w:t>
      </w:r>
      <w:proofErr w:type="spellEnd"/>
      <w:r w:rsidRPr="00C937A3">
        <w:rPr>
          <w:rFonts w:ascii="Times New Roman" w:hAnsi="Times New Roman" w:cs="Times New Roman"/>
          <w:sz w:val="22"/>
          <w:szCs w:val="22"/>
        </w:rPr>
        <w:t xml:space="preserve">, </w:t>
      </w:r>
      <w:r w:rsidRPr="00C937A3">
        <w:rPr>
          <w:rFonts w:ascii="Times New Roman" w:hAnsi="Times New Roman" w:cs="Times New Roman"/>
          <w:i/>
          <w:iCs/>
          <w:sz w:val="22"/>
          <w:szCs w:val="22"/>
        </w:rPr>
        <w:t>The I</w:t>
      </w:r>
      <w:r w:rsidRPr="00C937A3">
        <w:rPr>
          <w:rFonts w:ascii="Times New Roman" w:hAnsi="Times New Roman" w:cs="Times New Roman"/>
          <w:i/>
          <w:sz w:val="22"/>
          <w:szCs w:val="22"/>
        </w:rPr>
        <w:t xml:space="preserve">ncidence of Depressive Disorders in the Families of Children with Tuberculosis, </w:t>
      </w:r>
      <w:proofErr w:type="spellStart"/>
      <w:r w:rsidRPr="00C937A3">
        <w:rPr>
          <w:rFonts w:ascii="Times New Roman" w:hAnsi="Times New Roman" w:cs="Times New Roman"/>
          <w:sz w:val="22"/>
          <w:szCs w:val="22"/>
        </w:rPr>
        <w:t>Analele</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Universitatii</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Dunarea</w:t>
      </w:r>
      <w:proofErr w:type="spellEnd"/>
      <w:r w:rsidRPr="00C937A3">
        <w:rPr>
          <w:rFonts w:ascii="Times New Roman" w:hAnsi="Times New Roman" w:cs="Times New Roman"/>
          <w:sz w:val="22"/>
          <w:szCs w:val="22"/>
        </w:rPr>
        <w:t xml:space="preserve"> de Jos” Galati, </w:t>
      </w:r>
      <w:proofErr w:type="spellStart"/>
      <w:r w:rsidRPr="00C937A3">
        <w:rPr>
          <w:rFonts w:ascii="Times New Roman" w:hAnsi="Times New Roman" w:cs="Times New Roman"/>
          <w:sz w:val="22"/>
          <w:szCs w:val="22"/>
        </w:rPr>
        <w:t>Fascicula</w:t>
      </w:r>
      <w:proofErr w:type="spellEnd"/>
      <w:r w:rsidRPr="00C937A3">
        <w:rPr>
          <w:rFonts w:ascii="Times New Roman" w:hAnsi="Times New Roman" w:cs="Times New Roman"/>
          <w:sz w:val="22"/>
          <w:szCs w:val="22"/>
        </w:rPr>
        <w:t xml:space="preserve"> XVII, Medicina, 2019;2:81-83, ISSN 1583-2074, (</w:t>
      </w:r>
      <w:hyperlink r:id="rId45" w:history="1">
        <w:r w:rsidRPr="00C937A3">
          <w:rPr>
            <w:rStyle w:val="Hyperlink"/>
            <w:rFonts w:ascii="Times New Roman" w:hAnsi="Times New Roman" w:cs="Times New Roman"/>
            <w:sz w:val="22"/>
            <w:szCs w:val="22"/>
          </w:rPr>
          <w:t>www.medugal.ro</w:t>
        </w:r>
      </w:hyperlink>
      <w:r w:rsidRPr="00C937A3">
        <w:rPr>
          <w:rFonts w:ascii="Times New Roman" w:hAnsi="Times New Roman" w:cs="Times New Roman"/>
          <w:sz w:val="22"/>
          <w:szCs w:val="22"/>
        </w:rPr>
        <w:t>).</w:t>
      </w:r>
    </w:p>
    <w:p w14:paraId="45BF05D9"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sz w:val="22"/>
          <w:szCs w:val="22"/>
        </w:rPr>
        <w:t xml:space="preserve">Manole </w:t>
      </w:r>
      <w:proofErr w:type="spellStart"/>
      <w:r w:rsidRPr="00C937A3">
        <w:rPr>
          <w:rFonts w:ascii="Times New Roman" w:hAnsi="Times New Roman" w:cs="Times New Roman"/>
          <w:sz w:val="22"/>
          <w:szCs w:val="22"/>
        </w:rPr>
        <w:t>Palivan</w:t>
      </w:r>
      <w:proofErr w:type="spellEnd"/>
      <w:r w:rsidRPr="00C937A3">
        <w:rPr>
          <w:rFonts w:ascii="Times New Roman" w:hAnsi="Times New Roman" w:cs="Times New Roman"/>
          <w:sz w:val="22"/>
          <w:szCs w:val="22"/>
        </w:rPr>
        <w:t xml:space="preserve"> Corina, Iulia Filip, Madalina </w:t>
      </w:r>
      <w:proofErr w:type="gramStart"/>
      <w:r w:rsidRPr="00C937A3">
        <w:rPr>
          <w:rFonts w:ascii="Times New Roman" w:hAnsi="Times New Roman" w:cs="Times New Roman"/>
          <w:sz w:val="22"/>
          <w:szCs w:val="22"/>
        </w:rPr>
        <w:t>Sandu,  Dragos</w:t>
      </w:r>
      <w:proofErr w:type="gramEnd"/>
      <w:r w:rsidRPr="00C937A3">
        <w:rPr>
          <w:rFonts w:ascii="Times New Roman" w:hAnsi="Times New Roman" w:cs="Times New Roman"/>
          <w:sz w:val="22"/>
          <w:szCs w:val="22"/>
        </w:rPr>
        <w:t xml:space="preserve"> Voicu, </w:t>
      </w:r>
      <w:r w:rsidRPr="00C937A3">
        <w:rPr>
          <w:rFonts w:ascii="Times New Roman" w:hAnsi="Times New Roman" w:cs="Times New Roman"/>
          <w:b/>
          <w:sz w:val="22"/>
          <w:szCs w:val="22"/>
        </w:rPr>
        <w:t>Oana Mariana Mihailov,</w:t>
      </w:r>
      <w:r w:rsidRPr="00C937A3">
        <w:rPr>
          <w:rFonts w:ascii="Times New Roman" w:hAnsi="Times New Roman" w:cs="Times New Roman"/>
          <w:sz w:val="22"/>
          <w:szCs w:val="22"/>
        </w:rPr>
        <w:t xml:space="preserve"> Adrian Beznea, </w:t>
      </w:r>
      <w:r w:rsidRPr="00C937A3">
        <w:rPr>
          <w:rFonts w:ascii="Times New Roman" w:hAnsi="Times New Roman" w:cs="Times New Roman"/>
          <w:bCs/>
          <w:sz w:val="22"/>
          <w:szCs w:val="22"/>
        </w:rPr>
        <w:t>Raul Mihailov</w:t>
      </w:r>
      <w:r w:rsidRPr="00C937A3">
        <w:rPr>
          <w:rFonts w:ascii="Times New Roman" w:hAnsi="Times New Roman" w:cs="Times New Roman"/>
          <w:sz w:val="22"/>
          <w:szCs w:val="22"/>
        </w:rPr>
        <w:t xml:space="preserve">, Dorel Firescu, </w:t>
      </w:r>
      <w:r w:rsidRPr="00C937A3">
        <w:rPr>
          <w:rFonts w:ascii="Times New Roman" w:hAnsi="Times New Roman" w:cs="Times New Roman"/>
          <w:i/>
          <w:iCs/>
          <w:sz w:val="22"/>
          <w:szCs w:val="22"/>
        </w:rPr>
        <w:t xml:space="preserve">Total Post-Thyroidectomy Diaphragmatic Relaxation, Case </w:t>
      </w:r>
      <w:r w:rsidRPr="00C937A3">
        <w:rPr>
          <w:rFonts w:ascii="Times New Roman" w:hAnsi="Times New Roman" w:cs="Times New Roman"/>
          <w:i/>
          <w:iCs/>
          <w:sz w:val="22"/>
          <w:szCs w:val="22"/>
        </w:rPr>
        <w:lastRenderedPageBreak/>
        <w:t>presentation</w:t>
      </w:r>
      <w:r w:rsidRPr="00C937A3">
        <w:rPr>
          <w:rFonts w:ascii="Times New Roman" w:hAnsi="Times New Roman" w:cs="Times New Roman"/>
          <w:i/>
          <w:sz w:val="22"/>
          <w:szCs w:val="22"/>
        </w:rPr>
        <w:t xml:space="preserve">, </w:t>
      </w:r>
      <w:proofErr w:type="spellStart"/>
      <w:r w:rsidRPr="00C937A3">
        <w:rPr>
          <w:rFonts w:ascii="Times New Roman" w:hAnsi="Times New Roman" w:cs="Times New Roman"/>
          <w:sz w:val="22"/>
          <w:szCs w:val="22"/>
        </w:rPr>
        <w:t>Analele</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Universitatii</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Dunarea</w:t>
      </w:r>
      <w:proofErr w:type="spellEnd"/>
      <w:r w:rsidRPr="00C937A3">
        <w:rPr>
          <w:rFonts w:ascii="Times New Roman" w:hAnsi="Times New Roman" w:cs="Times New Roman"/>
          <w:sz w:val="22"/>
          <w:szCs w:val="22"/>
        </w:rPr>
        <w:t xml:space="preserve"> de Jos” Galati, </w:t>
      </w:r>
      <w:proofErr w:type="spellStart"/>
      <w:r w:rsidRPr="00C937A3">
        <w:rPr>
          <w:rFonts w:ascii="Times New Roman" w:hAnsi="Times New Roman" w:cs="Times New Roman"/>
          <w:sz w:val="22"/>
          <w:szCs w:val="22"/>
        </w:rPr>
        <w:t>Fascicula</w:t>
      </w:r>
      <w:proofErr w:type="spellEnd"/>
      <w:r w:rsidRPr="00C937A3">
        <w:rPr>
          <w:rFonts w:ascii="Times New Roman" w:hAnsi="Times New Roman" w:cs="Times New Roman"/>
          <w:sz w:val="22"/>
          <w:szCs w:val="22"/>
        </w:rPr>
        <w:t xml:space="preserve"> XVII, Medicina, 2019;2:84-86, ISSN 1583-2074, (</w:t>
      </w:r>
      <w:hyperlink r:id="rId46" w:history="1">
        <w:r w:rsidRPr="00C937A3">
          <w:rPr>
            <w:rStyle w:val="Hyperlink"/>
            <w:rFonts w:ascii="Times New Roman" w:hAnsi="Times New Roman" w:cs="Times New Roman"/>
            <w:sz w:val="22"/>
            <w:szCs w:val="22"/>
          </w:rPr>
          <w:t>www.medugal.ro</w:t>
        </w:r>
      </w:hyperlink>
      <w:r w:rsidRPr="00C937A3">
        <w:rPr>
          <w:rFonts w:ascii="Times New Roman" w:hAnsi="Times New Roman" w:cs="Times New Roman"/>
          <w:sz w:val="22"/>
          <w:szCs w:val="22"/>
        </w:rPr>
        <w:t>).</w:t>
      </w:r>
      <w:bookmarkEnd w:id="0"/>
    </w:p>
    <w:p w14:paraId="4C503C2F"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b/>
          <w:sz w:val="22"/>
          <w:szCs w:val="22"/>
        </w:rPr>
        <w:t>Oana Mariana Mihailov,</w:t>
      </w:r>
      <w:r w:rsidRPr="00C937A3">
        <w:rPr>
          <w:rFonts w:ascii="Times New Roman" w:hAnsi="Times New Roman" w:cs="Times New Roman"/>
          <w:sz w:val="22"/>
          <w:szCs w:val="22"/>
        </w:rPr>
        <w:t xml:space="preserve"> Aurel Nechita,</w:t>
      </w:r>
      <w:r w:rsidRPr="00C937A3">
        <w:rPr>
          <w:rFonts w:ascii="Times New Roman" w:hAnsi="Times New Roman" w:cs="Times New Roman"/>
          <w:b/>
          <w:sz w:val="22"/>
          <w:szCs w:val="22"/>
        </w:rPr>
        <w:t xml:space="preserve"> </w:t>
      </w:r>
      <w:r w:rsidRPr="00C937A3">
        <w:rPr>
          <w:rFonts w:ascii="Times New Roman" w:hAnsi="Times New Roman" w:cs="Times New Roman"/>
          <w:sz w:val="22"/>
          <w:szCs w:val="22"/>
        </w:rPr>
        <w:t>Mihailov Raul</w:t>
      </w:r>
      <w:r w:rsidRPr="00C937A3">
        <w:rPr>
          <w:rFonts w:ascii="Times New Roman" w:hAnsi="Times New Roman" w:cs="Times New Roman"/>
          <w:b/>
          <w:sz w:val="22"/>
          <w:szCs w:val="22"/>
        </w:rPr>
        <w:t>,</w:t>
      </w:r>
      <w:r w:rsidRPr="00C937A3">
        <w:rPr>
          <w:rFonts w:ascii="Times New Roman" w:hAnsi="Times New Roman" w:cs="Times New Roman"/>
          <w:sz w:val="22"/>
          <w:szCs w:val="22"/>
        </w:rPr>
        <w:t xml:space="preserve"> Loredana Matei, Anamaria </w:t>
      </w:r>
      <w:proofErr w:type="spellStart"/>
      <w:r w:rsidRPr="00C937A3">
        <w:rPr>
          <w:rFonts w:ascii="Times New Roman" w:hAnsi="Times New Roman" w:cs="Times New Roman"/>
          <w:sz w:val="22"/>
          <w:szCs w:val="22"/>
        </w:rPr>
        <w:t>Ciubara</w:t>
      </w:r>
      <w:proofErr w:type="spellEnd"/>
      <w:r w:rsidRPr="00C937A3">
        <w:rPr>
          <w:rFonts w:ascii="Times New Roman" w:hAnsi="Times New Roman" w:cs="Times New Roman"/>
          <w:sz w:val="22"/>
          <w:szCs w:val="22"/>
        </w:rPr>
        <w:t xml:space="preserve">, </w:t>
      </w:r>
      <w:r w:rsidRPr="00C937A3">
        <w:rPr>
          <w:rFonts w:ascii="Times New Roman" w:hAnsi="Times New Roman" w:cs="Times New Roman"/>
          <w:i/>
          <w:iCs/>
          <w:sz w:val="22"/>
          <w:szCs w:val="22"/>
        </w:rPr>
        <w:t>The Association Between Tuberculosis and Depressive Disorders in Children Ages 7-18 from Galati Country in 2018-2019</w:t>
      </w:r>
      <w:r w:rsidRPr="00C937A3">
        <w:rPr>
          <w:rFonts w:ascii="Times New Roman" w:hAnsi="Times New Roman" w:cs="Times New Roman"/>
          <w:i/>
          <w:sz w:val="22"/>
          <w:szCs w:val="22"/>
        </w:rPr>
        <w:t xml:space="preserve">, </w:t>
      </w:r>
      <w:proofErr w:type="spellStart"/>
      <w:r w:rsidRPr="00C937A3">
        <w:rPr>
          <w:rFonts w:ascii="Times New Roman" w:hAnsi="Times New Roman" w:cs="Times New Roman"/>
          <w:sz w:val="22"/>
          <w:szCs w:val="22"/>
        </w:rPr>
        <w:t>Analele</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Universitatii</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Dunarea</w:t>
      </w:r>
      <w:proofErr w:type="spellEnd"/>
      <w:r w:rsidRPr="00C937A3">
        <w:rPr>
          <w:rFonts w:ascii="Times New Roman" w:hAnsi="Times New Roman" w:cs="Times New Roman"/>
          <w:sz w:val="22"/>
          <w:szCs w:val="22"/>
        </w:rPr>
        <w:t xml:space="preserve"> de Jos” Galati, </w:t>
      </w:r>
      <w:proofErr w:type="spellStart"/>
      <w:r w:rsidRPr="00C937A3">
        <w:rPr>
          <w:rFonts w:ascii="Times New Roman" w:hAnsi="Times New Roman" w:cs="Times New Roman"/>
          <w:sz w:val="22"/>
          <w:szCs w:val="22"/>
        </w:rPr>
        <w:t>Fascicula</w:t>
      </w:r>
      <w:proofErr w:type="spellEnd"/>
      <w:r w:rsidRPr="00C937A3">
        <w:rPr>
          <w:rFonts w:ascii="Times New Roman" w:hAnsi="Times New Roman" w:cs="Times New Roman"/>
          <w:sz w:val="22"/>
          <w:szCs w:val="22"/>
        </w:rPr>
        <w:t xml:space="preserve"> XVII, Medicina, 2019;2:17-22, ISSN 1583-2074, (</w:t>
      </w:r>
      <w:hyperlink r:id="rId47" w:history="1">
        <w:r w:rsidRPr="00C937A3">
          <w:rPr>
            <w:rStyle w:val="Hyperlink"/>
            <w:rFonts w:ascii="Times New Roman" w:hAnsi="Times New Roman" w:cs="Times New Roman"/>
            <w:sz w:val="22"/>
            <w:szCs w:val="22"/>
          </w:rPr>
          <w:t>www.medugal.ro</w:t>
        </w:r>
      </w:hyperlink>
      <w:r w:rsidRPr="00C937A3">
        <w:rPr>
          <w:rFonts w:ascii="Times New Roman" w:hAnsi="Times New Roman" w:cs="Times New Roman"/>
          <w:sz w:val="22"/>
          <w:szCs w:val="22"/>
        </w:rPr>
        <w:t>).</w:t>
      </w:r>
      <w:bookmarkStart w:id="1" w:name="_Hlk30317894"/>
    </w:p>
    <w:p w14:paraId="3D21B58F" w14:textId="77777777" w:rsidR="00F047C6" w:rsidRPr="00C937A3" w:rsidRDefault="00F047C6" w:rsidP="00F047C6">
      <w:pPr>
        <w:pStyle w:val="ListParagraph"/>
        <w:widowControl/>
        <w:numPr>
          <w:ilvl w:val="0"/>
          <w:numId w:val="3"/>
        </w:numPr>
        <w:suppressAutoHyphens w:val="0"/>
        <w:autoSpaceDE w:val="0"/>
        <w:autoSpaceDN w:val="0"/>
        <w:adjustRightInd w:val="0"/>
        <w:jc w:val="both"/>
        <w:rPr>
          <w:rFonts w:ascii="Times New Roman" w:hAnsi="Times New Roman" w:cs="Times New Roman"/>
          <w:bCs/>
          <w:sz w:val="22"/>
          <w:szCs w:val="22"/>
          <w:lang w:val="en-US" w:eastAsia="en-US"/>
        </w:rPr>
      </w:pPr>
      <w:r w:rsidRPr="00C937A3">
        <w:rPr>
          <w:rFonts w:ascii="Times New Roman" w:hAnsi="Times New Roman" w:cs="Times New Roman"/>
          <w:sz w:val="22"/>
          <w:szCs w:val="22"/>
        </w:rPr>
        <w:t xml:space="preserve">Mihailov Raul, Cristina </w:t>
      </w:r>
      <w:proofErr w:type="gramStart"/>
      <w:r w:rsidRPr="00C937A3">
        <w:rPr>
          <w:rFonts w:ascii="Times New Roman" w:hAnsi="Times New Roman" w:cs="Times New Roman"/>
          <w:sz w:val="22"/>
          <w:szCs w:val="22"/>
        </w:rPr>
        <w:t>Şerban,  Adrian</w:t>
      </w:r>
      <w:proofErr w:type="gramEnd"/>
      <w:r w:rsidRPr="00C937A3">
        <w:rPr>
          <w:rFonts w:ascii="Times New Roman" w:hAnsi="Times New Roman" w:cs="Times New Roman"/>
          <w:sz w:val="22"/>
          <w:szCs w:val="22"/>
        </w:rPr>
        <w:t xml:space="preserve"> Beznea, </w:t>
      </w:r>
      <w:proofErr w:type="spellStart"/>
      <w:r w:rsidRPr="00C937A3">
        <w:rPr>
          <w:rFonts w:ascii="Times New Roman" w:hAnsi="Times New Roman" w:cs="Times New Roman"/>
          <w:sz w:val="22"/>
          <w:szCs w:val="22"/>
        </w:rPr>
        <w:t>Tocu</w:t>
      </w:r>
      <w:proofErr w:type="spellEnd"/>
      <w:r w:rsidRPr="00C937A3">
        <w:rPr>
          <w:rFonts w:ascii="Times New Roman" w:hAnsi="Times New Roman" w:cs="Times New Roman"/>
          <w:sz w:val="22"/>
          <w:szCs w:val="22"/>
        </w:rPr>
        <w:t xml:space="preserve"> George, </w:t>
      </w:r>
      <w:r w:rsidRPr="00C937A3">
        <w:rPr>
          <w:rFonts w:ascii="Times New Roman" w:hAnsi="Times New Roman" w:cs="Times New Roman"/>
          <w:b/>
          <w:sz w:val="22"/>
          <w:szCs w:val="22"/>
        </w:rPr>
        <w:t>Mihailov Oana</w:t>
      </w:r>
      <w:r w:rsidRPr="00C937A3">
        <w:rPr>
          <w:rFonts w:ascii="Times New Roman" w:hAnsi="Times New Roman" w:cs="Times New Roman"/>
          <w:sz w:val="22"/>
          <w:szCs w:val="22"/>
        </w:rPr>
        <w:t xml:space="preserve">, Manole Corina, Dorel Firescu, </w:t>
      </w:r>
      <w:r w:rsidRPr="00C937A3">
        <w:rPr>
          <w:rFonts w:ascii="Times New Roman" w:hAnsi="Times New Roman" w:cs="Times New Roman"/>
          <w:i/>
          <w:sz w:val="22"/>
          <w:szCs w:val="22"/>
        </w:rPr>
        <w:t xml:space="preserve">Synchronous colorectal cancer- rare localization form- </w:t>
      </w:r>
      <w:proofErr w:type="spellStart"/>
      <w:r w:rsidRPr="00C937A3">
        <w:rPr>
          <w:rFonts w:ascii="Times New Roman" w:hAnsi="Times New Roman" w:cs="Times New Roman"/>
          <w:i/>
          <w:sz w:val="22"/>
          <w:szCs w:val="22"/>
        </w:rPr>
        <w:t>prezentare</w:t>
      </w:r>
      <w:proofErr w:type="spellEnd"/>
      <w:r w:rsidRPr="00C937A3">
        <w:rPr>
          <w:rFonts w:ascii="Times New Roman" w:hAnsi="Times New Roman" w:cs="Times New Roman"/>
          <w:i/>
          <w:sz w:val="22"/>
          <w:szCs w:val="22"/>
        </w:rPr>
        <w:t xml:space="preserve"> de </w:t>
      </w:r>
      <w:proofErr w:type="spellStart"/>
      <w:r w:rsidRPr="00C937A3">
        <w:rPr>
          <w:rFonts w:ascii="Times New Roman" w:hAnsi="Times New Roman" w:cs="Times New Roman"/>
          <w:i/>
          <w:sz w:val="22"/>
          <w:szCs w:val="22"/>
        </w:rPr>
        <w:t>caz</w:t>
      </w:r>
      <w:proofErr w:type="spellEnd"/>
      <w:r w:rsidRPr="00C937A3">
        <w:rPr>
          <w:rFonts w:ascii="Times New Roman" w:hAnsi="Times New Roman" w:cs="Times New Roman"/>
          <w:i/>
          <w:sz w:val="22"/>
          <w:szCs w:val="22"/>
        </w:rPr>
        <w:t xml:space="preserve">, </w:t>
      </w:r>
      <w:proofErr w:type="spellStart"/>
      <w:r w:rsidRPr="00C937A3">
        <w:rPr>
          <w:rFonts w:ascii="Times New Roman" w:hAnsi="Times New Roman" w:cs="Times New Roman"/>
          <w:sz w:val="22"/>
          <w:szCs w:val="22"/>
        </w:rPr>
        <w:t>Analele</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Universitatii</w:t>
      </w:r>
      <w:proofErr w:type="spellEnd"/>
      <w:r w:rsidRPr="00C937A3">
        <w:rPr>
          <w:rFonts w:ascii="Times New Roman" w:hAnsi="Times New Roman" w:cs="Times New Roman"/>
          <w:sz w:val="22"/>
          <w:szCs w:val="22"/>
        </w:rPr>
        <w:t xml:space="preserve"> „</w:t>
      </w:r>
      <w:proofErr w:type="spellStart"/>
      <w:r w:rsidRPr="00C937A3">
        <w:rPr>
          <w:rFonts w:ascii="Times New Roman" w:hAnsi="Times New Roman" w:cs="Times New Roman"/>
          <w:sz w:val="22"/>
          <w:szCs w:val="22"/>
        </w:rPr>
        <w:t>Dunarea</w:t>
      </w:r>
      <w:proofErr w:type="spellEnd"/>
      <w:r w:rsidRPr="00C937A3">
        <w:rPr>
          <w:rFonts w:ascii="Times New Roman" w:hAnsi="Times New Roman" w:cs="Times New Roman"/>
          <w:sz w:val="22"/>
          <w:szCs w:val="22"/>
        </w:rPr>
        <w:t xml:space="preserve"> de Jos” Galati, </w:t>
      </w:r>
      <w:proofErr w:type="spellStart"/>
      <w:r w:rsidRPr="00C937A3">
        <w:rPr>
          <w:rFonts w:ascii="Times New Roman" w:hAnsi="Times New Roman" w:cs="Times New Roman"/>
          <w:sz w:val="22"/>
          <w:szCs w:val="22"/>
        </w:rPr>
        <w:t>Fascicula</w:t>
      </w:r>
      <w:proofErr w:type="spellEnd"/>
      <w:r w:rsidRPr="00C937A3">
        <w:rPr>
          <w:rFonts w:ascii="Times New Roman" w:hAnsi="Times New Roman" w:cs="Times New Roman"/>
          <w:sz w:val="22"/>
          <w:szCs w:val="22"/>
        </w:rPr>
        <w:t xml:space="preserve"> XVII, Medicina, 2018;2:55-58, ISSN 1583-2074, (</w:t>
      </w:r>
      <w:hyperlink r:id="rId48" w:history="1">
        <w:r w:rsidRPr="00C937A3">
          <w:rPr>
            <w:rStyle w:val="Hyperlink"/>
            <w:rFonts w:ascii="Times New Roman" w:hAnsi="Times New Roman" w:cs="Times New Roman"/>
            <w:sz w:val="22"/>
            <w:szCs w:val="22"/>
          </w:rPr>
          <w:t>www.medugal.ro</w:t>
        </w:r>
      </w:hyperlink>
      <w:r w:rsidRPr="00C937A3">
        <w:rPr>
          <w:rFonts w:ascii="Times New Roman" w:hAnsi="Times New Roman" w:cs="Times New Roman"/>
          <w:sz w:val="22"/>
          <w:szCs w:val="22"/>
        </w:rPr>
        <w:t>).</w:t>
      </w:r>
    </w:p>
    <w:bookmarkEnd w:id="1"/>
    <w:p w14:paraId="513F0AA9" w14:textId="77777777" w:rsidR="00F047C6" w:rsidRDefault="00F047C6" w:rsidP="00F047C6">
      <w:pPr>
        <w:tabs>
          <w:tab w:val="left" w:pos="3525"/>
        </w:tabs>
        <w:ind w:left="180"/>
        <w:rPr>
          <w:rFonts w:ascii="Times New Roman" w:hAnsi="Times New Roman" w:cs="Times New Roman"/>
          <w:b/>
          <w:color w:val="0E4194"/>
          <w:spacing w:val="0"/>
          <w:kern w:val="18"/>
          <w:sz w:val="24"/>
          <w:lang w:val="ro-RO"/>
        </w:rPr>
      </w:pPr>
    </w:p>
    <w:p w14:paraId="7A88DBD1" w14:textId="2B5FCF9D" w:rsidR="00F047C6" w:rsidRDefault="00574C0E" w:rsidP="00F047C6">
      <w:pPr>
        <w:tabs>
          <w:tab w:val="left" w:pos="3525"/>
        </w:tabs>
        <w:rPr>
          <w:rFonts w:ascii="Times New Roman" w:hAnsi="Times New Roman" w:cs="Times New Roman"/>
          <w:b/>
          <w:color w:val="0E4194"/>
          <w:spacing w:val="0"/>
          <w:kern w:val="18"/>
          <w:sz w:val="24"/>
          <w:lang w:val="ro-RO"/>
        </w:rPr>
      </w:pPr>
      <w:r>
        <w:rPr>
          <w:rFonts w:ascii="Times New Roman" w:hAnsi="Times New Roman" w:cs="Times New Roman"/>
          <w:b/>
          <w:color w:val="0E4194"/>
          <w:spacing w:val="0"/>
          <w:kern w:val="18"/>
          <w:sz w:val="24"/>
          <w:lang w:val="ro-RO"/>
        </w:rPr>
        <w:t xml:space="preserve">I.2. </w:t>
      </w:r>
      <w:r w:rsidR="00F047C6">
        <w:rPr>
          <w:rFonts w:ascii="Times New Roman" w:hAnsi="Times New Roman" w:cs="Times New Roman"/>
          <w:b/>
          <w:color w:val="0E4194"/>
          <w:spacing w:val="0"/>
          <w:kern w:val="18"/>
          <w:sz w:val="24"/>
          <w:lang w:val="ro-RO"/>
        </w:rPr>
        <w:t>Articole</w:t>
      </w:r>
      <w:r w:rsidR="00F047C6" w:rsidRPr="00D04C74">
        <w:rPr>
          <w:rFonts w:ascii="Times New Roman" w:hAnsi="Times New Roman" w:cs="Times New Roman"/>
          <w:b/>
          <w:color w:val="0E4194"/>
          <w:spacing w:val="0"/>
          <w:kern w:val="18"/>
          <w:sz w:val="24"/>
          <w:lang w:val="ro-RO"/>
        </w:rPr>
        <w:t xml:space="preserve"> publicate</w:t>
      </w:r>
      <w:r w:rsidR="00F047C6">
        <w:rPr>
          <w:rFonts w:ascii="Times New Roman" w:hAnsi="Times New Roman" w:cs="Times New Roman"/>
          <w:b/>
          <w:color w:val="0E4194"/>
          <w:spacing w:val="0"/>
          <w:kern w:val="18"/>
          <w:sz w:val="24"/>
          <w:lang w:val="ro-RO"/>
        </w:rPr>
        <w:t xml:space="preserve"> in rezumat</w:t>
      </w:r>
    </w:p>
    <w:p w14:paraId="6F65ECBD" w14:textId="77777777" w:rsidR="00F047C6" w:rsidRDefault="00F047C6" w:rsidP="00F047C6">
      <w:pPr>
        <w:tabs>
          <w:tab w:val="left" w:pos="3525"/>
        </w:tabs>
        <w:rPr>
          <w:rFonts w:ascii="Times New Roman" w:hAnsi="Times New Roman" w:cs="Times New Roman"/>
          <w:b/>
          <w:color w:val="0E4194"/>
          <w:spacing w:val="0"/>
          <w:kern w:val="18"/>
          <w:sz w:val="24"/>
          <w:lang w:val="ro-RO"/>
        </w:rPr>
      </w:pPr>
    </w:p>
    <w:p w14:paraId="34380CC4" w14:textId="77777777" w:rsidR="00F047C6" w:rsidRPr="00594B7A" w:rsidRDefault="00F047C6" w:rsidP="00F047C6">
      <w:pPr>
        <w:pStyle w:val="ListParagraph"/>
        <w:numPr>
          <w:ilvl w:val="0"/>
          <w:numId w:val="2"/>
        </w:numPr>
        <w:tabs>
          <w:tab w:val="left" w:pos="3525"/>
        </w:tabs>
        <w:rPr>
          <w:rFonts w:ascii="Times New Roman" w:hAnsi="Times New Roman" w:cs="Times New Roman"/>
          <w:b/>
          <w:color w:val="0E4194"/>
          <w:spacing w:val="0"/>
          <w:kern w:val="18"/>
          <w:sz w:val="24"/>
          <w:lang w:val="ro-RO"/>
        </w:rPr>
      </w:pPr>
      <w:r w:rsidRPr="00594B7A">
        <w:rPr>
          <w:rFonts w:ascii="Times New Roman" w:hAnsi="Times New Roman" w:cs="Times New Roman"/>
          <w:b/>
          <w:bCs/>
          <w:color w:val="222222"/>
          <w:sz w:val="22"/>
          <w:szCs w:val="22"/>
          <w:shd w:val="clear" w:color="auto" w:fill="FFFFFF"/>
        </w:rPr>
        <w:t>Mihailov, O. M.,</w:t>
      </w:r>
      <w:r w:rsidRPr="00594B7A">
        <w:rPr>
          <w:rFonts w:ascii="Times New Roman" w:hAnsi="Times New Roman" w:cs="Times New Roman"/>
          <w:color w:val="222222"/>
          <w:sz w:val="22"/>
          <w:szCs w:val="22"/>
          <w:shd w:val="clear" w:color="auto" w:fill="FFFFFF"/>
        </w:rPr>
        <w:t xml:space="preserve"> Rădulescu, I. D., Mihailov, R., &amp; </w:t>
      </w:r>
      <w:proofErr w:type="spellStart"/>
      <w:r w:rsidRPr="00594B7A">
        <w:rPr>
          <w:rFonts w:ascii="Times New Roman" w:hAnsi="Times New Roman" w:cs="Times New Roman"/>
          <w:color w:val="222222"/>
          <w:sz w:val="22"/>
          <w:szCs w:val="22"/>
          <w:shd w:val="clear" w:color="auto" w:fill="FFFFFF"/>
        </w:rPr>
        <w:t>Ciubară</w:t>
      </w:r>
      <w:proofErr w:type="spellEnd"/>
      <w:r w:rsidRPr="00594B7A">
        <w:rPr>
          <w:rFonts w:ascii="Times New Roman" w:hAnsi="Times New Roman" w:cs="Times New Roman"/>
          <w:color w:val="222222"/>
          <w:sz w:val="22"/>
          <w:szCs w:val="22"/>
          <w:shd w:val="clear" w:color="auto" w:fill="FFFFFF"/>
        </w:rPr>
        <w:t>, A. (2021). Depressive disorders and children with chronic illness. </w:t>
      </w:r>
      <w:r w:rsidRPr="00594B7A">
        <w:rPr>
          <w:rFonts w:ascii="Times New Roman" w:hAnsi="Times New Roman" w:cs="Times New Roman"/>
          <w:i/>
          <w:iCs/>
          <w:color w:val="222222"/>
          <w:sz w:val="22"/>
          <w:szCs w:val="22"/>
          <w:shd w:val="clear" w:color="auto" w:fill="FFFFFF"/>
        </w:rPr>
        <w:t>European Psychiatry</w:t>
      </w:r>
      <w:r w:rsidRPr="00594B7A">
        <w:rPr>
          <w:rFonts w:ascii="Times New Roman" w:hAnsi="Times New Roman" w:cs="Times New Roman"/>
          <w:color w:val="222222"/>
          <w:sz w:val="22"/>
          <w:szCs w:val="22"/>
          <w:shd w:val="clear" w:color="auto" w:fill="FFFFFF"/>
        </w:rPr>
        <w:t>, </w:t>
      </w:r>
      <w:r w:rsidRPr="00594B7A">
        <w:rPr>
          <w:rFonts w:ascii="Times New Roman" w:hAnsi="Times New Roman" w:cs="Times New Roman"/>
          <w:i/>
          <w:iCs/>
          <w:color w:val="222222"/>
          <w:sz w:val="22"/>
          <w:szCs w:val="22"/>
          <w:shd w:val="clear" w:color="auto" w:fill="FFFFFF"/>
        </w:rPr>
        <w:t>64</w:t>
      </w:r>
      <w:r w:rsidRPr="00594B7A">
        <w:rPr>
          <w:rFonts w:ascii="Times New Roman" w:hAnsi="Times New Roman" w:cs="Times New Roman"/>
          <w:color w:val="222222"/>
          <w:sz w:val="22"/>
          <w:szCs w:val="22"/>
          <w:shd w:val="clear" w:color="auto" w:fill="FFFFFF"/>
        </w:rPr>
        <w:t xml:space="preserve">(S1), S219-S219. </w:t>
      </w:r>
      <w:hyperlink r:id="rId49" w:history="1">
        <w:r w:rsidRPr="00594B7A">
          <w:rPr>
            <w:rStyle w:val="Hyperlink"/>
            <w:rFonts w:ascii="Times New Roman" w:hAnsi="Times New Roman" w:cs="Times New Roman"/>
            <w:sz w:val="22"/>
            <w:szCs w:val="22"/>
          </w:rPr>
          <w:t>https://0h10qgvn2-y-https-www-webofscience-com.z.e-nformation.ro/wos/woscc/full-record/WOS:000693667600136</w:t>
        </w:r>
      </w:hyperlink>
      <w:r w:rsidRPr="00594B7A">
        <w:rPr>
          <w:rFonts w:ascii="Times New Roman" w:hAnsi="Times New Roman" w:cs="Times New Roman"/>
          <w:sz w:val="22"/>
          <w:szCs w:val="22"/>
        </w:rPr>
        <w:t xml:space="preserve"> </w:t>
      </w:r>
      <w:hyperlink r:id="rId50" w:history="1">
        <w:r w:rsidRPr="00594B7A">
          <w:rPr>
            <w:rStyle w:val="Hyperlink"/>
            <w:rFonts w:ascii="Times New Roman" w:hAnsi="Times New Roman" w:cs="Times New Roman"/>
            <w:sz w:val="22"/>
            <w:szCs w:val="22"/>
            <w:shd w:val="clear" w:color="auto" w:fill="FFFFFF"/>
          </w:rPr>
          <w:t>https://www.proquest.com/docview/2560872040?pq-origsite=gscholar&amp;fromopenview=true&amp;sourcetype=Scholarly%20Journals</w:t>
        </w:r>
      </w:hyperlink>
    </w:p>
    <w:p w14:paraId="654E89A7" w14:textId="77777777" w:rsidR="00F047C6" w:rsidRPr="00594B7A" w:rsidRDefault="00F047C6" w:rsidP="00F047C6">
      <w:pPr>
        <w:pStyle w:val="ListParagraph"/>
        <w:numPr>
          <w:ilvl w:val="0"/>
          <w:numId w:val="2"/>
        </w:numPr>
        <w:jc w:val="both"/>
        <w:rPr>
          <w:rFonts w:ascii="Times New Roman" w:hAnsi="Times New Roman" w:cs="Times New Roman"/>
          <w:color w:val="222222"/>
          <w:sz w:val="22"/>
          <w:szCs w:val="22"/>
          <w:shd w:val="clear" w:color="auto" w:fill="FFFFFF"/>
        </w:rPr>
      </w:pPr>
      <w:r w:rsidRPr="00594B7A">
        <w:rPr>
          <w:rFonts w:ascii="Times New Roman" w:hAnsi="Times New Roman" w:cs="Times New Roman"/>
          <w:b/>
          <w:bCs/>
          <w:color w:val="222222"/>
          <w:sz w:val="22"/>
          <w:szCs w:val="22"/>
          <w:shd w:val="clear" w:color="auto" w:fill="FFFFFF"/>
        </w:rPr>
        <w:t>Mihailov, O. M.</w:t>
      </w:r>
      <w:r w:rsidRPr="00594B7A">
        <w:rPr>
          <w:rFonts w:ascii="Times New Roman" w:hAnsi="Times New Roman" w:cs="Times New Roman"/>
          <w:color w:val="222222"/>
          <w:sz w:val="22"/>
          <w:szCs w:val="22"/>
          <w:shd w:val="clear" w:color="auto" w:fill="FFFFFF"/>
        </w:rPr>
        <w:t xml:space="preserve">, Rădulescu, I. D., Moraru, C., Nechita, P., </w:t>
      </w:r>
      <w:proofErr w:type="spellStart"/>
      <w:r w:rsidRPr="00594B7A">
        <w:rPr>
          <w:rFonts w:ascii="Times New Roman" w:hAnsi="Times New Roman" w:cs="Times New Roman"/>
          <w:color w:val="222222"/>
          <w:sz w:val="22"/>
          <w:szCs w:val="22"/>
          <w:shd w:val="clear" w:color="auto" w:fill="FFFFFF"/>
        </w:rPr>
        <w:t>Ciubară</w:t>
      </w:r>
      <w:proofErr w:type="spellEnd"/>
      <w:r w:rsidRPr="00594B7A">
        <w:rPr>
          <w:rFonts w:ascii="Times New Roman" w:hAnsi="Times New Roman" w:cs="Times New Roman"/>
          <w:color w:val="222222"/>
          <w:sz w:val="22"/>
          <w:szCs w:val="22"/>
          <w:shd w:val="clear" w:color="auto" w:fill="FFFFFF"/>
        </w:rPr>
        <w:t xml:space="preserve">, A. B., &amp; </w:t>
      </w:r>
      <w:proofErr w:type="spellStart"/>
      <w:r w:rsidRPr="00594B7A">
        <w:rPr>
          <w:rFonts w:ascii="Times New Roman" w:hAnsi="Times New Roman" w:cs="Times New Roman"/>
          <w:color w:val="222222"/>
          <w:sz w:val="22"/>
          <w:szCs w:val="22"/>
          <w:shd w:val="clear" w:color="auto" w:fill="FFFFFF"/>
        </w:rPr>
        <w:t>Ciubară</w:t>
      </w:r>
      <w:proofErr w:type="spellEnd"/>
      <w:r w:rsidRPr="00594B7A">
        <w:rPr>
          <w:rFonts w:ascii="Times New Roman" w:hAnsi="Times New Roman" w:cs="Times New Roman"/>
          <w:color w:val="222222"/>
          <w:sz w:val="22"/>
          <w:szCs w:val="22"/>
          <w:shd w:val="clear" w:color="auto" w:fill="FFFFFF"/>
        </w:rPr>
        <w:t>, A. (2021). Depression during the COVID-19 pandemic. A retrospective study on depressive disorders among psychiatric patients admitted at “</w:t>
      </w:r>
      <w:proofErr w:type="spellStart"/>
      <w:r w:rsidRPr="00594B7A">
        <w:rPr>
          <w:rFonts w:ascii="Times New Roman" w:hAnsi="Times New Roman" w:cs="Times New Roman"/>
          <w:color w:val="222222"/>
          <w:sz w:val="22"/>
          <w:szCs w:val="22"/>
          <w:shd w:val="clear" w:color="auto" w:fill="FFFFFF"/>
        </w:rPr>
        <w:t>elisabeta</w:t>
      </w:r>
      <w:proofErr w:type="spellEnd"/>
      <w:r w:rsidRPr="00594B7A">
        <w:rPr>
          <w:rFonts w:ascii="Times New Roman" w:hAnsi="Times New Roman" w:cs="Times New Roman"/>
          <w:color w:val="222222"/>
          <w:sz w:val="22"/>
          <w:szCs w:val="22"/>
          <w:shd w:val="clear" w:color="auto" w:fill="FFFFFF"/>
        </w:rPr>
        <w:t xml:space="preserve"> </w:t>
      </w:r>
      <w:proofErr w:type="spellStart"/>
      <w:r w:rsidRPr="00594B7A">
        <w:rPr>
          <w:rFonts w:ascii="Times New Roman" w:hAnsi="Times New Roman" w:cs="Times New Roman"/>
          <w:color w:val="222222"/>
          <w:sz w:val="22"/>
          <w:szCs w:val="22"/>
          <w:shd w:val="clear" w:color="auto" w:fill="FFFFFF"/>
        </w:rPr>
        <w:t>doamna</w:t>
      </w:r>
      <w:proofErr w:type="spellEnd"/>
      <w:r w:rsidRPr="00594B7A">
        <w:rPr>
          <w:rFonts w:ascii="Times New Roman" w:hAnsi="Times New Roman" w:cs="Times New Roman"/>
          <w:color w:val="222222"/>
          <w:sz w:val="22"/>
          <w:szCs w:val="22"/>
          <w:shd w:val="clear" w:color="auto" w:fill="FFFFFF"/>
        </w:rPr>
        <w:t xml:space="preserve">” hospital </w:t>
      </w:r>
      <w:proofErr w:type="spellStart"/>
      <w:r w:rsidRPr="00594B7A">
        <w:rPr>
          <w:rFonts w:ascii="Times New Roman" w:hAnsi="Times New Roman" w:cs="Times New Roman"/>
          <w:color w:val="222222"/>
          <w:sz w:val="22"/>
          <w:szCs w:val="22"/>
          <w:shd w:val="clear" w:color="auto" w:fill="FFFFFF"/>
        </w:rPr>
        <w:t>galati</w:t>
      </w:r>
      <w:proofErr w:type="spellEnd"/>
      <w:r w:rsidRPr="00594B7A">
        <w:rPr>
          <w:rFonts w:ascii="Times New Roman" w:hAnsi="Times New Roman" w:cs="Times New Roman"/>
          <w:color w:val="222222"/>
          <w:sz w:val="22"/>
          <w:szCs w:val="22"/>
          <w:shd w:val="clear" w:color="auto" w:fill="FFFFFF"/>
        </w:rPr>
        <w:t xml:space="preserve">, </w:t>
      </w:r>
      <w:proofErr w:type="spellStart"/>
      <w:r w:rsidRPr="00594B7A">
        <w:rPr>
          <w:rFonts w:ascii="Times New Roman" w:hAnsi="Times New Roman" w:cs="Times New Roman"/>
          <w:color w:val="222222"/>
          <w:sz w:val="22"/>
          <w:szCs w:val="22"/>
          <w:shd w:val="clear" w:color="auto" w:fill="FFFFFF"/>
        </w:rPr>
        <w:t>romania</w:t>
      </w:r>
      <w:proofErr w:type="spellEnd"/>
      <w:r w:rsidRPr="00594B7A">
        <w:rPr>
          <w:rFonts w:ascii="Times New Roman" w:hAnsi="Times New Roman" w:cs="Times New Roman"/>
          <w:color w:val="222222"/>
          <w:sz w:val="22"/>
          <w:szCs w:val="22"/>
          <w:shd w:val="clear" w:color="auto" w:fill="FFFFFF"/>
        </w:rPr>
        <w:t>. </w:t>
      </w:r>
      <w:r w:rsidRPr="00594B7A">
        <w:rPr>
          <w:rFonts w:ascii="Times New Roman" w:hAnsi="Times New Roman" w:cs="Times New Roman"/>
          <w:i/>
          <w:iCs/>
          <w:color w:val="222222"/>
          <w:sz w:val="22"/>
          <w:szCs w:val="22"/>
          <w:shd w:val="clear" w:color="auto" w:fill="FFFFFF"/>
        </w:rPr>
        <w:t>European Psychiatry</w:t>
      </w:r>
      <w:r w:rsidRPr="00594B7A">
        <w:rPr>
          <w:rFonts w:ascii="Times New Roman" w:hAnsi="Times New Roman" w:cs="Times New Roman"/>
          <w:color w:val="222222"/>
          <w:sz w:val="22"/>
          <w:szCs w:val="22"/>
          <w:shd w:val="clear" w:color="auto" w:fill="FFFFFF"/>
        </w:rPr>
        <w:t>, </w:t>
      </w:r>
      <w:r w:rsidRPr="00594B7A">
        <w:rPr>
          <w:rFonts w:ascii="Times New Roman" w:hAnsi="Times New Roman" w:cs="Times New Roman"/>
          <w:i/>
          <w:iCs/>
          <w:color w:val="222222"/>
          <w:sz w:val="22"/>
          <w:szCs w:val="22"/>
          <w:shd w:val="clear" w:color="auto" w:fill="FFFFFF"/>
        </w:rPr>
        <w:t>64</w:t>
      </w:r>
      <w:r w:rsidRPr="00594B7A">
        <w:rPr>
          <w:rFonts w:ascii="Times New Roman" w:hAnsi="Times New Roman" w:cs="Times New Roman"/>
          <w:color w:val="222222"/>
          <w:sz w:val="22"/>
          <w:szCs w:val="22"/>
          <w:shd w:val="clear" w:color="auto" w:fill="FFFFFF"/>
        </w:rPr>
        <w:t>(S1), S341-S342.</w:t>
      </w:r>
      <w:r>
        <w:rPr>
          <w:rFonts w:ascii="Times New Roman" w:hAnsi="Times New Roman" w:cs="Times New Roman"/>
          <w:color w:val="222222"/>
          <w:sz w:val="22"/>
          <w:szCs w:val="22"/>
          <w:shd w:val="clear" w:color="auto" w:fill="FFFFFF"/>
        </w:rPr>
        <w:t xml:space="preserve"> </w:t>
      </w:r>
      <w:hyperlink r:id="rId51" w:history="1">
        <w:r w:rsidRPr="00594B7A">
          <w:rPr>
            <w:rStyle w:val="Hyperlink"/>
            <w:rFonts w:ascii="Times New Roman" w:hAnsi="Times New Roman" w:cs="Times New Roman"/>
            <w:sz w:val="22"/>
            <w:szCs w:val="22"/>
          </w:rPr>
          <w:t>https://0h10qgvn2-y-https-www-webofscience-com.z.e-nformation.ro/wos/woscc/full-record/WOS:000693668500006</w:t>
        </w:r>
      </w:hyperlink>
      <w:r>
        <w:rPr>
          <w:rFonts w:ascii="Times New Roman" w:hAnsi="Times New Roman" w:cs="Times New Roman"/>
          <w:sz w:val="22"/>
          <w:szCs w:val="22"/>
        </w:rPr>
        <w:t xml:space="preserve"> </w:t>
      </w:r>
      <w:hyperlink r:id="rId52" w:history="1">
        <w:r w:rsidRPr="00594B7A">
          <w:rPr>
            <w:rStyle w:val="Hyperlink"/>
            <w:rFonts w:ascii="Times New Roman" w:hAnsi="Times New Roman" w:cs="Times New Roman"/>
            <w:sz w:val="22"/>
            <w:szCs w:val="22"/>
            <w:shd w:val="clear" w:color="auto" w:fill="FFFFFF"/>
          </w:rPr>
          <w:t>https://www.cambridge.org/core/journals/european-psychiatry/article/depression-during-the-covid19-pandemic-a-retrospective-study-on-depressive-disorders-among-psychiatric-patients-admitted-at-elisabeta-doamna-hospital-galati-romania/90211440DDB95CC78DFB7E0B993A26C6</w:t>
        </w:r>
      </w:hyperlink>
    </w:p>
    <w:p w14:paraId="1103AC54" w14:textId="77777777" w:rsidR="00F047C6" w:rsidRDefault="00F047C6" w:rsidP="00F047C6">
      <w:pPr>
        <w:tabs>
          <w:tab w:val="left" w:pos="3525"/>
        </w:tabs>
        <w:ind w:left="180"/>
        <w:rPr>
          <w:rFonts w:ascii="Times New Roman" w:hAnsi="Times New Roman" w:cs="Times New Roman"/>
          <w:b/>
          <w:color w:val="0E4194"/>
          <w:sz w:val="24"/>
        </w:rPr>
      </w:pPr>
    </w:p>
    <w:p w14:paraId="54F6D221" w14:textId="77777777" w:rsidR="00F047C6" w:rsidRDefault="00F047C6" w:rsidP="00F047C6">
      <w:pPr>
        <w:tabs>
          <w:tab w:val="left" w:pos="3525"/>
        </w:tabs>
        <w:ind w:left="180"/>
        <w:rPr>
          <w:rFonts w:ascii="Times New Roman" w:hAnsi="Times New Roman" w:cs="Times New Roman"/>
          <w:b/>
          <w:color w:val="0E4194"/>
          <w:sz w:val="24"/>
        </w:rPr>
      </w:pPr>
    </w:p>
    <w:p w14:paraId="1BE81DFF" w14:textId="77777777" w:rsidR="00F047C6" w:rsidRPr="00D04C74" w:rsidRDefault="00F047C6" w:rsidP="00F047C6">
      <w:pPr>
        <w:ind w:firstLine="709"/>
        <w:rPr>
          <w:rFonts w:ascii="Times New Roman" w:hAnsi="Times New Roman" w:cs="Times New Roman"/>
          <w:sz w:val="24"/>
        </w:rPr>
      </w:pPr>
    </w:p>
    <w:p w14:paraId="2941CD0D" w14:textId="77777777" w:rsidR="009B399C" w:rsidRDefault="009B399C"/>
    <w:sectPr w:rsidR="009B39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0DB"/>
    <w:multiLevelType w:val="hybridMultilevel"/>
    <w:tmpl w:val="2ABE0E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79254E"/>
    <w:multiLevelType w:val="hybridMultilevel"/>
    <w:tmpl w:val="2B5E1A9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24E17"/>
    <w:multiLevelType w:val="multilevel"/>
    <w:tmpl w:val="B48CF73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3F3A38"/>
      </w:rPr>
    </w:lvl>
    <w:lvl w:ilvl="2">
      <w:start w:val="1"/>
      <w:numFmt w:val="decimal"/>
      <w:isLgl/>
      <w:lvlText w:val="%1.%2.%3."/>
      <w:lvlJc w:val="left"/>
      <w:pPr>
        <w:ind w:left="1080" w:hanging="720"/>
      </w:pPr>
      <w:rPr>
        <w:rFonts w:hint="default"/>
        <w:color w:val="3F3A38"/>
      </w:rPr>
    </w:lvl>
    <w:lvl w:ilvl="3">
      <w:start w:val="1"/>
      <w:numFmt w:val="decimal"/>
      <w:isLgl/>
      <w:lvlText w:val="%1.%2.%3.%4."/>
      <w:lvlJc w:val="left"/>
      <w:pPr>
        <w:ind w:left="1080" w:hanging="720"/>
      </w:pPr>
      <w:rPr>
        <w:rFonts w:hint="default"/>
        <w:color w:val="3F3A38"/>
      </w:rPr>
    </w:lvl>
    <w:lvl w:ilvl="4">
      <w:start w:val="1"/>
      <w:numFmt w:val="decimal"/>
      <w:isLgl/>
      <w:lvlText w:val="%1.%2.%3.%4.%5."/>
      <w:lvlJc w:val="left"/>
      <w:pPr>
        <w:ind w:left="1440" w:hanging="1080"/>
      </w:pPr>
      <w:rPr>
        <w:rFonts w:hint="default"/>
        <w:color w:val="3F3A38"/>
      </w:rPr>
    </w:lvl>
    <w:lvl w:ilvl="5">
      <w:start w:val="1"/>
      <w:numFmt w:val="decimal"/>
      <w:isLgl/>
      <w:lvlText w:val="%1.%2.%3.%4.%5.%6."/>
      <w:lvlJc w:val="left"/>
      <w:pPr>
        <w:ind w:left="1440" w:hanging="1080"/>
      </w:pPr>
      <w:rPr>
        <w:rFonts w:hint="default"/>
        <w:color w:val="3F3A38"/>
      </w:rPr>
    </w:lvl>
    <w:lvl w:ilvl="6">
      <w:start w:val="1"/>
      <w:numFmt w:val="decimal"/>
      <w:isLgl/>
      <w:lvlText w:val="%1.%2.%3.%4.%5.%6.%7."/>
      <w:lvlJc w:val="left"/>
      <w:pPr>
        <w:ind w:left="1800" w:hanging="1440"/>
      </w:pPr>
      <w:rPr>
        <w:rFonts w:hint="default"/>
        <w:color w:val="3F3A38"/>
      </w:rPr>
    </w:lvl>
    <w:lvl w:ilvl="7">
      <w:start w:val="1"/>
      <w:numFmt w:val="decimal"/>
      <w:isLgl/>
      <w:lvlText w:val="%1.%2.%3.%4.%5.%6.%7.%8."/>
      <w:lvlJc w:val="left"/>
      <w:pPr>
        <w:ind w:left="1800" w:hanging="1440"/>
      </w:pPr>
      <w:rPr>
        <w:rFonts w:hint="default"/>
        <w:color w:val="3F3A38"/>
      </w:rPr>
    </w:lvl>
    <w:lvl w:ilvl="8">
      <w:start w:val="1"/>
      <w:numFmt w:val="decimal"/>
      <w:isLgl/>
      <w:lvlText w:val="%1.%2.%3.%4.%5.%6.%7.%8.%9."/>
      <w:lvlJc w:val="left"/>
      <w:pPr>
        <w:ind w:left="2160" w:hanging="1800"/>
      </w:pPr>
      <w:rPr>
        <w:rFonts w:hint="default"/>
        <w:color w:val="3F3A38"/>
      </w:rPr>
    </w:lvl>
  </w:abstractNum>
  <w:abstractNum w:abstractNumId="3" w15:restartNumberingAfterBreak="0">
    <w:nsid w:val="35E70ECE"/>
    <w:multiLevelType w:val="hybridMultilevel"/>
    <w:tmpl w:val="D31EB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112AC"/>
    <w:multiLevelType w:val="hybridMultilevel"/>
    <w:tmpl w:val="B67C6066"/>
    <w:lvl w:ilvl="0" w:tplc="602006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10484"/>
    <w:multiLevelType w:val="hybridMultilevel"/>
    <w:tmpl w:val="3C90BC5E"/>
    <w:lvl w:ilvl="0" w:tplc="0C00C7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0824DB"/>
    <w:multiLevelType w:val="hybridMultilevel"/>
    <w:tmpl w:val="3180705E"/>
    <w:lvl w:ilvl="0" w:tplc="6A6E6314">
      <w:start w:val="1"/>
      <w:numFmt w:val="decimal"/>
      <w:lvlText w:val="%1."/>
      <w:lvlJc w:val="left"/>
      <w:pPr>
        <w:ind w:left="720" w:hanging="360"/>
      </w:pPr>
      <w:rPr>
        <w:rFonts w:ascii="Times New Roman" w:eastAsia="SimSu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014438">
    <w:abstractNumId w:val="1"/>
  </w:num>
  <w:num w:numId="2" w16cid:durableId="1347364019">
    <w:abstractNumId w:val="6"/>
  </w:num>
  <w:num w:numId="3" w16cid:durableId="1054278260">
    <w:abstractNumId w:val="2"/>
  </w:num>
  <w:num w:numId="4" w16cid:durableId="242689750">
    <w:abstractNumId w:val="3"/>
  </w:num>
  <w:num w:numId="5" w16cid:durableId="1313215307">
    <w:abstractNumId w:val="0"/>
  </w:num>
  <w:num w:numId="6" w16cid:durableId="422653885">
    <w:abstractNumId w:val="4"/>
  </w:num>
  <w:num w:numId="7" w16cid:durableId="876629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60"/>
    <w:rsid w:val="00102D3A"/>
    <w:rsid w:val="002F3EAB"/>
    <w:rsid w:val="00380E6A"/>
    <w:rsid w:val="003A4EAF"/>
    <w:rsid w:val="004044D2"/>
    <w:rsid w:val="00427BB7"/>
    <w:rsid w:val="00435C17"/>
    <w:rsid w:val="004A0B3F"/>
    <w:rsid w:val="00574C0E"/>
    <w:rsid w:val="00630B60"/>
    <w:rsid w:val="00636A71"/>
    <w:rsid w:val="00692CE1"/>
    <w:rsid w:val="007B1EFD"/>
    <w:rsid w:val="0087542A"/>
    <w:rsid w:val="009B399C"/>
    <w:rsid w:val="00A20417"/>
    <w:rsid w:val="00CC280C"/>
    <w:rsid w:val="00D16818"/>
    <w:rsid w:val="00D46DE5"/>
    <w:rsid w:val="00DE19D2"/>
    <w:rsid w:val="00E635C5"/>
    <w:rsid w:val="00E97CF0"/>
    <w:rsid w:val="00F047C6"/>
    <w:rsid w:val="00F60B3C"/>
    <w:rsid w:val="00FE6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2FED"/>
  <w15:chartTrackingRefBased/>
  <w15:docId w15:val="{F6BAC771-238A-442D-982B-E7095B54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C6"/>
    <w:pPr>
      <w:widowControl w:val="0"/>
      <w:suppressAutoHyphens/>
      <w:spacing w:after="0" w:line="240" w:lineRule="auto"/>
    </w:pPr>
    <w:rPr>
      <w:rFonts w:ascii="Arial" w:eastAsia="SimSun" w:hAnsi="Arial" w:cs="Mangal"/>
      <w:color w:val="3F3A38"/>
      <w:spacing w:val="-6"/>
      <w:kern w:val="1"/>
      <w:sz w:val="16"/>
      <w:lang w:val="en-GB" w:eastAsia="zh-CN" w:bidi="hi-IN"/>
      <w14:ligatures w14:val="none"/>
    </w:rPr>
  </w:style>
  <w:style w:type="paragraph" w:styleId="Heading1">
    <w:name w:val="heading 1"/>
    <w:basedOn w:val="Normal"/>
    <w:next w:val="Normal"/>
    <w:link w:val="Heading1Char"/>
    <w:uiPriority w:val="9"/>
    <w:qFormat/>
    <w:rsid w:val="00630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0B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B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B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B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B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B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B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B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0B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B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B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B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B60"/>
    <w:rPr>
      <w:rFonts w:eastAsiaTheme="majorEastAsia" w:cstheme="majorBidi"/>
      <w:color w:val="272727" w:themeColor="text1" w:themeTint="D8"/>
    </w:rPr>
  </w:style>
  <w:style w:type="paragraph" w:styleId="Title">
    <w:name w:val="Title"/>
    <w:basedOn w:val="Normal"/>
    <w:next w:val="Normal"/>
    <w:link w:val="TitleChar"/>
    <w:uiPriority w:val="10"/>
    <w:qFormat/>
    <w:rsid w:val="00630B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B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B60"/>
    <w:pPr>
      <w:spacing w:before="160"/>
      <w:jc w:val="center"/>
    </w:pPr>
    <w:rPr>
      <w:i/>
      <w:iCs/>
      <w:color w:val="404040" w:themeColor="text1" w:themeTint="BF"/>
    </w:rPr>
  </w:style>
  <w:style w:type="character" w:customStyle="1" w:styleId="QuoteChar">
    <w:name w:val="Quote Char"/>
    <w:basedOn w:val="DefaultParagraphFont"/>
    <w:link w:val="Quote"/>
    <w:uiPriority w:val="29"/>
    <w:rsid w:val="00630B60"/>
    <w:rPr>
      <w:i/>
      <w:iCs/>
      <w:color w:val="404040" w:themeColor="text1" w:themeTint="BF"/>
    </w:rPr>
  </w:style>
  <w:style w:type="paragraph" w:styleId="ListParagraph">
    <w:name w:val="List Paragraph"/>
    <w:basedOn w:val="Normal"/>
    <w:uiPriority w:val="34"/>
    <w:qFormat/>
    <w:rsid w:val="00630B60"/>
    <w:pPr>
      <w:ind w:left="720"/>
      <w:contextualSpacing/>
    </w:pPr>
  </w:style>
  <w:style w:type="character" w:styleId="IntenseEmphasis">
    <w:name w:val="Intense Emphasis"/>
    <w:basedOn w:val="DefaultParagraphFont"/>
    <w:uiPriority w:val="21"/>
    <w:qFormat/>
    <w:rsid w:val="00630B60"/>
    <w:rPr>
      <w:i/>
      <w:iCs/>
      <w:color w:val="0F4761" w:themeColor="accent1" w:themeShade="BF"/>
    </w:rPr>
  </w:style>
  <w:style w:type="paragraph" w:styleId="IntenseQuote">
    <w:name w:val="Intense Quote"/>
    <w:basedOn w:val="Normal"/>
    <w:next w:val="Normal"/>
    <w:link w:val="IntenseQuoteChar"/>
    <w:uiPriority w:val="30"/>
    <w:qFormat/>
    <w:rsid w:val="00630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B60"/>
    <w:rPr>
      <w:i/>
      <w:iCs/>
      <w:color w:val="0F4761" w:themeColor="accent1" w:themeShade="BF"/>
    </w:rPr>
  </w:style>
  <w:style w:type="character" w:styleId="IntenseReference">
    <w:name w:val="Intense Reference"/>
    <w:basedOn w:val="DefaultParagraphFont"/>
    <w:uiPriority w:val="32"/>
    <w:qFormat/>
    <w:rsid w:val="00630B60"/>
    <w:rPr>
      <w:b/>
      <w:bCs/>
      <w:smallCaps/>
      <w:color w:val="0F4761" w:themeColor="accent1" w:themeShade="BF"/>
      <w:spacing w:val="5"/>
    </w:rPr>
  </w:style>
  <w:style w:type="character" w:styleId="Hyperlink">
    <w:name w:val="Hyperlink"/>
    <w:rsid w:val="00F047C6"/>
    <w:rPr>
      <w:color w:val="000080"/>
      <w:u w:val="single"/>
    </w:rPr>
  </w:style>
  <w:style w:type="character" w:customStyle="1" w:styleId="frlabel">
    <w:name w:val="fr_label"/>
    <w:basedOn w:val="DefaultParagraphFont"/>
    <w:rsid w:val="00F047C6"/>
  </w:style>
  <w:style w:type="character" w:customStyle="1" w:styleId="value">
    <w:name w:val="value"/>
    <w:basedOn w:val="DefaultParagraphFont"/>
    <w:rsid w:val="00F047C6"/>
  </w:style>
  <w:style w:type="character" w:styleId="UnresolvedMention">
    <w:name w:val="Unresolved Mention"/>
    <w:basedOn w:val="DefaultParagraphFont"/>
    <w:uiPriority w:val="99"/>
    <w:semiHidden/>
    <w:unhideWhenUsed/>
    <w:rsid w:val="00A20417"/>
    <w:rPr>
      <w:color w:val="605E5C"/>
      <w:shd w:val="clear" w:color="auto" w:fill="E1DFDD"/>
    </w:rPr>
  </w:style>
  <w:style w:type="character" w:customStyle="1" w:styleId="font-size-14">
    <w:name w:val="font-size-14"/>
    <w:basedOn w:val="DefaultParagraphFont"/>
    <w:rsid w:val="00380E6A"/>
  </w:style>
  <w:style w:type="character" w:customStyle="1" w:styleId="ng-star-inserted">
    <w:name w:val="ng-star-inserted"/>
    <w:basedOn w:val="DefaultParagraphFont"/>
    <w:rsid w:val="00380E6A"/>
  </w:style>
  <w:style w:type="paragraph" w:styleId="Header">
    <w:name w:val="header"/>
    <w:basedOn w:val="Normal"/>
    <w:link w:val="HeaderChar1"/>
    <w:rsid w:val="00574C0E"/>
    <w:pPr>
      <w:widowControl/>
      <w:tabs>
        <w:tab w:val="center" w:pos="4703"/>
        <w:tab w:val="right" w:pos="9406"/>
      </w:tabs>
      <w:suppressAutoHyphens w:val="0"/>
    </w:pPr>
    <w:rPr>
      <w:rFonts w:ascii="Times New Roman" w:eastAsia="Times New Roman" w:hAnsi="Times New Roman" w:cs="Times New Roman"/>
      <w:color w:val="auto"/>
      <w:spacing w:val="0"/>
      <w:kern w:val="0"/>
      <w:sz w:val="24"/>
      <w:lang w:val="ro-RO" w:eastAsia="ro-RO" w:bidi="ar-SA"/>
    </w:rPr>
  </w:style>
  <w:style w:type="character" w:customStyle="1" w:styleId="HeaderChar">
    <w:name w:val="Header Char"/>
    <w:basedOn w:val="DefaultParagraphFont"/>
    <w:uiPriority w:val="99"/>
    <w:semiHidden/>
    <w:rsid w:val="00574C0E"/>
    <w:rPr>
      <w:rFonts w:ascii="Arial" w:eastAsia="SimSun" w:hAnsi="Arial" w:cs="Mangal"/>
      <w:color w:val="3F3A38"/>
      <w:spacing w:val="-6"/>
      <w:kern w:val="1"/>
      <w:sz w:val="16"/>
      <w:lang w:val="en-GB" w:eastAsia="zh-CN" w:bidi="hi-IN"/>
      <w14:ligatures w14:val="none"/>
    </w:rPr>
  </w:style>
  <w:style w:type="character" w:customStyle="1" w:styleId="HeaderChar1">
    <w:name w:val="Header Char1"/>
    <w:link w:val="Header"/>
    <w:rsid w:val="00574C0E"/>
    <w:rPr>
      <w:rFonts w:ascii="Times New Roman" w:eastAsia="Times New Roman" w:hAnsi="Times New Roman" w:cs="Times New Roman"/>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47/JIR.S579172" TargetMode="External"/><Relationship Id="rId18" Type="http://schemas.openxmlformats.org/officeDocument/2006/relationships/hyperlink" Target="https://www.dovepress.com/risk-factors-for-the-occurrence-of-depressive-disorders-in-pediatric-p-peer-reviewed-fulltext-article-PHMT" TargetMode="External"/><Relationship Id="rId26" Type="http://schemas.openxmlformats.org/officeDocument/2006/relationships/hyperlink" Target="https://doi.org/10.2147/PHMT.S467351" TargetMode="External"/><Relationship Id="rId39" Type="http://schemas.openxmlformats.org/officeDocument/2006/relationships/hyperlink" Target="https://www.revmedchir.ro/index.php/revmedchir/article/view/54" TargetMode="External"/><Relationship Id="rId21" Type="http://schemas.openxmlformats.org/officeDocument/2006/relationships/hyperlink" Target="https://doi.org/10.2147/IDR.S496057" TargetMode="External"/><Relationship Id="rId34" Type="http://schemas.openxmlformats.org/officeDocument/2006/relationships/hyperlink" Target="https://doi.org/10.29333/ejgm/14117" TargetMode="External"/><Relationship Id="rId42" Type="http://schemas.openxmlformats.org/officeDocument/2006/relationships/hyperlink" Target="https://revistadechimie.ro/pdf/60%20CONSTANTIN%20G%203%2020.pdf" TargetMode="External"/><Relationship Id="rId47" Type="http://schemas.openxmlformats.org/officeDocument/2006/relationships/hyperlink" Target="http://www.medugal.ro" TargetMode="External"/><Relationship Id="rId50" Type="http://schemas.openxmlformats.org/officeDocument/2006/relationships/hyperlink" Target="https://www.proquest.com/docview/2560872040?pq-origsite=gscholar&amp;fromopenview=true&amp;sourcetype=Scholarly%20Journals" TargetMode="External"/><Relationship Id="rId7" Type="http://schemas.openxmlformats.org/officeDocument/2006/relationships/hyperlink" Target="https://doi.org/10.3390/jcm15135164" TargetMode="External"/><Relationship Id="rId2" Type="http://schemas.openxmlformats.org/officeDocument/2006/relationships/numbering" Target="numbering.xml"/><Relationship Id="rId16" Type="http://schemas.openxmlformats.org/officeDocument/2006/relationships/hyperlink" Target="https://doi.org/10.3390/life15030350" TargetMode="External"/><Relationship Id="rId29" Type="http://schemas.openxmlformats.org/officeDocument/2006/relationships/hyperlink" Target="https://www.mdpi.com/journal/clinpract" TargetMode="External"/><Relationship Id="rId11" Type="http://schemas.openxmlformats.org/officeDocument/2006/relationships/hyperlink" Target="https://doi.org/10.3390/diseases14050157" TargetMode="External"/><Relationship Id="rId24" Type="http://schemas.openxmlformats.org/officeDocument/2006/relationships/hyperlink" Target="https://doi.org/10.29333/ejgm/14936" TargetMode="External"/><Relationship Id="rId32" Type="http://schemas.openxmlformats.org/officeDocument/2006/relationships/hyperlink" Target="https://doi.org/10.18662/brain/15.1/550" TargetMode="External"/><Relationship Id="rId37" Type="http://schemas.openxmlformats.org/officeDocument/2006/relationships/hyperlink" Target="https://doi.org/10.3390/life13091916" TargetMode="External"/><Relationship Id="rId40" Type="http://schemas.openxmlformats.org/officeDocument/2006/relationships/hyperlink" Target="http://www.rojes.org/index.php/rojes/article/view/35" TargetMode="External"/><Relationship Id="rId45" Type="http://schemas.openxmlformats.org/officeDocument/2006/relationships/hyperlink" Target="http://www.medugal.ro"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3390/antiox15050613" TargetMode="External"/><Relationship Id="rId19" Type="http://schemas.openxmlformats.org/officeDocument/2006/relationships/hyperlink" Target="http://www.doaj.org/" TargetMode="External"/><Relationship Id="rId31" Type="http://schemas.openxmlformats.org/officeDocument/2006/relationships/hyperlink" Target="https://doi.org/10.2147/IJWH.S447837" TargetMode="External"/><Relationship Id="rId44" Type="http://schemas.openxmlformats.org/officeDocument/2006/relationships/hyperlink" Target="http://www.journalofsurgicalsciences.com" TargetMode="External"/><Relationship Id="rId52" Type="http://schemas.openxmlformats.org/officeDocument/2006/relationships/hyperlink" Target="https://www.cambridge.org/core/journals/european-psychiatry/article/depression-during-the-covid19-pandemic-a-retrospective-study-on-depressive-disorders-among-psychiatric-patients-admitted-at-elisabeta-doamna-hospital-galati-romania/90211440DDB95CC78DFB7E0B993A26C6" TargetMode="External"/><Relationship Id="rId4" Type="http://schemas.openxmlformats.org/officeDocument/2006/relationships/settings" Target="settings.xml"/><Relationship Id="rId9" Type="http://schemas.openxmlformats.org/officeDocument/2006/relationships/hyperlink" Target="https://doi.org/10.3390/biomedicines14061271" TargetMode="External"/><Relationship Id="rId14" Type="http://schemas.openxmlformats.org/officeDocument/2006/relationships/hyperlink" Target="https://doi.org/10.3390/diagnostics15172169" TargetMode="External"/><Relationship Id="rId22" Type="http://schemas.openxmlformats.org/officeDocument/2006/relationships/hyperlink" Target="https://www.ejgm.co.uk/" TargetMode="External"/><Relationship Id="rId27" Type="http://schemas.openxmlformats.org/officeDocument/2006/relationships/hyperlink" Target="http://www.doaj.org/" TargetMode="External"/><Relationship Id="rId30" Type="http://schemas.openxmlformats.org/officeDocument/2006/relationships/hyperlink" Target="http://www.mdpi.com/journal/jcm" TargetMode="External"/><Relationship Id="rId35" Type="http://schemas.openxmlformats.org/officeDocument/2006/relationships/hyperlink" Target="https://www.ejgm.co.uk/article/a-narrative-review-of-cutaneous-manifestations-and-imaging-landmarks-of-breast-cancer-14117" TargetMode="External"/><Relationship Id="rId43" Type="http://schemas.openxmlformats.org/officeDocument/2006/relationships/hyperlink" Target="http://www.medugal.ro" TargetMode="External"/><Relationship Id="rId48" Type="http://schemas.openxmlformats.org/officeDocument/2006/relationships/hyperlink" Target="http://www.medugal.ro" TargetMode="External"/><Relationship Id="rId8" Type="http://schemas.openxmlformats.org/officeDocument/2006/relationships/hyperlink" Target="https://doi.org/10.3390/biomedicines14061381" TargetMode="External"/><Relationship Id="rId51" Type="http://schemas.openxmlformats.org/officeDocument/2006/relationships/hyperlink" Target="https://0h10qgvn2-y-https-www-webofscience-com.z.e-nformation.ro/wos/woscc/full-record/WOS:000693668500006" TargetMode="External"/><Relationship Id="rId3" Type="http://schemas.openxmlformats.org/officeDocument/2006/relationships/styles" Target="styles.xml"/><Relationship Id="rId12" Type="http://schemas.openxmlformats.org/officeDocument/2006/relationships/hyperlink" Target="https://doi.org/10.29333/ejgm/18080" TargetMode="External"/><Relationship Id="rId17" Type="http://schemas.openxmlformats.org/officeDocument/2006/relationships/hyperlink" Target="https://doi.org/10.2147/PHMT.S495914" TargetMode="External"/><Relationship Id="rId25" Type="http://schemas.openxmlformats.org/officeDocument/2006/relationships/hyperlink" Target="https://issn.org/resource/issn/2516-3507" TargetMode="External"/><Relationship Id="rId33" Type="http://schemas.openxmlformats.org/officeDocument/2006/relationships/hyperlink" Target="https://doi.org/10.18662/brain/15.1/545" TargetMode="External"/><Relationship Id="rId38" Type="http://schemas.openxmlformats.org/officeDocument/2006/relationships/hyperlink" Target="https://doi.org/10.18662/brain/12.2/201(https://lumenpublishing.com/journals/index.php/brain/article/view/4460" TargetMode="External"/><Relationship Id="rId46" Type="http://schemas.openxmlformats.org/officeDocument/2006/relationships/hyperlink" Target="http://www.medugal.ro" TargetMode="External"/><Relationship Id="rId20" Type="http://schemas.openxmlformats.org/officeDocument/2006/relationships/hyperlink" Target="https://www.oclc.org/en/oaister.html" TargetMode="External"/><Relationship Id="rId41" Type="http://schemas.openxmlformats.org/officeDocument/2006/relationships/hyperlink" Target="https://rjcronline.com/index.php/rjcr/article/view/6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3390/jcm15135164" TargetMode="External"/><Relationship Id="rId15" Type="http://schemas.openxmlformats.org/officeDocument/2006/relationships/hyperlink" Target="https://doi.org/10.3390/life15060880" TargetMode="External"/><Relationship Id="rId23" Type="http://schemas.openxmlformats.org/officeDocument/2006/relationships/hyperlink" Target="https://doi.org/10.29333/ejgm/14847" TargetMode="External"/><Relationship Id="rId28" Type="http://schemas.openxmlformats.org/officeDocument/2006/relationships/hyperlink" Target="https://www.oclc.org/en/oaister.html" TargetMode="External"/><Relationship Id="rId36" Type="http://schemas.openxmlformats.org/officeDocument/2006/relationships/hyperlink" Target="https://doi.org/10.18662/brain/14.4/527" TargetMode="External"/><Relationship Id="rId49" Type="http://schemas.openxmlformats.org/officeDocument/2006/relationships/hyperlink" Target="https://0h10qgvn2-y-https-www-webofscience-com.z.e-nformation.ro/wos/woscc/full-record/WOS:00069366760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F853B-B3EC-4414-933F-BBF19E3C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2978</Words>
  <Characters>16976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Mihailov</dc:creator>
  <cp:keywords/>
  <dc:description/>
  <cp:lastModifiedBy>Oana Mihailov</cp:lastModifiedBy>
  <cp:revision>14</cp:revision>
  <cp:lastPrinted>2026-07-16T11:06:00Z</cp:lastPrinted>
  <dcterms:created xsi:type="dcterms:W3CDTF">2026-07-15T10:14:00Z</dcterms:created>
  <dcterms:modified xsi:type="dcterms:W3CDTF">2026-07-16T11:06:00Z</dcterms:modified>
</cp:coreProperties>
</file>