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77F7D" w14:textId="165DA2A9" w:rsidR="00E56F50" w:rsidRPr="0002704B" w:rsidRDefault="00E56F50" w:rsidP="00180D68">
      <w:pPr>
        <w:pStyle w:val="Header"/>
        <w:jc w:val="right"/>
        <w:rPr>
          <w:rFonts w:ascii="Times New Roman" w:hAnsi="Times New Roman"/>
          <w:b/>
          <w:bCs/>
          <w:sz w:val="24"/>
          <w:szCs w:val="24"/>
        </w:rPr>
      </w:pPr>
      <w:r w:rsidRPr="00C34592">
        <w:rPr>
          <w:rFonts w:ascii="Times New Roman" w:hAnsi="Times New Roman"/>
          <w:b/>
          <w:bCs/>
          <w:sz w:val="24"/>
          <w:szCs w:val="24"/>
        </w:rPr>
        <w:t xml:space="preserve">                                  </w:t>
      </w:r>
    </w:p>
    <w:p w14:paraId="3CF2B77C" w14:textId="313C21F0" w:rsidR="0002704B" w:rsidRPr="0002704B" w:rsidRDefault="0002704B" w:rsidP="007632DA">
      <w:pPr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  <w:lang w:val="it-IT"/>
        </w:rPr>
        <w:t>L</w:t>
      </w:r>
      <w:r w:rsidRPr="0002704B">
        <w:rPr>
          <w:rFonts w:ascii="Times New Roman" w:hAnsi="Times New Roman" w:cs="Times New Roman"/>
          <w:b/>
          <w:bCs/>
          <w:color w:val="002060"/>
          <w:sz w:val="24"/>
          <w:szCs w:val="24"/>
          <w:lang w:val="it-IT"/>
        </w:rPr>
        <w:t xml:space="preserve">ista completă de lucrări din toată activitatea didactică </w:t>
      </w:r>
    </w:p>
    <w:p w14:paraId="46963501" w14:textId="70381BBA" w:rsidR="007632DA" w:rsidRPr="00C34592" w:rsidRDefault="007632DA" w:rsidP="007632DA">
      <w:pPr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C34592">
        <w:rPr>
          <w:rFonts w:ascii="Times New Roman" w:hAnsi="Times New Roman" w:cs="Times New Roman"/>
          <w:sz w:val="24"/>
          <w:szCs w:val="24"/>
          <w:lang w:val="ro-RO"/>
        </w:rPr>
        <w:t>Candidat</w:t>
      </w:r>
      <w:r w:rsidRPr="00A95B5E">
        <w:rPr>
          <w:rFonts w:ascii="Times New Roman" w:hAnsi="Times New Roman" w:cs="Times New Roman"/>
          <w:sz w:val="24"/>
          <w:szCs w:val="24"/>
          <w:lang w:val="it-IT"/>
        </w:rPr>
        <w:t>:</w:t>
      </w:r>
      <w:r w:rsidRPr="00C34592">
        <w:rPr>
          <w:rFonts w:ascii="Times New Roman" w:hAnsi="Times New Roman" w:cs="Times New Roman"/>
          <w:sz w:val="24"/>
          <w:szCs w:val="24"/>
          <w:lang w:val="ro-RO"/>
        </w:rPr>
        <w:t xml:space="preserve"> Conf. </w:t>
      </w:r>
      <w:r w:rsidR="00761EB5">
        <w:rPr>
          <w:rFonts w:ascii="Times New Roman" w:hAnsi="Times New Roman" w:cs="Times New Roman"/>
          <w:sz w:val="24"/>
          <w:szCs w:val="24"/>
          <w:lang w:val="ro-RO"/>
        </w:rPr>
        <w:t xml:space="preserve">Univ. </w:t>
      </w:r>
      <w:r w:rsidRPr="00C34592">
        <w:rPr>
          <w:rFonts w:ascii="Times New Roman" w:hAnsi="Times New Roman" w:cs="Times New Roman"/>
          <w:sz w:val="24"/>
          <w:szCs w:val="24"/>
          <w:lang w:val="ro-RO"/>
        </w:rPr>
        <w:t xml:space="preserve">Dr. </w:t>
      </w:r>
      <w:r w:rsidR="00B37B96">
        <w:rPr>
          <w:rFonts w:ascii="Times New Roman" w:hAnsi="Times New Roman" w:cs="Times New Roman"/>
          <w:sz w:val="24"/>
          <w:szCs w:val="24"/>
          <w:lang w:val="ro-RO"/>
        </w:rPr>
        <w:t>Veja Ioana</w:t>
      </w:r>
    </w:p>
    <w:p w14:paraId="2EE32E52" w14:textId="77777777" w:rsidR="0002704B" w:rsidRPr="0002704B" w:rsidRDefault="0002704B" w:rsidP="0002704B">
      <w:pPr>
        <w:rPr>
          <w:rFonts w:ascii="Times New Roman" w:hAnsi="Times New Roman" w:cs="Times New Roman"/>
          <w:b/>
          <w:lang w:val="ro-RO"/>
        </w:rPr>
      </w:pPr>
      <w:r w:rsidRPr="0002704B">
        <w:rPr>
          <w:rFonts w:ascii="Times New Roman" w:hAnsi="Times New Roman" w:cs="Times New Roman"/>
          <w:b/>
          <w:lang w:val="ro-RO"/>
        </w:rPr>
        <w:t>L I S T A    D E   L U C R Ă R I</w:t>
      </w:r>
    </w:p>
    <w:p w14:paraId="5C74D20F" w14:textId="77777777" w:rsidR="0002704B" w:rsidRPr="0002704B" w:rsidRDefault="0002704B" w:rsidP="0002704B">
      <w:pPr>
        <w:numPr>
          <w:ilvl w:val="0"/>
          <w:numId w:val="3"/>
        </w:numPr>
        <w:rPr>
          <w:rFonts w:ascii="Times New Roman" w:hAnsi="Times New Roman" w:cs="Times New Roman"/>
          <w:b/>
          <w:lang w:val="ro-RO"/>
        </w:rPr>
      </w:pPr>
      <w:r w:rsidRPr="0002704B">
        <w:rPr>
          <w:rFonts w:ascii="Times New Roman" w:hAnsi="Times New Roman" w:cs="Times New Roman"/>
          <w:b/>
          <w:lang w:val="ro-RO"/>
        </w:rPr>
        <w:t>Teza  de doctorat</w:t>
      </w:r>
    </w:p>
    <w:p w14:paraId="08AB743A" w14:textId="77777777" w:rsidR="0002704B" w:rsidRPr="0002704B" w:rsidRDefault="0002704B" w:rsidP="0002704B">
      <w:pPr>
        <w:numPr>
          <w:ilvl w:val="0"/>
          <w:numId w:val="4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lang w:val="ro-RO"/>
        </w:rPr>
        <w:t xml:space="preserve">Titlu: „Cause-related therapy of periodontitis and peri-implant mucositis with adjunctive use of subgingival locally delivered antibiotics” </w:t>
      </w:r>
    </w:p>
    <w:p w14:paraId="34968254" w14:textId="77777777" w:rsidR="0002704B" w:rsidRPr="0002704B" w:rsidRDefault="0002704B" w:rsidP="0002704B">
      <w:pPr>
        <w:numPr>
          <w:ilvl w:val="0"/>
          <w:numId w:val="4"/>
        </w:numPr>
        <w:rPr>
          <w:rFonts w:ascii="Times New Roman" w:hAnsi="Times New Roman" w:cs="Times New Roman"/>
          <w:b/>
          <w:lang w:val="ro-RO"/>
        </w:rPr>
      </w:pPr>
      <w:r w:rsidRPr="0002704B">
        <w:rPr>
          <w:rFonts w:ascii="Times New Roman" w:hAnsi="Times New Roman" w:cs="Times New Roman"/>
          <w:lang w:val="ro-RO"/>
        </w:rPr>
        <w:t>Anul susținerii: 2024</w:t>
      </w:r>
    </w:p>
    <w:p w14:paraId="0D129F45" w14:textId="77777777" w:rsidR="0002704B" w:rsidRPr="0002704B" w:rsidRDefault="0002704B" w:rsidP="0002704B">
      <w:pPr>
        <w:numPr>
          <w:ilvl w:val="0"/>
          <w:numId w:val="4"/>
        </w:numPr>
        <w:rPr>
          <w:rFonts w:ascii="Times New Roman" w:hAnsi="Times New Roman" w:cs="Times New Roman"/>
          <w:b/>
          <w:lang w:val="ro-RO"/>
        </w:rPr>
      </w:pPr>
      <w:r w:rsidRPr="0002704B">
        <w:rPr>
          <w:rFonts w:ascii="Times New Roman" w:hAnsi="Times New Roman" w:cs="Times New Roman"/>
          <w:lang w:val="ro-RO"/>
        </w:rPr>
        <w:t>Coordonator științific: Prof. Univ. Dr. Dr. Ștefan-Ioan Stratul</w:t>
      </w:r>
    </w:p>
    <w:p w14:paraId="1E74C9DF" w14:textId="77777777" w:rsidR="0002704B" w:rsidRPr="0002704B" w:rsidRDefault="0002704B" w:rsidP="0002704B">
      <w:pPr>
        <w:numPr>
          <w:ilvl w:val="0"/>
          <w:numId w:val="4"/>
        </w:numPr>
        <w:rPr>
          <w:rFonts w:ascii="Times New Roman" w:hAnsi="Times New Roman" w:cs="Times New Roman"/>
          <w:b/>
          <w:lang w:val="ro-RO"/>
        </w:rPr>
      </w:pPr>
      <w:r w:rsidRPr="0002704B">
        <w:rPr>
          <w:rFonts w:ascii="Times New Roman" w:hAnsi="Times New Roman" w:cs="Times New Roman"/>
          <w:lang w:val="ro-RO"/>
        </w:rPr>
        <w:t xml:space="preserve">Instituția coordonatoare: </w:t>
      </w:r>
      <w:r w:rsidRPr="0002704B">
        <w:rPr>
          <w:rFonts w:ascii="Times New Roman" w:hAnsi="Times New Roman" w:cs="Times New Roman"/>
          <w:lang w:val="it-IT"/>
        </w:rPr>
        <w:t xml:space="preserve">Universitatea </w:t>
      </w:r>
      <w:bookmarkStart w:id="0" w:name="_Hlk185434688"/>
      <w:r w:rsidRPr="0002704B">
        <w:rPr>
          <w:rFonts w:ascii="Times New Roman" w:hAnsi="Times New Roman" w:cs="Times New Roman"/>
          <w:lang w:val="it-IT"/>
        </w:rPr>
        <w:t>de Medicină și Farmacie Victor Babeș</w:t>
      </w:r>
      <w:bookmarkEnd w:id="0"/>
      <w:r w:rsidRPr="0002704B">
        <w:rPr>
          <w:rFonts w:ascii="Times New Roman" w:hAnsi="Times New Roman" w:cs="Times New Roman"/>
          <w:lang w:val="it-IT"/>
        </w:rPr>
        <w:t xml:space="preserve"> Timișoara</w:t>
      </w:r>
    </w:p>
    <w:p w14:paraId="01714582" w14:textId="77777777" w:rsidR="0002704B" w:rsidRPr="0002704B" w:rsidRDefault="0002704B" w:rsidP="0002704B">
      <w:pPr>
        <w:rPr>
          <w:rFonts w:ascii="Times New Roman" w:hAnsi="Times New Roman" w:cs="Times New Roman"/>
          <w:b/>
          <w:lang w:val="ro-RO"/>
        </w:rPr>
      </w:pPr>
      <w:r w:rsidRPr="0002704B">
        <w:rPr>
          <w:rFonts w:ascii="Times New Roman" w:hAnsi="Times New Roman" w:cs="Times New Roman"/>
          <w:b/>
          <w:lang w:val="ro-RO"/>
        </w:rPr>
        <w:t>2. ARTICOLE/STUDII PUBLICATE</w:t>
      </w:r>
    </w:p>
    <w:p w14:paraId="7184495E" w14:textId="77777777" w:rsidR="0002704B" w:rsidRPr="0002704B" w:rsidRDefault="0002704B" w:rsidP="0002704B">
      <w:pPr>
        <w:rPr>
          <w:rFonts w:ascii="Times New Roman" w:hAnsi="Times New Roman" w:cs="Times New Roman"/>
          <w:b/>
          <w:lang w:val="ro-RO"/>
        </w:rPr>
      </w:pPr>
      <w:r w:rsidRPr="0002704B">
        <w:rPr>
          <w:rFonts w:ascii="Times New Roman" w:hAnsi="Times New Roman" w:cs="Times New Roman"/>
          <w:b/>
          <w:lang w:val="ro-RO"/>
        </w:rPr>
        <w:t xml:space="preserve">A. In reviste de specialitate de </w:t>
      </w:r>
      <w:proofErr w:type="spellStart"/>
      <w:r w:rsidRPr="0002704B">
        <w:rPr>
          <w:rFonts w:ascii="Times New Roman" w:hAnsi="Times New Roman" w:cs="Times New Roman"/>
          <w:b/>
          <w:lang w:val="ro-RO"/>
        </w:rPr>
        <w:t>circulaţie</w:t>
      </w:r>
      <w:proofErr w:type="spellEnd"/>
      <w:r w:rsidRPr="0002704B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/>
          <w:lang w:val="ro-RO"/>
        </w:rPr>
        <w:t>internaţională</w:t>
      </w:r>
      <w:proofErr w:type="spellEnd"/>
      <w:r w:rsidRPr="0002704B">
        <w:rPr>
          <w:rFonts w:ascii="Times New Roman" w:hAnsi="Times New Roman" w:cs="Times New Roman"/>
          <w:b/>
          <w:lang w:val="ro-RO"/>
        </w:rPr>
        <w:t xml:space="preserve"> recunoscute cotate ISI sau indexate în baze de date </w:t>
      </w:r>
      <w:proofErr w:type="spellStart"/>
      <w:r w:rsidRPr="0002704B">
        <w:rPr>
          <w:rFonts w:ascii="Times New Roman" w:hAnsi="Times New Roman" w:cs="Times New Roman"/>
          <w:b/>
          <w:lang w:val="ro-RO"/>
        </w:rPr>
        <w:t>internaţionale</w:t>
      </w:r>
      <w:proofErr w:type="spellEnd"/>
      <w:r w:rsidRPr="0002704B">
        <w:rPr>
          <w:rFonts w:ascii="Times New Roman" w:hAnsi="Times New Roman" w:cs="Times New Roman"/>
          <w:b/>
          <w:lang w:val="ro-RO"/>
        </w:rPr>
        <w:t xml:space="preserve"> specifice domeniului, care fac un proces de </w:t>
      </w:r>
      <w:proofErr w:type="spellStart"/>
      <w:r w:rsidRPr="0002704B">
        <w:rPr>
          <w:rFonts w:ascii="Times New Roman" w:hAnsi="Times New Roman" w:cs="Times New Roman"/>
          <w:b/>
          <w:lang w:val="ro-RO"/>
        </w:rPr>
        <w:t>selecţie</w:t>
      </w:r>
      <w:proofErr w:type="spellEnd"/>
      <w:r w:rsidRPr="0002704B">
        <w:rPr>
          <w:rFonts w:ascii="Times New Roman" w:hAnsi="Times New Roman" w:cs="Times New Roman"/>
          <w:b/>
          <w:lang w:val="ro-RO"/>
        </w:rPr>
        <w:t xml:space="preserve"> a revistelor pe baza unor criterii de performanta</w:t>
      </w:r>
    </w:p>
    <w:p w14:paraId="7AFF7D61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lang w:val="ro-RO"/>
        </w:rPr>
        <w:t xml:space="preserve"> 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Rădulescu, V.; Boariu, M.; Rusu, D.; Boldeanu, C.;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Christodorescu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R.; Roman, A.;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Surlin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P.; Didilescu, A.C.; Vela, O.;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Kardaras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G.;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 xml:space="preserve">Veja </w:t>
      </w:r>
      <w:r w:rsidRPr="0002704B">
        <w:rPr>
          <w:rFonts w:ascii="Times New Roman" w:hAnsi="Times New Roman" w:cs="Times New Roman"/>
          <w:b/>
          <w:bCs/>
          <w:lang w:val="ro-RO"/>
        </w:rPr>
        <w:t>I.</w:t>
      </w:r>
      <w:r w:rsidRPr="0002704B">
        <w:rPr>
          <w:rFonts w:ascii="Times New Roman" w:hAnsi="Times New Roman" w:cs="Times New Roman"/>
          <w:lang w:val="ro-RO"/>
        </w:rPr>
        <w:t xml:space="preserve"> et al. </w:t>
      </w:r>
      <w:proofErr w:type="spellStart"/>
      <w:r w:rsidRPr="0002704B">
        <w:rPr>
          <w:rFonts w:ascii="Times New Roman" w:hAnsi="Times New Roman" w:cs="Times New Roman"/>
          <w:lang w:val="ro-RO"/>
        </w:rPr>
        <w:t>Is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the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Diagnosis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Generalized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Stage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IV (Severe) Periodontitis </w:t>
      </w:r>
      <w:proofErr w:type="spellStart"/>
      <w:r w:rsidRPr="0002704B">
        <w:rPr>
          <w:rFonts w:ascii="Times New Roman" w:hAnsi="Times New Roman" w:cs="Times New Roman"/>
          <w:lang w:val="ro-RO"/>
        </w:rPr>
        <w:t>Compatible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with </w:t>
      </w:r>
      <w:proofErr w:type="spellStart"/>
      <w:r w:rsidRPr="0002704B">
        <w:rPr>
          <w:rFonts w:ascii="Times New Roman" w:hAnsi="Times New Roman" w:cs="Times New Roman"/>
          <w:lang w:val="ro-RO"/>
        </w:rPr>
        <w:t>the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Survival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Extended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Stabilizing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Prosthetic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Restorations</w:t>
      </w:r>
      <w:proofErr w:type="spellEnd"/>
      <w:r w:rsidRPr="0002704B">
        <w:rPr>
          <w:rFonts w:ascii="Times New Roman" w:hAnsi="Times New Roman" w:cs="Times New Roman"/>
          <w:lang w:val="ro-RO"/>
        </w:rPr>
        <w:t>? A Medium-</w:t>
      </w:r>
      <w:proofErr w:type="spellStart"/>
      <w:r w:rsidRPr="0002704B">
        <w:rPr>
          <w:rFonts w:ascii="Times New Roman" w:hAnsi="Times New Roman" w:cs="Times New Roman"/>
          <w:lang w:val="ro-RO"/>
        </w:rPr>
        <w:t>Term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Retrospective </w:t>
      </w:r>
      <w:proofErr w:type="spellStart"/>
      <w:r w:rsidRPr="0002704B">
        <w:rPr>
          <w:rFonts w:ascii="Times New Roman" w:hAnsi="Times New Roman" w:cs="Times New Roman"/>
          <w:lang w:val="ro-RO"/>
        </w:rPr>
        <w:t>Study</w:t>
      </w:r>
      <w:proofErr w:type="spellEnd"/>
      <w:r w:rsidRPr="0002704B">
        <w:rPr>
          <w:rFonts w:ascii="Times New Roman" w:hAnsi="Times New Roman" w:cs="Times New Roman"/>
          <w:lang w:val="ro-RO"/>
        </w:rPr>
        <w:t>. </w:t>
      </w:r>
      <w:r w:rsidRPr="0002704B">
        <w:rPr>
          <w:rFonts w:ascii="Times New Roman" w:hAnsi="Times New Roman" w:cs="Times New Roman"/>
          <w:i/>
          <w:iCs/>
          <w:lang w:val="ro-RO"/>
        </w:rPr>
        <w:t>Diagnostics</w:t>
      </w:r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2022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12</w:t>
      </w:r>
      <w:r w:rsidRPr="0002704B">
        <w:rPr>
          <w:rFonts w:ascii="Times New Roman" w:hAnsi="Times New Roman" w:cs="Times New Roman"/>
          <w:lang w:val="ro-RO"/>
        </w:rPr>
        <w:t xml:space="preserve">, 3053. </w:t>
      </w:r>
      <w:hyperlink r:id="rId7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https://doi.org/10.3390/diagnostics12123053</w:t>
        </w:r>
      </w:hyperlink>
      <w:r w:rsidRPr="0002704B">
        <w:rPr>
          <w:rFonts w:ascii="Times New Roman" w:hAnsi="Times New Roman" w:cs="Times New Roman"/>
          <w:lang w:val="ro-RO"/>
        </w:rPr>
        <w:t xml:space="preserve"> IF 3.99</w:t>
      </w:r>
    </w:p>
    <w:p w14:paraId="3679DCB6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Ilyes, I.;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 Rusu, D.; Rădulescu, V.; Vela, O.; Boariu, M.I.; Roman, A.;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Surlin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P.;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Kardaras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G.; Boia, S.;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Chinnici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S.; et al. </w:t>
      </w:r>
      <w:r w:rsidRPr="0002704B">
        <w:rPr>
          <w:rFonts w:ascii="Times New Roman" w:hAnsi="Times New Roman" w:cs="Times New Roman"/>
          <w:lang w:val="ro-RO"/>
        </w:rPr>
        <w:t>A Placebo-</w:t>
      </w:r>
      <w:proofErr w:type="spellStart"/>
      <w:r w:rsidRPr="0002704B">
        <w:rPr>
          <w:rFonts w:ascii="Times New Roman" w:hAnsi="Times New Roman" w:cs="Times New Roman"/>
          <w:lang w:val="ro-RO"/>
        </w:rPr>
        <w:t>Controlled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Trial </w:t>
      </w:r>
      <w:proofErr w:type="spellStart"/>
      <w:r w:rsidRPr="0002704B">
        <w:rPr>
          <w:rFonts w:ascii="Times New Roman" w:hAnsi="Times New Roman" w:cs="Times New Roman"/>
          <w:lang w:val="ro-RO"/>
        </w:rPr>
        <w:t>to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Evaluate </w:t>
      </w:r>
      <w:proofErr w:type="spellStart"/>
      <w:r w:rsidRPr="0002704B">
        <w:rPr>
          <w:rFonts w:ascii="Times New Roman" w:hAnsi="Times New Roman" w:cs="Times New Roman"/>
          <w:lang w:val="ro-RO"/>
        </w:rPr>
        <w:t>Two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Locally Delivered Antibiotic </w:t>
      </w:r>
      <w:proofErr w:type="spellStart"/>
      <w:r w:rsidRPr="0002704B">
        <w:rPr>
          <w:rFonts w:ascii="Times New Roman" w:hAnsi="Times New Roman" w:cs="Times New Roman"/>
          <w:lang w:val="ro-RO"/>
        </w:rPr>
        <w:t>Gels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(</w:t>
      </w:r>
      <w:proofErr w:type="spellStart"/>
      <w:r w:rsidRPr="0002704B">
        <w:rPr>
          <w:rFonts w:ascii="Times New Roman" w:hAnsi="Times New Roman" w:cs="Times New Roman"/>
          <w:lang w:val="ro-RO"/>
        </w:rPr>
        <w:t>Piperacillin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Plus </w:t>
      </w:r>
      <w:proofErr w:type="spellStart"/>
      <w:r w:rsidRPr="0002704B">
        <w:rPr>
          <w:rFonts w:ascii="Times New Roman" w:hAnsi="Times New Roman" w:cs="Times New Roman"/>
          <w:lang w:val="ro-RO"/>
        </w:rPr>
        <w:t>Tazobactam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vs. </w:t>
      </w:r>
      <w:proofErr w:type="spellStart"/>
      <w:r w:rsidRPr="0002704B">
        <w:rPr>
          <w:rFonts w:ascii="Times New Roman" w:hAnsi="Times New Roman" w:cs="Times New Roman"/>
          <w:lang w:val="ro-RO"/>
        </w:rPr>
        <w:t>Doxycycline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) in </w:t>
      </w:r>
      <w:proofErr w:type="spellStart"/>
      <w:r w:rsidRPr="0002704B">
        <w:rPr>
          <w:rFonts w:ascii="Times New Roman" w:hAnsi="Times New Roman" w:cs="Times New Roman"/>
          <w:lang w:val="ro-RO"/>
        </w:rPr>
        <w:t>Stage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III–IV Periodontitis </w:t>
      </w:r>
      <w:proofErr w:type="spellStart"/>
      <w:r w:rsidRPr="0002704B">
        <w:rPr>
          <w:rFonts w:ascii="Times New Roman" w:hAnsi="Times New Roman" w:cs="Times New Roman"/>
          <w:lang w:val="ro-RO"/>
        </w:rPr>
        <w:t>Patients</w:t>
      </w:r>
      <w:proofErr w:type="spellEnd"/>
      <w:r w:rsidRPr="0002704B">
        <w:rPr>
          <w:rFonts w:ascii="Times New Roman" w:hAnsi="Times New Roman" w:cs="Times New Roman"/>
          <w:lang w:val="ro-RO"/>
        </w:rPr>
        <w:t>. </w:t>
      </w:r>
      <w:r w:rsidRPr="0002704B">
        <w:rPr>
          <w:rFonts w:ascii="Times New Roman" w:hAnsi="Times New Roman" w:cs="Times New Roman"/>
          <w:i/>
          <w:iCs/>
          <w:lang w:val="ro-RO"/>
        </w:rPr>
        <w:t>Medicina</w:t>
      </w:r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2023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59</w:t>
      </w:r>
      <w:r w:rsidRPr="0002704B">
        <w:rPr>
          <w:rFonts w:ascii="Times New Roman" w:hAnsi="Times New Roman" w:cs="Times New Roman"/>
          <w:lang w:val="ro-RO"/>
        </w:rPr>
        <w:t xml:space="preserve">, 303. </w:t>
      </w:r>
      <w:hyperlink r:id="rId8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https://doi.org/10.3390/medicina59020303 IF 2.94</w:t>
        </w:r>
      </w:hyperlink>
    </w:p>
    <w:p w14:paraId="7C15104C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Ilyes, I.;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 Boariu, M.; Rusu, D.;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Iorio-Siciliano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V.; Vela, O.; Boia, S.;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Kardaras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G.;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Șurlin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P.;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Calniceanu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H.;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Jentsch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>, H.; et al.</w:t>
      </w:r>
      <w:r w:rsidRPr="0002704B">
        <w:rPr>
          <w:rFonts w:ascii="Times New Roman" w:hAnsi="Times New Roman" w:cs="Times New Roman"/>
          <w:lang w:val="ro-RO"/>
        </w:rPr>
        <w:t xml:space="preserve"> A Single </w:t>
      </w:r>
      <w:proofErr w:type="spellStart"/>
      <w:r w:rsidRPr="0002704B">
        <w:rPr>
          <w:rFonts w:ascii="Times New Roman" w:hAnsi="Times New Roman" w:cs="Times New Roman"/>
          <w:lang w:val="ro-RO"/>
        </w:rPr>
        <w:t>Dose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Piperacillin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Plus </w:t>
      </w:r>
      <w:proofErr w:type="spellStart"/>
      <w:r w:rsidRPr="0002704B">
        <w:rPr>
          <w:rFonts w:ascii="Times New Roman" w:hAnsi="Times New Roman" w:cs="Times New Roman"/>
          <w:lang w:val="ro-RO"/>
        </w:rPr>
        <w:t>Tazobactam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Gel as an Adjunct </w:t>
      </w:r>
      <w:proofErr w:type="spellStart"/>
      <w:r w:rsidRPr="0002704B">
        <w:rPr>
          <w:rFonts w:ascii="Times New Roman" w:hAnsi="Times New Roman" w:cs="Times New Roman"/>
          <w:lang w:val="ro-RO"/>
        </w:rPr>
        <w:t>to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Professional </w:t>
      </w:r>
      <w:proofErr w:type="spellStart"/>
      <w:r w:rsidRPr="0002704B">
        <w:rPr>
          <w:rFonts w:ascii="Times New Roman" w:hAnsi="Times New Roman" w:cs="Times New Roman"/>
          <w:lang w:val="ro-RO"/>
        </w:rPr>
        <w:t>Mechanical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Plaque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Removal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(PMPR) in </w:t>
      </w:r>
      <w:proofErr w:type="spellStart"/>
      <w:r w:rsidRPr="0002704B">
        <w:rPr>
          <w:rFonts w:ascii="Times New Roman" w:hAnsi="Times New Roman" w:cs="Times New Roman"/>
          <w:lang w:val="ro-RO"/>
        </w:rPr>
        <w:t>Patients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with Peri-Implant Mucositis: A 6-Month </w:t>
      </w:r>
      <w:proofErr w:type="spellStart"/>
      <w:r w:rsidRPr="0002704B">
        <w:rPr>
          <w:rFonts w:ascii="Times New Roman" w:hAnsi="Times New Roman" w:cs="Times New Roman"/>
          <w:lang w:val="ro-RO"/>
        </w:rPr>
        <w:t>Double-Blind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Randomized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Clinical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Trial. </w:t>
      </w:r>
      <w:r w:rsidRPr="0002704B">
        <w:rPr>
          <w:rFonts w:ascii="Times New Roman" w:hAnsi="Times New Roman" w:cs="Times New Roman"/>
          <w:i/>
          <w:iCs/>
          <w:lang w:val="ro-RO"/>
        </w:rPr>
        <w:t>Antibiotics</w:t>
      </w:r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2024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13</w:t>
      </w:r>
      <w:r w:rsidRPr="0002704B">
        <w:rPr>
          <w:rFonts w:ascii="Times New Roman" w:hAnsi="Times New Roman" w:cs="Times New Roman"/>
          <w:lang w:val="ro-RO"/>
        </w:rPr>
        <w:t xml:space="preserve">, 269. </w:t>
      </w:r>
      <w:hyperlink r:id="rId9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https://doi.org/10.3390/antibiotics13030269</w:t>
        </w:r>
      </w:hyperlink>
      <w:r w:rsidRPr="0002704B">
        <w:rPr>
          <w:rFonts w:ascii="Times New Roman" w:hAnsi="Times New Roman" w:cs="Times New Roman"/>
          <w:lang w:val="ro-RO"/>
        </w:rPr>
        <w:t>, IF 4.80</w:t>
      </w:r>
    </w:p>
    <w:p w14:paraId="4F1F402D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Ilyes, I.</w:t>
      </w:r>
      <w:r w:rsidRPr="0002704B">
        <w:rPr>
          <w:rFonts w:ascii="Times New Roman" w:hAnsi="Times New Roman" w:cs="Times New Roman"/>
          <w:lang w:val="ro-RO"/>
        </w:rPr>
        <w:t xml:space="preserve">; Boariu, M.; Rusu, D.; </w:t>
      </w:r>
      <w:proofErr w:type="spellStart"/>
      <w:r w:rsidRPr="0002704B">
        <w:rPr>
          <w:rFonts w:ascii="Times New Roman" w:hAnsi="Times New Roman" w:cs="Times New Roman"/>
          <w:lang w:val="ro-RO"/>
        </w:rPr>
        <w:t>Iorio-Siciliano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V.; Vela, O.; Boia, S.; </w:t>
      </w:r>
      <w:proofErr w:type="spellStart"/>
      <w:r w:rsidRPr="0002704B">
        <w:rPr>
          <w:rFonts w:ascii="Times New Roman" w:hAnsi="Times New Roman" w:cs="Times New Roman"/>
          <w:lang w:val="ro-RO"/>
        </w:rPr>
        <w:t>Radulescu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V.; </w:t>
      </w:r>
      <w:proofErr w:type="spellStart"/>
      <w:r w:rsidRPr="0002704B">
        <w:rPr>
          <w:rFonts w:ascii="Times New Roman" w:hAnsi="Times New Roman" w:cs="Times New Roman"/>
          <w:lang w:val="ro-RO"/>
        </w:rPr>
        <w:t>Șurlin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P.; </w:t>
      </w:r>
      <w:proofErr w:type="spellStart"/>
      <w:r w:rsidRPr="0002704B">
        <w:rPr>
          <w:rFonts w:ascii="Times New Roman" w:hAnsi="Times New Roman" w:cs="Times New Roman"/>
          <w:lang w:val="ro-RO"/>
        </w:rPr>
        <w:t>Jentsch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H.; </w:t>
      </w:r>
      <w:proofErr w:type="spellStart"/>
      <w:r w:rsidRPr="0002704B">
        <w:rPr>
          <w:rFonts w:ascii="Times New Roman" w:hAnsi="Times New Roman" w:cs="Times New Roman"/>
          <w:lang w:val="ro-RO"/>
        </w:rPr>
        <w:t>Lodin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A.; et al. Comparative </w:t>
      </w:r>
      <w:proofErr w:type="spellStart"/>
      <w:r w:rsidRPr="0002704B">
        <w:rPr>
          <w:rFonts w:ascii="Times New Roman" w:hAnsi="Times New Roman" w:cs="Times New Roman"/>
          <w:lang w:val="ro-RO"/>
        </w:rPr>
        <w:t>Study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Systemic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vs. Local Antibiotics with Subgingival </w:t>
      </w:r>
      <w:proofErr w:type="spellStart"/>
      <w:r w:rsidRPr="0002704B">
        <w:rPr>
          <w:rFonts w:ascii="Times New Roman" w:hAnsi="Times New Roman" w:cs="Times New Roman"/>
          <w:lang w:val="ro-RO"/>
        </w:rPr>
        <w:t>Instrumentation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02704B">
        <w:rPr>
          <w:rFonts w:ascii="Times New Roman" w:hAnsi="Times New Roman" w:cs="Times New Roman"/>
          <w:lang w:val="ro-RO"/>
        </w:rPr>
        <w:t>Stage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III–IV Periodontitis: A Retrospective </w:t>
      </w:r>
      <w:proofErr w:type="spellStart"/>
      <w:r w:rsidRPr="0002704B">
        <w:rPr>
          <w:rFonts w:ascii="Times New Roman" w:hAnsi="Times New Roman" w:cs="Times New Roman"/>
          <w:lang w:val="ro-RO"/>
        </w:rPr>
        <w:t>Analysis</w:t>
      </w:r>
      <w:proofErr w:type="spellEnd"/>
      <w:r w:rsidRPr="0002704B">
        <w:rPr>
          <w:rFonts w:ascii="Times New Roman" w:hAnsi="Times New Roman" w:cs="Times New Roman"/>
          <w:lang w:val="ro-RO"/>
        </w:rPr>
        <w:t>. </w:t>
      </w:r>
      <w:r w:rsidRPr="0002704B">
        <w:rPr>
          <w:rFonts w:ascii="Times New Roman" w:hAnsi="Times New Roman" w:cs="Times New Roman"/>
          <w:i/>
          <w:iCs/>
          <w:lang w:val="ro-RO"/>
        </w:rPr>
        <w:t>Antibiotics</w:t>
      </w:r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2024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13</w:t>
      </w:r>
      <w:r w:rsidRPr="0002704B">
        <w:rPr>
          <w:rFonts w:ascii="Times New Roman" w:hAnsi="Times New Roman" w:cs="Times New Roman"/>
          <w:lang w:val="ro-RO"/>
        </w:rPr>
        <w:t xml:space="preserve">, 430. </w:t>
      </w:r>
      <w:hyperlink r:id="rId10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https://doi.org/10.3390/antibiotics13050430</w:t>
        </w:r>
      </w:hyperlink>
      <w:r w:rsidRPr="0002704B">
        <w:rPr>
          <w:rFonts w:ascii="Times New Roman" w:hAnsi="Times New Roman" w:cs="Times New Roman"/>
          <w:lang w:val="ro-RO"/>
        </w:rPr>
        <w:t xml:space="preserve"> IF 4.80</w:t>
      </w:r>
    </w:p>
    <w:p w14:paraId="7CEDCEE4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Vela, O.C.; Boariu, M.; Rusu, D.;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Iorio-Siciliano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V.;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Ramaglia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L.; Boia, S.;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Radulescu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V.;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Ilyes, I.;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 Stratul, S.-I.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Healing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Periodontal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Suprabony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Defects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following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Treatment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with Open </w:t>
      </w:r>
      <w:proofErr w:type="spellStart"/>
      <w:r w:rsidRPr="0002704B">
        <w:rPr>
          <w:rFonts w:ascii="Times New Roman" w:hAnsi="Times New Roman" w:cs="Times New Roman"/>
          <w:lang w:val="ro-RO"/>
        </w:rPr>
        <w:t>Flap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Debridement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with or </w:t>
      </w:r>
      <w:proofErr w:type="spellStart"/>
      <w:r w:rsidRPr="0002704B">
        <w:rPr>
          <w:rFonts w:ascii="Times New Roman" w:hAnsi="Times New Roman" w:cs="Times New Roman"/>
          <w:lang w:val="ro-RO"/>
        </w:rPr>
        <w:t>without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Hyaluronic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Acid (HA) </w:t>
      </w:r>
      <w:proofErr w:type="spellStart"/>
      <w:r w:rsidRPr="0002704B">
        <w:rPr>
          <w:rFonts w:ascii="Times New Roman" w:hAnsi="Times New Roman" w:cs="Times New Roman"/>
          <w:lang w:val="ro-RO"/>
        </w:rPr>
        <w:t>Application</w:t>
      </w:r>
      <w:proofErr w:type="spellEnd"/>
      <w:r w:rsidRPr="0002704B">
        <w:rPr>
          <w:rFonts w:ascii="Times New Roman" w:hAnsi="Times New Roman" w:cs="Times New Roman"/>
          <w:lang w:val="ro-RO"/>
        </w:rPr>
        <w:t>. </w:t>
      </w:r>
      <w:r w:rsidRPr="0002704B">
        <w:rPr>
          <w:rFonts w:ascii="Times New Roman" w:hAnsi="Times New Roman" w:cs="Times New Roman"/>
          <w:i/>
          <w:iCs/>
          <w:lang w:val="ro-RO"/>
        </w:rPr>
        <w:t>Medicina</w:t>
      </w:r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2024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60</w:t>
      </w:r>
      <w:r w:rsidRPr="0002704B">
        <w:rPr>
          <w:rFonts w:ascii="Times New Roman" w:hAnsi="Times New Roman" w:cs="Times New Roman"/>
          <w:lang w:val="ro-RO"/>
        </w:rPr>
        <w:t xml:space="preserve">, 829. </w:t>
      </w:r>
      <w:hyperlink r:id="rId11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https://doi.org/10.3390/medicina60050829</w:t>
        </w:r>
      </w:hyperlink>
      <w:r w:rsidRPr="0002704B">
        <w:rPr>
          <w:rFonts w:ascii="Times New Roman" w:hAnsi="Times New Roman" w:cs="Times New Roman"/>
          <w:lang w:val="ro-RO"/>
        </w:rPr>
        <w:t xml:space="preserve"> IF 2.60</w:t>
      </w:r>
    </w:p>
    <w:p w14:paraId="4A270B25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lastRenderedPageBreak/>
        <w:t xml:space="preserve">Olariu, I.; Marian, D.;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Veja, I.;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Flueras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R.; Popovici, R.A.; Pitic, D.E.; Stana, H.A.; Vaida, L.L.;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>, I.E.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Exploring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Dentists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’ </w:t>
      </w:r>
      <w:proofErr w:type="spellStart"/>
      <w:r w:rsidRPr="0002704B">
        <w:rPr>
          <w:rFonts w:ascii="Times New Roman" w:hAnsi="Times New Roman" w:cs="Times New Roman"/>
          <w:lang w:val="ro-RO"/>
        </w:rPr>
        <w:t>Preferences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02704B">
        <w:rPr>
          <w:rFonts w:ascii="Times New Roman" w:hAnsi="Times New Roman" w:cs="Times New Roman"/>
          <w:lang w:val="ro-RO"/>
        </w:rPr>
        <w:t>Selecting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Adhesive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Systems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: A </w:t>
      </w:r>
      <w:proofErr w:type="spellStart"/>
      <w:r w:rsidRPr="0002704B">
        <w:rPr>
          <w:rFonts w:ascii="Times New Roman" w:hAnsi="Times New Roman" w:cs="Times New Roman"/>
          <w:lang w:val="ro-RO"/>
        </w:rPr>
        <w:t>Survey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Analysis</w:t>
      </w:r>
      <w:proofErr w:type="spellEnd"/>
      <w:r w:rsidRPr="0002704B">
        <w:rPr>
          <w:rFonts w:ascii="Times New Roman" w:hAnsi="Times New Roman" w:cs="Times New Roman"/>
          <w:lang w:val="ro-RO"/>
        </w:rPr>
        <w:t>. 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Appl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.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Sci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>.</w:t>
      </w:r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2024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14</w:t>
      </w:r>
      <w:r w:rsidRPr="0002704B">
        <w:rPr>
          <w:rFonts w:ascii="Times New Roman" w:hAnsi="Times New Roman" w:cs="Times New Roman"/>
          <w:lang w:val="ro-RO"/>
        </w:rPr>
        <w:t xml:space="preserve">, 10119. </w:t>
      </w:r>
      <w:hyperlink r:id="rId12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https://doi.org/10.3390/app142210119</w:t>
        </w:r>
      </w:hyperlink>
      <w:r w:rsidRPr="0002704B">
        <w:rPr>
          <w:rFonts w:ascii="Times New Roman" w:hAnsi="Times New Roman" w:cs="Times New Roman"/>
          <w:lang w:val="ro-RO"/>
        </w:rPr>
        <w:t xml:space="preserve"> IF 2.50</w:t>
      </w:r>
    </w:p>
    <w:p w14:paraId="56E37045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Marta, M.-M.; Chivu, O.R.; Marian, D.; Enache, I.-C.;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Veja, I.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; Pitic, D.E.;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Flueras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>, R.; Popovici, R.A.; Stana, A.H.; Cojocariu, C.; et al.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Elemental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Composition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</w:t>
      </w:r>
      <w:proofErr w:type="spellStart"/>
      <w:r w:rsidRPr="0002704B">
        <w:rPr>
          <w:rFonts w:ascii="Times New Roman" w:hAnsi="Times New Roman" w:cs="Times New Roman"/>
          <w:lang w:val="ro-RO"/>
        </w:rPr>
        <w:t>Dentin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Bioactivity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at </w:t>
      </w:r>
      <w:proofErr w:type="spellStart"/>
      <w:r w:rsidRPr="0002704B">
        <w:rPr>
          <w:rFonts w:ascii="Times New Roman" w:hAnsi="Times New Roman" w:cs="Times New Roman"/>
          <w:lang w:val="ro-RO"/>
        </w:rPr>
        <w:t>the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Interface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with AH Plus Bioceramic </w:t>
      </w:r>
      <w:proofErr w:type="spellStart"/>
      <w:r w:rsidRPr="0002704B">
        <w:rPr>
          <w:rFonts w:ascii="Times New Roman" w:hAnsi="Times New Roman" w:cs="Times New Roman"/>
          <w:lang w:val="ro-RO"/>
        </w:rPr>
        <w:t>Sealer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: An Energy-Dispersive X-Ray </w:t>
      </w:r>
      <w:proofErr w:type="spellStart"/>
      <w:r w:rsidRPr="0002704B">
        <w:rPr>
          <w:rFonts w:ascii="Times New Roman" w:hAnsi="Times New Roman" w:cs="Times New Roman"/>
          <w:lang w:val="ro-RO"/>
        </w:rPr>
        <w:t>Spectroscopy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Study</w:t>
      </w:r>
      <w:proofErr w:type="spellEnd"/>
      <w:r w:rsidRPr="0002704B">
        <w:rPr>
          <w:rFonts w:ascii="Times New Roman" w:hAnsi="Times New Roman" w:cs="Times New Roman"/>
          <w:lang w:val="ro-RO"/>
        </w:rPr>
        <w:t>. 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Appl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.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Sci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>.</w:t>
      </w:r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2024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14</w:t>
      </w:r>
      <w:r w:rsidRPr="0002704B">
        <w:rPr>
          <w:rFonts w:ascii="Times New Roman" w:hAnsi="Times New Roman" w:cs="Times New Roman"/>
          <w:lang w:val="ro-RO"/>
        </w:rPr>
        <w:t xml:space="preserve">, 11867. </w:t>
      </w:r>
      <w:hyperlink r:id="rId13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https://doi.org/10.3390/app142411867 IF 2.50</w:t>
        </w:r>
      </w:hyperlink>
    </w:p>
    <w:p w14:paraId="6E56DB22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Marian, D.; Popovici, R.A.; Olariu, I.; Pitic, D.E.; Marta, M.-M.;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Veja, I.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Patterns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</w:t>
      </w:r>
      <w:proofErr w:type="spellStart"/>
      <w:r w:rsidRPr="0002704B">
        <w:rPr>
          <w:rFonts w:ascii="Times New Roman" w:hAnsi="Times New Roman" w:cs="Times New Roman"/>
          <w:lang w:val="ro-RO"/>
        </w:rPr>
        <w:t>Practices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02704B">
        <w:rPr>
          <w:rFonts w:ascii="Times New Roman" w:hAnsi="Times New Roman" w:cs="Times New Roman"/>
          <w:lang w:val="ro-RO"/>
        </w:rPr>
        <w:t>the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Use of </w:t>
      </w:r>
      <w:proofErr w:type="spellStart"/>
      <w:r w:rsidRPr="0002704B">
        <w:rPr>
          <w:rFonts w:ascii="Times New Roman" w:hAnsi="Times New Roman" w:cs="Times New Roman"/>
          <w:lang w:val="ro-RO"/>
        </w:rPr>
        <w:t>Endodontic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Materials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: </w:t>
      </w:r>
      <w:proofErr w:type="spellStart"/>
      <w:r w:rsidRPr="0002704B">
        <w:rPr>
          <w:rFonts w:ascii="Times New Roman" w:hAnsi="Times New Roman" w:cs="Times New Roman"/>
          <w:lang w:val="ro-RO"/>
        </w:rPr>
        <w:t>Insights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from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Romanian </w:t>
      </w:r>
      <w:proofErr w:type="spellStart"/>
      <w:r w:rsidRPr="0002704B">
        <w:rPr>
          <w:rFonts w:ascii="Times New Roman" w:hAnsi="Times New Roman" w:cs="Times New Roman"/>
          <w:lang w:val="ro-RO"/>
        </w:rPr>
        <w:t>Dental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Practices</w:t>
      </w:r>
      <w:proofErr w:type="spellEnd"/>
      <w:r w:rsidRPr="0002704B">
        <w:rPr>
          <w:rFonts w:ascii="Times New Roman" w:hAnsi="Times New Roman" w:cs="Times New Roman"/>
          <w:lang w:val="ro-RO"/>
        </w:rPr>
        <w:t>. 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Appl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.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Sci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>.</w:t>
      </w:r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2025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15</w:t>
      </w:r>
      <w:r w:rsidRPr="0002704B">
        <w:rPr>
          <w:rFonts w:ascii="Times New Roman" w:hAnsi="Times New Roman" w:cs="Times New Roman"/>
          <w:lang w:val="ro-RO"/>
        </w:rPr>
        <w:t xml:space="preserve">, 1272. </w:t>
      </w:r>
      <w:hyperlink r:id="rId14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https://doi.org/10.3390/app15031272</w:t>
        </w:r>
      </w:hyperlink>
      <w:r w:rsidRPr="0002704B">
        <w:rPr>
          <w:rFonts w:ascii="Times New Roman" w:hAnsi="Times New Roman" w:cs="Times New Roman"/>
          <w:lang w:val="ro-RO"/>
        </w:rPr>
        <w:t xml:space="preserve"> IF 2.50 </w:t>
      </w:r>
    </w:p>
    <w:p w14:paraId="15219FEA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A95B5E">
        <w:rPr>
          <w:rFonts w:ascii="Times New Roman" w:hAnsi="Times New Roman" w:cs="Times New Roman"/>
          <w:i/>
          <w:iCs/>
          <w:lang w:val="ro-RO"/>
        </w:rPr>
        <w:t xml:space="preserve">Hajaj, T.; </w:t>
      </w:r>
      <w:proofErr w:type="spellStart"/>
      <w:r w:rsidRPr="00A95B5E">
        <w:rPr>
          <w:rFonts w:ascii="Times New Roman" w:hAnsi="Times New Roman" w:cs="Times New Roman"/>
          <w:i/>
          <w:iCs/>
          <w:lang w:val="ro-RO"/>
        </w:rPr>
        <w:t>Lile</w:t>
      </w:r>
      <w:proofErr w:type="spellEnd"/>
      <w:r w:rsidRPr="00A95B5E">
        <w:rPr>
          <w:rFonts w:ascii="Times New Roman" w:hAnsi="Times New Roman" w:cs="Times New Roman"/>
          <w:i/>
          <w:iCs/>
          <w:lang w:val="ro-RO"/>
        </w:rPr>
        <w:t xml:space="preserve">, I.E.; </w:t>
      </w:r>
      <w:r w:rsidRPr="00A95B5E">
        <w:rPr>
          <w:rFonts w:ascii="Times New Roman" w:hAnsi="Times New Roman" w:cs="Times New Roman"/>
          <w:b/>
          <w:bCs/>
          <w:i/>
          <w:iCs/>
          <w:lang w:val="ro-RO"/>
        </w:rPr>
        <w:t>Veja, I.;</w:t>
      </w:r>
      <w:r w:rsidRPr="00A95B5E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A95B5E">
        <w:rPr>
          <w:rFonts w:ascii="Times New Roman" w:hAnsi="Times New Roman" w:cs="Times New Roman"/>
          <w:i/>
          <w:iCs/>
          <w:lang w:val="ro-RO"/>
        </w:rPr>
        <w:t>Titihazan</w:t>
      </w:r>
      <w:proofErr w:type="spellEnd"/>
      <w:r w:rsidRPr="00A95B5E">
        <w:rPr>
          <w:rFonts w:ascii="Times New Roman" w:hAnsi="Times New Roman" w:cs="Times New Roman"/>
          <w:i/>
          <w:iCs/>
          <w:lang w:val="ro-RO"/>
        </w:rPr>
        <w:t xml:space="preserve">, F.; </w:t>
      </w:r>
      <w:proofErr w:type="spellStart"/>
      <w:r w:rsidRPr="00A95B5E">
        <w:rPr>
          <w:rFonts w:ascii="Times New Roman" w:hAnsi="Times New Roman" w:cs="Times New Roman"/>
          <w:i/>
          <w:iCs/>
          <w:lang w:val="ro-RO"/>
        </w:rPr>
        <w:t>Rominu</w:t>
      </w:r>
      <w:proofErr w:type="spellEnd"/>
      <w:r w:rsidRPr="00A95B5E">
        <w:rPr>
          <w:rFonts w:ascii="Times New Roman" w:hAnsi="Times New Roman" w:cs="Times New Roman"/>
          <w:i/>
          <w:iCs/>
          <w:lang w:val="ro-RO"/>
        </w:rPr>
        <w:t xml:space="preserve">, M.; Negruțiu, M.L.; </w:t>
      </w:r>
      <w:proofErr w:type="spellStart"/>
      <w:r w:rsidRPr="00A95B5E">
        <w:rPr>
          <w:rFonts w:ascii="Times New Roman" w:hAnsi="Times New Roman" w:cs="Times New Roman"/>
          <w:i/>
          <w:iCs/>
          <w:lang w:val="ro-RO"/>
        </w:rPr>
        <w:t>Sinescu</w:t>
      </w:r>
      <w:proofErr w:type="spellEnd"/>
      <w:r w:rsidRPr="00A95B5E">
        <w:rPr>
          <w:rFonts w:ascii="Times New Roman" w:hAnsi="Times New Roman" w:cs="Times New Roman"/>
          <w:i/>
          <w:iCs/>
          <w:lang w:val="ro-RO"/>
        </w:rPr>
        <w:t xml:space="preserve">, C.; Novac, A.C.; Talpos Niculescu, S.; Zaharia, C. </w:t>
      </w:r>
      <w:proofErr w:type="spellStart"/>
      <w:r w:rsidRPr="00A95B5E">
        <w:rPr>
          <w:rFonts w:ascii="Times New Roman" w:hAnsi="Times New Roman" w:cs="Times New Roman"/>
          <w:lang w:val="ro-RO"/>
        </w:rPr>
        <w:t>Influence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of Pontic </w:t>
      </w:r>
      <w:proofErr w:type="spellStart"/>
      <w:r w:rsidRPr="00A95B5E">
        <w:rPr>
          <w:rFonts w:ascii="Times New Roman" w:hAnsi="Times New Roman" w:cs="Times New Roman"/>
          <w:lang w:val="ro-RO"/>
        </w:rPr>
        <w:t>Length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on </w:t>
      </w:r>
      <w:proofErr w:type="spellStart"/>
      <w:r w:rsidRPr="00A95B5E">
        <w:rPr>
          <w:rFonts w:ascii="Times New Roman" w:hAnsi="Times New Roman" w:cs="Times New Roman"/>
          <w:lang w:val="ro-RO"/>
        </w:rPr>
        <w:t>the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Structural </w:t>
      </w:r>
      <w:proofErr w:type="spellStart"/>
      <w:r w:rsidRPr="00A95B5E">
        <w:rPr>
          <w:rFonts w:ascii="Times New Roman" w:hAnsi="Times New Roman" w:cs="Times New Roman"/>
          <w:lang w:val="ro-RO"/>
        </w:rPr>
        <w:t>Integrity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A95B5E">
        <w:rPr>
          <w:rFonts w:ascii="Times New Roman" w:hAnsi="Times New Roman" w:cs="Times New Roman"/>
          <w:lang w:val="ro-RO"/>
        </w:rPr>
        <w:t>Zirconia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A95B5E">
        <w:rPr>
          <w:rFonts w:ascii="Times New Roman" w:hAnsi="Times New Roman" w:cs="Times New Roman"/>
          <w:lang w:val="ro-RO"/>
        </w:rPr>
        <w:t>Fixed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A95B5E">
        <w:rPr>
          <w:rFonts w:ascii="Times New Roman" w:hAnsi="Times New Roman" w:cs="Times New Roman"/>
          <w:lang w:val="ro-RO"/>
        </w:rPr>
        <w:t>Partial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A95B5E">
        <w:rPr>
          <w:rFonts w:ascii="Times New Roman" w:hAnsi="Times New Roman" w:cs="Times New Roman"/>
          <w:lang w:val="ro-RO"/>
        </w:rPr>
        <w:t>Dentures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(</w:t>
      </w:r>
      <w:proofErr w:type="spellStart"/>
      <w:r w:rsidRPr="00A95B5E">
        <w:rPr>
          <w:rFonts w:ascii="Times New Roman" w:hAnsi="Times New Roman" w:cs="Times New Roman"/>
          <w:lang w:val="ro-RO"/>
        </w:rPr>
        <w:t>FPDs</w:t>
      </w:r>
      <w:proofErr w:type="spellEnd"/>
      <w:r w:rsidRPr="00A95B5E">
        <w:rPr>
          <w:rFonts w:ascii="Times New Roman" w:hAnsi="Times New Roman" w:cs="Times New Roman"/>
          <w:lang w:val="ro-RO"/>
        </w:rPr>
        <w:t>). </w:t>
      </w:r>
      <w:r w:rsidRPr="0002704B">
        <w:rPr>
          <w:rFonts w:ascii="Times New Roman" w:hAnsi="Times New Roman" w:cs="Times New Roman"/>
          <w:i/>
          <w:iCs/>
        </w:rPr>
        <w:t xml:space="preserve">J. </w:t>
      </w:r>
      <w:proofErr w:type="spellStart"/>
      <w:r w:rsidRPr="0002704B">
        <w:rPr>
          <w:rFonts w:ascii="Times New Roman" w:hAnsi="Times New Roman" w:cs="Times New Roman"/>
          <w:i/>
          <w:iCs/>
        </w:rPr>
        <w:t>Funct</w:t>
      </w:r>
      <w:proofErr w:type="spellEnd"/>
      <w:r w:rsidRPr="0002704B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02704B">
        <w:rPr>
          <w:rFonts w:ascii="Times New Roman" w:hAnsi="Times New Roman" w:cs="Times New Roman"/>
          <w:i/>
          <w:iCs/>
        </w:rPr>
        <w:t>Biomater</w:t>
      </w:r>
      <w:proofErr w:type="spellEnd"/>
      <w:r w:rsidRPr="0002704B">
        <w:rPr>
          <w:rFonts w:ascii="Times New Roman" w:hAnsi="Times New Roman" w:cs="Times New Roman"/>
          <w:i/>
          <w:iCs/>
        </w:rPr>
        <w:t>.</w:t>
      </w:r>
      <w:r w:rsidRPr="0002704B">
        <w:rPr>
          <w:rFonts w:ascii="Times New Roman" w:hAnsi="Times New Roman" w:cs="Times New Roman"/>
        </w:rPr>
        <w:t> </w:t>
      </w:r>
      <w:r w:rsidRPr="0002704B">
        <w:rPr>
          <w:rFonts w:ascii="Times New Roman" w:hAnsi="Times New Roman" w:cs="Times New Roman"/>
          <w:b/>
          <w:bCs/>
        </w:rPr>
        <w:t>2025</w:t>
      </w:r>
      <w:r w:rsidRPr="0002704B">
        <w:rPr>
          <w:rFonts w:ascii="Times New Roman" w:hAnsi="Times New Roman" w:cs="Times New Roman"/>
        </w:rPr>
        <w:t>, </w:t>
      </w:r>
      <w:r w:rsidRPr="0002704B">
        <w:rPr>
          <w:rFonts w:ascii="Times New Roman" w:hAnsi="Times New Roman" w:cs="Times New Roman"/>
          <w:i/>
          <w:iCs/>
        </w:rPr>
        <w:t>16</w:t>
      </w:r>
      <w:r w:rsidRPr="0002704B">
        <w:rPr>
          <w:rFonts w:ascii="Times New Roman" w:hAnsi="Times New Roman" w:cs="Times New Roman"/>
        </w:rPr>
        <w:t xml:space="preserve">, 116. </w:t>
      </w:r>
      <w:proofErr w:type="spellStart"/>
      <w:r w:rsidRPr="0002704B">
        <w:rPr>
          <w:rFonts w:ascii="Times New Roman" w:hAnsi="Times New Roman" w:cs="Times New Roman"/>
        </w:rPr>
        <w:t>doi</w:t>
      </w:r>
      <w:proofErr w:type="spellEnd"/>
      <w:r w:rsidRPr="0002704B">
        <w:rPr>
          <w:rFonts w:ascii="Times New Roman" w:hAnsi="Times New Roman" w:cs="Times New Roman"/>
        </w:rPr>
        <w:t>: </w:t>
      </w:r>
      <w:hyperlink r:id="rId15" w:tgtFrame="_blank" w:history="1">
        <w:r w:rsidRPr="0002704B">
          <w:rPr>
            <w:rStyle w:val="Hyperlink"/>
            <w:rFonts w:ascii="Times New Roman" w:hAnsi="Times New Roman" w:cs="Times New Roman"/>
          </w:rPr>
          <w:t>10.3390/jfb16040116</w:t>
        </w:r>
      </w:hyperlink>
      <w:r w:rsidRPr="0002704B">
        <w:rPr>
          <w:rFonts w:ascii="Times New Roman" w:hAnsi="Times New Roman" w:cs="Times New Roman"/>
          <w:lang w:val="ro-RO"/>
        </w:rPr>
        <w:t xml:space="preserve"> IF 5.2</w:t>
      </w:r>
    </w:p>
    <w:p w14:paraId="46009186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i/>
          <w:iCs/>
        </w:rPr>
        <w:t xml:space="preserve">Lile, I.E.; Hajaj, T.; </w:t>
      </w:r>
      <w:r w:rsidRPr="0002704B">
        <w:rPr>
          <w:rFonts w:ascii="Times New Roman" w:hAnsi="Times New Roman" w:cs="Times New Roman"/>
          <w:b/>
          <w:bCs/>
          <w:i/>
          <w:iCs/>
        </w:rPr>
        <w:t>Veja, I.;</w:t>
      </w:r>
      <w:r w:rsidRPr="0002704B">
        <w:rPr>
          <w:rFonts w:ascii="Times New Roman" w:hAnsi="Times New Roman" w:cs="Times New Roman"/>
          <w:i/>
          <w:iCs/>
        </w:rPr>
        <w:t xml:space="preserve"> Hosszu, T.; Vaida, L.L.; Todor, L.; Stana, O.; Popovici, R.-A.; Marian, D. </w:t>
      </w:r>
      <w:r w:rsidRPr="0002704B">
        <w:rPr>
          <w:rFonts w:ascii="Times New Roman" w:hAnsi="Times New Roman" w:cs="Times New Roman"/>
        </w:rPr>
        <w:t>Comparative Evaluation of Natural Mouthrinses and Chlorhexidine in Dental Plaque Management: A Pilot Randomized Clinical Trial. </w:t>
      </w:r>
      <w:r w:rsidRPr="0002704B">
        <w:rPr>
          <w:rFonts w:ascii="Times New Roman" w:hAnsi="Times New Roman" w:cs="Times New Roman"/>
          <w:i/>
          <w:iCs/>
        </w:rPr>
        <w:t>Healthcare</w:t>
      </w:r>
      <w:r w:rsidRPr="0002704B">
        <w:rPr>
          <w:rFonts w:ascii="Times New Roman" w:hAnsi="Times New Roman" w:cs="Times New Roman"/>
        </w:rPr>
        <w:t> </w:t>
      </w:r>
      <w:r w:rsidRPr="0002704B">
        <w:rPr>
          <w:rFonts w:ascii="Times New Roman" w:hAnsi="Times New Roman" w:cs="Times New Roman"/>
          <w:b/>
          <w:bCs/>
        </w:rPr>
        <w:t>2025</w:t>
      </w:r>
      <w:r w:rsidRPr="0002704B">
        <w:rPr>
          <w:rFonts w:ascii="Times New Roman" w:hAnsi="Times New Roman" w:cs="Times New Roman"/>
        </w:rPr>
        <w:t>, </w:t>
      </w:r>
      <w:r w:rsidRPr="0002704B">
        <w:rPr>
          <w:rFonts w:ascii="Times New Roman" w:hAnsi="Times New Roman" w:cs="Times New Roman"/>
          <w:i/>
          <w:iCs/>
        </w:rPr>
        <w:t>13</w:t>
      </w:r>
      <w:r w:rsidRPr="0002704B">
        <w:rPr>
          <w:rFonts w:ascii="Times New Roman" w:hAnsi="Times New Roman" w:cs="Times New Roman"/>
        </w:rPr>
        <w:t xml:space="preserve">, 1181. </w:t>
      </w:r>
      <w:proofErr w:type="spellStart"/>
      <w:r w:rsidRPr="0002704B">
        <w:rPr>
          <w:rFonts w:ascii="Times New Roman" w:hAnsi="Times New Roman" w:cs="Times New Roman"/>
        </w:rPr>
        <w:t>doi</w:t>
      </w:r>
      <w:proofErr w:type="spellEnd"/>
      <w:r w:rsidRPr="0002704B">
        <w:rPr>
          <w:rFonts w:ascii="Times New Roman" w:hAnsi="Times New Roman" w:cs="Times New Roman"/>
        </w:rPr>
        <w:t>: </w:t>
      </w:r>
      <w:hyperlink r:id="rId16" w:tgtFrame="_blank" w:history="1">
        <w:r w:rsidRPr="0002704B">
          <w:rPr>
            <w:rStyle w:val="Hyperlink"/>
            <w:rFonts w:ascii="Times New Roman" w:hAnsi="Times New Roman" w:cs="Times New Roman"/>
          </w:rPr>
          <w:t>10.3390/healthcare13101181</w:t>
        </w:r>
      </w:hyperlink>
      <w:r w:rsidRPr="0002704B">
        <w:rPr>
          <w:rFonts w:ascii="Times New Roman" w:hAnsi="Times New Roman" w:cs="Times New Roman"/>
          <w:lang w:val="ro-RO"/>
        </w:rPr>
        <w:t xml:space="preserve"> IF </w:t>
      </w:r>
    </w:p>
    <w:p w14:paraId="1EDBA064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A95B5E">
        <w:rPr>
          <w:rFonts w:ascii="Times New Roman" w:hAnsi="Times New Roman" w:cs="Times New Roman"/>
          <w:i/>
          <w:iCs/>
          <w:lang w:val="ro-RO"/>
        </w:rPr>
        <w:t xml:space="preserve">Hajaj, T.; Marian, D.; Zaharia, C.; Niculescu, S.T.; Negru, R.M.; </w:t>
      </w:r>
      <w:proofErr w:type="spellStart"/>
      <w:r w:rsidRPr="00A95B5E">
        <w:rPr>
          <w:rFonts w:ascii="Times New Roman" w:hAnsi="Times New Roman" w:cs="Times New Roman"/>
          <w:i/>
          <w:iCs/>
          <w:lang w:val="ro-RO"/>
        </w:rPr>
        <w:t>Titihazan</w:t>
      </w:r>
      <w:proofErr w:type="spellEnd"/>
      <w:r w:rsidRPr="00A95B5E">
        <w:rPr>
          <w:rFonts w:ascii="Times New Roman" w:hAnsi="Times New Roman" w:cs="Times New Roman"/>
          <w:i/>
          <w:iCs/>
          <w:lang w:val="ro-RO"/>
        </w:rPr>
        <w:t xml:space="preserve">, F.; </w:t>
      </w:r>
      <w:proofErr w:type="spellStart"/>
      <w:r w:rsidRPr="00A95B5E">
        <w:rPr>
          <w:rFonts w:ascii="Times New Roman" w:hAnsi="Times New Roman" w:cs="Times New Roman"/>
          <w:i/>
          <w:iCs/>
          <w:lang w:val="ro-RO"/>
        </w:rPr>
        <w:t>Rominu</w:t>
      </w:r>
      <w:proofErr w:type="spellEnd"/>
      <w:r w:rsidRPr="00A95B5E">
        <w:rPr>
          <w:rFonts w:ascii="Times New Roman" w:hAnsi="Times New Roman" w:cs="Times New Roman"/>
          <w:i/>
          <w:iCs/>
          <w:lang w:val="ro-RO"/>
        </w:rPr>
        <w:t xml:space="preserve">, M.; </w:t>
      </w:r>
      <w:proofErr w:type="spellStart"/>
      <w:r w:rsidRPr="00A95B5E">
        <w:rPr>
          <w:rFonts w:ascii="Times New Roman" w:hAnsi="Times New Roman" w:cs="Times New Roman"/>
          <w:i/>
          <w:iCs/>
          <w:lang w:val="ro-RO"/>
        </w:rPr>
        <w:t>Sinescu</w:t>
      </w:r>
      <w:proofErr w:type="spellEnd"/>
      <w:r w:rsidRPr="00A95B5E">
        <w:rPr>
          <w:rFonts w:ascii="Times New Roman" w:hAnsi="Times New Roman" w:cs="Times New Roman"/>
          <w:i/>
          <w:iCs/>
          <w:lang w:val="ro-RO"/>
        </w:rPr>
        <w:t xml:space="preserve">, C.; Novac, A.C.; </w:t>
      </w:r>
      <w:proofErr w:type="spellStart"/>
      <w:r w:rsidRPr="00A95B5E">
        <w:rPr>
          <w:rFonts w:ascii="Times New Roman" w:hAnsi="Times New Roman" w:cs="Times New Roman"/>
          <w:i/>
          <w:iCs/>
          <w:lang w:val="ro-RO"/>
        </w:rPr>
        <w:t>Dobrota</w:t>
      </w:r>
      <w:proofErr w:type="spellEnd"/>
      <w:r w:rsidRPr="00A95B5E">
        <w:rPr>
          <w:rFonts w:ascii="Times New Roman" w:hAnsi="Times New Roman" w:cs="Times New Roman"/>
          <w:i/>
          <w:iCs/>
          <w:lang w:val="ro-RO"/>
        </w:rPr>
        <w:t xml:space="preserve">, G.; </w:t>
      </w:r>
      <w:r w:rsidRPr="00A95B5E">
        <w:rPr>
          <w:rFonts w:ascii="Times New Roman" w:hAnsi="Times New Roman" w:cs="Times New Roman"/>
          <w:b/>
          <w:bCs/>
          <w:i/>
          <w:iCs/>
          <w:lang w:val="ro-RO"/>
        </w:rPr>
        <w:t>Veja, I.</w:t>
      </w:r>
      <w:r w:rsidRPr="00A95B5E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A95B5E">
        <w:rPr>
          <w:rFonts w:ascii="Times New Roman" w:hAnsi="Times New Roman" w:cs="Times New Roman"/>
          <w:lang w:val="ro-RO"/>
        </w:rPr>
        <w:t>Fracture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A95B5E">
        <w:rPr>
          <w:rFonts w:ascii="Times New Roman" w:hAnsi="Times New Roman" w:cs="Times New Roman"/>
          <w:lang w:val="ro-RO"/>
        </w:rPr>
        <w:t>Resistance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of CAD/CAM-</w:t>
      </w:r>
      <w:proofErr w:type="spellStart"/>
      <w:r w:rsidRPr="00A95B5E">
        <w:rPr>
          <w:rFonts w:ascii="Times New Roman" w:hAnsi="Times New Roman" w:cs="Times New Roman"/>
          <w:lang w:val="ro-RO"/>
        </w:rPr>
        <w:t>Fabricated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A95B5E">
        <w:rPr>
          <w:rFonts w:ascii="Times New Roman" w:hAnsi="Times New Roman" w:cs="Times New Roman"/>
          <w:lang w:val="ro-RO"/>
        </w:rPr>
        <w:t>Zirconia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and </w:t>
      </w:r>
      <w:proofErr w:type="spellStart"/>
      <w:r w:rsidRPr="00A95B5E">
        <w:rPr>
          <w:rFonts w:ascii="Times New Roman" w:hAnsi="Times New Roman" w:cs="Times New Roman"/>
          <w:lang w:val="ro-RO"/>
        </w:rPr>
        <w:t>Lithium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A95B5E">
        <w:rPr>
          <w:rFonts w:ascii="Times New Roman" w:hAnsi="Times New Roman" w:cs="Times New Roman"/>
          <w:lang w:val="ro-RO"/>
        </w:rPr>
        <w:t>Disilicate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A95B5E">
        <w:rPr>
          <w:rFonts w:ascii="Times New Roman" w:hAnsi="Times New Roman" w:cs="Times New Roman"/>
          <w:lang w:val="ro-RO"/>
        </w:rPr>
        <w:t>Crowns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with </w:t>
      </w:r>
      <w:proofErr w:type="spellStart"/>
      <w:r w:rsidRPr="00A95B5E">
        <w:rPr>
          <w:rFonts w:ascii="Times New Roman" w:hAnsi="Times New Roman" w:cs="Times New Roman"/>
          <w:lang w:val="ro-RO"/>
        </w:rPr>
        <w:t>Different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A95B5E">
        <w:rPr>
          <w:rFonts w:ascii="Times New Roman" w:hAnsi="Times New Roman" w:cs="Times New Roman"/>
          <w:lang w:val="ro-RO"/>
        </w:rPr>
        <w:t>Margin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A95B5E">
        <w:rPr>
          <w:rFonts w:ascii="Times New Roman" w:hAnsi="Times New Roman" w:cs="Times New Roman"/>
          <w:lang w:val="ro-RO"/>
        </w:rPr>
        <w:t>Designs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: </w:t>
      </w:r>
      <w:proofErr w:type="spellStart"/>
      <w:r w:rsidRPr="00A95B5E">
        <w:rPr>
          <w:rFonts w:ascii="Times New Roman" w:hAnsi="Times New Roman" w:cs="Times New Roman"/>
          <w:lang w:val="ro-RO"/>
        </w:rPr>
        <w:t>Implications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for Digital </w:t>
      </w:r>
      <w:proofErr w:type="spellStart"/>
      <w:r w:rsidRPr="00A95B5E">
        <w:rPr>
          <w:rFonts w:ascii="Times New Roman" w:hAnsi="Times New Roman" w:cs="Times New Roman"/>
          <w:lang w:val="ro-RO"/>
        </w:rPr>
        <w:t>Dentistry</w:t>
      </w:r>
      <w:proofErr w:type="spellEnd"/>
      <w:r w:rsidRPr="00A95B5E">
        <w:rPr>
          <w:rFonts w:ascii="Times New Roman" w:hAnsi="Times New Roman" w:cs="Times New Roman"/>
          <w:lang w:val="ro-RO"/>
        </w:rPr>
        <w:t>. </w:t>
      </w:r>
      <w:r w:rsidRPr="0002704B">
        <w:rPr>
          <w:rFonts w:ascii="Times New Roman" w:hAnsi="Times New Roman" w:cs="Times New Roman"/>
          <w:i/>
          <w:iCs/>
        </w:rPr>
        <w:t xml:space="preserve">J. </w:t>
      </w:r>
      <w:proofErr w:type="spellStart"/>
      <w:r w:rsidRPr="0002704B">
        <w:rPr>
          <w:rFonts w:ascii="Times New Roman" w:hAnsi="Times New Roman" w:cs="Times New Roman"/>
          <w:i/>
          <w:iCs/>
        </w:rPr>
        <w:t>Funct</w:t>
      </w:r>
      <w:proofErr w:type="spellEnd"/>
      <w:r w:rsidRPr="0002704B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02704B">
        <w:rPr>
          <w:rFonts w:ascii="Times New Roman" w:hAnsi="Times New Roman" w:cs="Times New Roman"/>
          <w:i/>
          <w:iCs/>
        </w:rPr>
        <w:t>Biomater</w:t>
      </w:r>
      <w:proofErr w:type="spellEnd"/>
      <w:r w:rsidRPr="0002704B">
        <w:rPr>
          <w:rFonts w:ascii="Times New Roman" w:hAnsi="Times New Roman" w:cs="Times New Roman"/>
          <w:i/>
          <w:iCs/>
        </w:rPr>
        <w:t>.</w:t>
      </w:r>
      <w:r w:rsidRPr="0002704B">
        <w:rPr>
          <w:rFonts w:ascii="Times New Roman" w:hAnsi="Times New Roman" w:cs="Times New Roman"/>
        </w:rPr>
        <w:t> </w:t>
      </w:r>
      <w:r w:rsidRPr="0002704B">
        <w:rPr>
          <w:rFonts w:ascii="Times New Roman" w:hAnsi="Times New Roman" w:cs="Times New Roman"/>
          <w:b/>
          <w:bCs/>
        </w:rPr>
        <w:t>2025</w:t>
      </w:r>
      <w:r w:rsidRPr="0002704B">
        <w:rPr>
          <w:rFonts w:ascii="Times New Roman" w:hAnsi="Times New Roman" w:cs="Times New Roman"/>
        </w:rPr>
        <w:t>, </w:t>
      </w:r>
      <w:r w:rsidRPr="0002704B">
        <w:rPr>
          <w:rFonts w:ascii="Times New Roman" w:hAnsi="Times New Roman" w:cs="Times New Roman"/>
          <w:i/>
          <w:iCs/>
        </w:rPr>
        <w:t>16</w:t>
      </w:r>
      <w:r w:rsidRPr="0002704B">
        <w:rPr>
          <w:rFonts w:ascii="Times New Roman" w:hAnsi="Times New Roman" w:cs="Times New Roman"/>
        </w:rPr>
        <w:t xml:space="preserve">, 205. </w:t>
      </w:r>
      <w:proofErr w:type="spellStart"/>
      <w:r w:rsidRPr="0002704B">
        <w:rPr>
          <w:rFonts w:ascii="Times New Roman" w:hAnsi="Times New Roman" w:cs="Times New Roman"/>
        </w:rPr>
        <w:t>doi</w:t>
      </w:r>
      <w:proofErr w:type="spellEnd"/>
      <w:r w:rsidRPr="0002704B">
        <w:rPr>
          <w:rFonts w:ascii="Times New Roman" w:hAnsi="Times New Roman" w:cs="Times New Roman"/>
        </w:rPr>
        <w:t>: </w:t>
      </w:r>
      <w:hyperlink r:id="rId17" w:tgtFrame="_blank" w:history="1">
        <w:r w:rsidRPr="0002704B">
          <w:rPr>
            <w:rStyle w:val="Hyperlink"/>
            <w:rFonts w:ascii="Times New Roman" w:hAnsi="Times New Roman" w:cs="Times New Roman"/>
          </w:rPr>
          <w:t>10.3390/jfb16060205</w:t>
        </w:r>
      </w:hyperlink>
      <w:r w:rsidRPr="0002704B">
        <w:rPr>
          <w:rFonts w:ascii="Times New Roman" w:hAnsi="Times New Roman" w:cs="Times New Roman"/>
          <w:lang w:val="ro-RO"/>
        </w:rPr>
        <w:t xml:space="preserve"> IF 5.2</w:t>
      </w:r>
    </w:p>
    <w:p w14:paraId="532EBC31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2704B">
        <w:rPr>
          <w:rFonts w:ascii="Times New Roman" w:hAnsi="Times New Roman" w:cs="Times New Roman"/>
          <w:i/>
          <w:iCs/>
        </w:rPr>
        <w:t xml:space="preserve">Hajaj, T.; Lile, I.E.; Negru, R.M.; Niculescu, S.T.; Stuparu, S.; </w:t>
      </w:r>
      <w:proofErr w:type="spellStart"/>
      <w:r w:rsidRPr="0002704B">
        <w:rPr>
          <w:rFonts w:ascii="Times New Roman" w:hAnsi="Times New Roman" w:cs="Times New Roman"/>
          <w:i/>
          <w:iCs/>
        </w:rPr>
        <w:t>Rominu</w:t>
      </w:r>
      <w:proofErr w:type="spellEnd"/>
      <w:r w:rsidRPr="0002704B">
        <w:rPr>
          <w:rFonts w:ascii="Times New Roman" w:hAnsi="Times New Roman" w:cs="Times New Roman"/>
          <w:i/>
          <w:iCs/>
        </w:rPr>
        <w:t xml:space="preserve">, M.; </w:t>
      </w:r>
      <w:proofErr w:type="spellStart"/>
      <w:r w:rsidRPr="0002704B">
        <w:rPr>
          <w:rFonts w:ascii="Times New Roman" w:hAnsi="Times New Roman" w:cs="Times New Roman"/>
          <w:i/>
          <w:iCs/>
        </w:rPr>
        <w:t>Sinescu</w:t>
      </w:r>
      <w:proofErr w:type="spellEnd"/>
      <w:r w:rsidRPr="0002704B">
        <w:rPr>
          <w:rFonts w:ascii="Times New Roman" w:hAnsi="Times New Roman" w:cs="Times New Roman"/>
          <w:i/>
          <w:iCs/>
        </w:rPr>
        <w:t xml:space="preserve">, C.; Albu, P.; </w:t>
      </w:r>
      <w:proofErr w:type="spellStart"/>
      <w:r w:rsidRPr="0002704B">
        <w:rPr>
          <w:rFonts w:ascii="Times New Roman" w:hAnsi="Times New Roman" w:cs="Times New Roman"/>
          <w:i/>
          <w:iCs/>
        </w:rPr>
        <w:t>Titihazan</w:t>
      </w:r>
      <w:proofErr w:type="spellEnd"/>
      <w:r w:rsidRPr="0002704B">
        <w:rPr>
          <w:rFonts w:ascii="Times New Roman" w:hAnsi="Times New Roman" w:cs="Times New Roman"/>
          <w:i/>
          <w:iCs/>
        </w:rPr>
        <w:t xml:space="preserve">, F.; </w:t>
      </w:r>
      <w:r w:rsidRPr="0002704B">
        <w:rPr>
          <w:rFonts w:ascii="Times New Roman" w:hAnsi="Times New Roman" w:cs="Times New Roman"/>
          <w:b/>
          <w:bCs/>
          <w:i/>
          <w:iCs/>
        </w:rPr>
        <w:t>Veja, I.</w:t>
      </w:r>
      <w:r w:rsidRPr="0002704B">
        <w:rPr>
          <w:rFonts w:ascii="Times New Roman" w:hAnsi="Times New Roman" w:cs="Times New Roman"/>
          <w:i/>
          <w:iCs/>
        </w:rPr>
        <w:t xml:space="preserve"> </w:t>
      </w:r>
      <w:r w:rsidRPr="0002704B">
        <w:rPr>
          <w:rFonts w:ascii="Times New Roman" w:hAnsi="Times New Roman" w:cs="Times New Roman"/>
        </w:rPr>
        <w:t>Adhesive Performance of Zirconia and Lithium Disilicate Maryland Cantilever Restorations on Prepared and Non-Prepared Abutment Teeth: An In Vitro Comparative Study. </w:t>
      </w:r>
      <w:r w:rsidRPr="0002704B">
        <w:rPr>
          <w:rFonts w:ascii="Times New Roman" w:hAnsi="Times New Roman" w:cs="Times New Roman"/>
          <w:i/>
          <w:iCs/>
        </w:rPr>
        <w:t>Biomimetics</w:t>
      </w:r>
      <w:r w:rsidRPr="0002704B">
        <w:rPr>
          <w:rFonts w:ascii="Times New Roman" w:hAnsi="Times New Roman" w:cs="Times New Roman"/>
        </w:rPr>
        <w:t> </w:t>
      </w:r>
      <w:r w:rsidRPr="0002704B">
        <w:rPr>
          <w:rFonts w:ascii="Times New Roman" w:hAnsi="Times New Roman" w:cs="Times New Roman"/>
          <w:b/>
          <w:bCs/>
        </w:rPr>
        <w:t>2025</w:t>
      </w:r>
      <w:r w:rsidRPr="0002704B">
        <w:rPr>
          <w:rFonts w:ascii="Times New Roman" w:hAnsi="Times New Roman" w:cs="Times New Roman"/>
        </w:rPr>
        <w:t>, </w:t>
      </w:r>
      <w:r w:rsidRPr="0002704B">
        <w:rPr>
          <w:rFonts w:ascii="Times New Roman" w:hAnsi="Times New Roman" w:cs="Times New Roman"/>
          <w:i/>
          <w:iCs/>
        </w:rPr>
        <w:t>10</w:t>
      </w:r>
      <w:r w:rsidRPr="0002704B">
        <w:rPr>
          <w:rFonts w:ascii="Times New Roman" w:hAnsi="Times New Roman" w:cs="Times New Roman"/>
        </w:rPr>
        <w:t xml:space="preserve">, 413. </w:t>
      </w:r>
      <w:proofErr w:type="spellStart"/>
      <w:r w:rsidRPr="0002704B">
        <w:rPr>
          <w:rFonts w:ascii="Times New Roman" w:hAnsi="Times New Roman" w:cs="Times New Roman"/>
        </w:rPr>
        <w:t>doi</w:t>
      </w:r>
      <w:proofErr w:type="spellEnd"/>
      <w:r w:rsidRPr="0002704B">
        <w:rPr>
          <w:rFonts w:ascii="Times New Roman" w:hAnsi="Times New Roman" w:cs="Times New Roman"/>
        </w:rPr>
        <w:t>: </w:t>
      </w:r>
      <w:hyperlink r:id="rId18" w:tgtFrame="_blank" w:history="1">
        <w:r w:rsidRPr="0002704B">
          <w:rPr>
            <w:rStyle w:val="Hyperlink"/>
            <w:rFonts w:ascii="Times New Roman" w:hAnsi="Times New Roman" w:cs="Times New Roman"/>
          </w:rPr>
          <w:t>10.3390/biomimetics10070413</w:t>
        </w:r>
      </w:hyperlink>
      <w:r w:rsidRPr="0002704B">
        <w:rPr>
          <w:rFonts w:ascii="Times New Roman" w:hAnsi="Times New Roman" w:cs="Times New Roman"/>
          <w:lang w:val="ro-RO"/>
        </w:rPr>
        <w:t xml:space="preserve"> IF </w:t>
      </w:r>
    </w:p>
    <w:p w14:paraId="42F68A61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2704B">
        <w:rPr>
          <w:rFonts w:ascii="Times New Roman" w:hAnsi="Times New Roman" w:cs="Times New Roman"/>
          <w:i/>
          <w:iCs/>
        </w:rPr>
        <w:t xml:space="preserve">Lile, I.E.; Hajaj, T.; Constantin, G.D.; Niculescu, S.T.; Marian, D.; Stana, O.; Zaharia, C.; </w:t>
      </w:r>
      <w:r w:rsidRPr="0002704B">
        <w:rPr>
          <w:rFonts w:ascii="Times New Roman" w:hAnsi="Times New Roman" w:cs="Times New Roman"/>
          <w:b/>
          <w:bCs/>
          <w:i/>
          <w:iCs/>
        </w:rPr>
        <w:t>Veja, I.</w:t>
      </w:r>
      <w:r w:rsidRPr="0002704B">
        <w:rPr>
          <w:rFonts w:ascii="Times New Roman" w:hAnsi="Times New Roman" w:cs="Times New Roman"/>
        </w:rPr>
        <w:t xml:space="preserve"> Association Between Occlusal Interferences, Temporomandibular Joint Dysfunction, and Bruxism in Romanian Adults. </w:t>
      </w:r>
      <w:r w:rsidRPr="0002704B">
        <w:rPr>
          <w:rFonts w:ascii="Times New Roman" w:hAnsi="Times New Roman" w:cs="Times New Roman"/>
          <w:i/>
          <w:iCs/>
        </w:rPr>
        <w:t>J. Clin. Med.</w:t>
      </w:r>
      <w:r w:rsidRPr="0002704B">
        <w:rPr>
          <w:rFonts w:ascii="Times New Roman" w:hAnsi="Times New Roman" w:cs="Times New Roman"/>
        </w:rPr>
        <w:t> </w:t>
      </w:r>
      <w:r w:rsidRPr="0002704B">
        <w:rPr>
          <w:rFonts w:ascii="Times New Roman" w:hAnsi="Times New Roman" w:cs="Times New Roman"/>
          <w:b/>
          <w:bCs/>
        </w:rPr>
        <w:t>2025</w:t>
      </w:r>
      <w:r w:rsidRPr="0002704B">
        <w:rPr>
          <w:rFonts w:ascii="Times New Roman" w:hAnsi="Times New Roman" w:cs="Times New Roman"/>
        </w:rPr>
        <w:t>, </w:t>
      </w:r>
      <w:r w:rsidRPr="0002704B">
        <w:rPr>
          <w:rFonts w:ascii="Times New Roman" w:hAnsi="Times New Roman" w:cs="Times New Roman"/>
          <w:i/>
          <w:iCs/>
        </w:rPr>
        <w:t>14</w:t>
      </w:r>
      <w:r w:rsidRPr="0002704B">
        <w:rPr>
          <w:rFonts w:ascii="Times New Roman" w:hAnsi="Times New Roman" w:cs="Times New Roman"/>
        </w:rPr>
        <w:t xml:space="preserve">, 5612. </w:t>
      </w:r>
      <w:proofErr w:type="spellStart"/>
      <w:r w:rsidRPr="0002704B">
        <w:rPr>
          <w:rFonts w:ascii="Times New Roman" w:hAnsi="Times New Roman" w:cs="Times New Roman"/>
        </w:rPr>
        <w:t>doi</w:t>
      </w:r>
      <w:proofErr w:type="spellEnd"/>
      <w:r w:rsidRPr="0002704B">
        <w:rPr>
          <w:rFonts w:ascii="Times New Roman" w:hAnsi="Times New Roman" w:cs="Times New Roman"/>
        </w:rPr>
        <w:t>: </w:t>
      </w:r>
      <w:hyperlink r:id="rId19" w:tgtFrame="_blank" w:history="1">
        <w:r w:rsidRPr="0002704B">
          <w:rPr>
            <w:rStyle w:val="Hyperlink"/>
            <w:rFonts w:ascii="Times New Roman" w:hAnsi="Times New Roman" w:cs="Times New Roman"/>
          </w:rPr>
          <w:t>10.3390/jcm14165612</w:t>
        </w:r>
      </w:hyperlink>
      <w:r w:rsidRPr="0002704B">
        <w:rPr>
          <w:rFonts w:ascii="Times New Roman" w:hAnsi="Times New Roman" w:cs="Times New Roman"/>
          <w:lang w:val="ro-RO"/>
        </w:rPr>
        <w:t xml:space="preserve"> IF 2.9</w:t>
      </w:r>
    </w:p>
    <w:p w14:paraId="07277845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i/>
          <w:iCs/>
        </w:rPr>
        <w:t xml:space="preserve">Niculescu, S.T.; </w:t>
      </w:r>
      <w:r w:rsidRPr="0002704B">
        <w:rPr>
          <w:rFonts w:ascii="Times New Roman" w:hAnsi="Times New Roman" w:cs="Times New Roman"/>
          <w:b/>
          <w:bCs/>
          <w:i/>
          <w:iCs/>
        </w:rPr>
        <w:t>Veja, I.;</w:t>
      </w:r>
      <w:r w:rsidRPr="0002704B">
        <w:rPr>
          <w:rFonts w:ascii="Times New Roman" w:hAnsi="Times New Roman" w:cs="Times New Roman"/>
          <w:i/>
          <w:iCs/>
        </w:rPr>
        <w:t xml:space="preserve"> Constantin, G.-D.; Lile, I.E.; </w:t>
      </w:r>
      <w:proofErr w:type="spellStart"/>
      <w:r w:rsidRPr="0002704B">
        <w:rPr>
          <w:rFonts w:ascii="Times New Roman" w:hAnsi="Times New Roman" w:cs="Times New Roman"/>
          <w:i/>
          <w:iCs/>
        </w:rPr>
        <w:t>Armeniakos</w:t>
      </w:r>
      <w:proofErr w:type="spellEnd"/>
      <w:r w:rsidRPr="0002704B">
        <w:rPr>
          <w:rFonts w:ascii="Times New Roman" w:hAnsi="Times New Roman" w:cs="Times New Roman"/>
          <w:i/>
          <w:iCs/>
        </w:rPr>
        <w:t>, C.; Munteanu, I.R.; Hajaj, T.</w:t>
      </w:r>
      <w:r w:rsidRPr="0002704B">
        <w:rPr>
          <w:rFonts w:ascii="Times New Roman" w:hAnsi="Times New Roman" w:cs="Times New Roman"/>
        </w:rPr>
        <w:t xml:space="preserve"> Comparative in Vitro Evaluation of Marginal Sealing in Class I Composite Restorations Using Fifth- and Seventh-Generation Adhesives. </w:t>
      </w:r>
      <w:r w:rsidRPr="0002704B">
        <w:rPr>
          <w:rFonts w:ascii="Times New Roman" w:hAnsi="Times New Roman" w:cs="Times New Roman"/>
          <w:i/>
          <w:iCs/>
        </w:rPr>
        <w:t xml:space="preserve">J. </w:t>
      </w:r>
      <w:proofErr w:type="spellStart"/>
      <w:r w:rsidRPr="0002704B">
        <w:rPr>
          <w:rFonts w:ascii="Times New Roman" w:hAnsi="Times New Roman" w:cs="Times New Roman"/>
          <w:i/>
          <w:iCs/>
        </w:rPr>
        <w:t>Funct</w:t>
      </w:r>
      <w:proofErr w:type="spellEnd"/>
      <w:r w:rsidRPr="0002704B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02704B">
        <w:rPr>
          <w:rFonts w:ascii="Times New Roman" w:hAnsi="Times New Roman" w:cs="Times New Roman"/>
          <w:i/>
          <w:iCs/>
        </w:rPr>
        <w:t>Biomater</w:t>
      </w:r>
      <w:proofErr w:type="spellEnd"/>
      <w:r w:rsidRPr="0002704B">
        <w:rPr>
          <w:rFonts w:ascii="Times New Roman" w:hAnsi="Times New Roman" w:cs="Times New Roman"/>
          <w:i/>
          <w:iCs/>
        </w:rPr>
        <w:t>.</w:t>
      </w:r>
      <w:r w:rsidRPr="0002704B">
        <w:rPr>
          <w:rFonts w:ascii="Times New Roman" w:hAnsi="Times New Roman" w:cs="Times New Roman"/>
        </w:rPr>
        <w:t> </w:t>
      </w:r>
      <w:r w:rsidRPr="0002704B">
        <w:rPr>
          <w:rFonts w:ascii="Times New Roman" w:hAnsi="Times New Roman" w:cs="Times New Roman"/>
          <w:b/>
          <w:bCs/>
        </w:rPr>
        <w:t>2025</w:t>
      </w:r>
      <w:r w:rsidRPr="0002704B">
        <w:rPr>
          <w:rFonts w:ascii="Times New Roman" w:hAnsi="Times New Roman" w:cs="Times New Roman"/>
        </w:rPr>
        <w:t>, </w:t>
      </w:r>
      <w:r w:rsidRPr="0002704B">
        <w:rPr>
          <w:rFonts w:ascii="Times New Roman" w:hAnsi="Times New Roman" w:cs="Times New Roman"/>
          <w:i/>
          <w:iCs/>
        </w:rPr>
        <w:t>16</w:t>
      </w:r>
      <w:r w:rsidRPr="0002704B">
        <w:rPr>
          <w:rFonts w:ascii="Times New Roman" w:hAnsi="Times New Roman" w:cs="Times New Roman"/>
        </w:rPr>
        <w:t xml:space="preserve">, 301. </w:t>
      </w:r>
      <w:proofErr w:type="spellStart"/>
      <w:r w:rsidRPr="0002704B">
        <w:rPr>
          <w:rFonts w:ascii="Times New Roman" w:hAnsi="Times New Roman" w:cs="Times New Roman"/>
        </w:rPr>
        <w:t>doi</w:t>
      </w:r>
      <w:proofErr w:type="spellEnd"/>
      <w:r w:rsidRPr="0002704B">
        <w:rPr>
          <w:rFonts w:ascii="Times New Roman" w:hAnsi="Times New Roman" w:cs="Times New Roman"/>
        </w:rPr>
        <w:t>: </w:t>
      </w:r>
      <w:hyperlink r:id="rId20" w:tgtFrame="_blank" w:history="1">
        <w:r w:rsidRPr="0002704B">
          <w:rPr>
            <w:rStyle w:val="Hyperlink"/>
            <w:rFonts w:ascii="Times New Roman" w:hAnsi="Times New Roman" w:cs="Times New Roman"/>
          </w:rPr>
          <w:t>10.3390/jfb16080301</w:t>
        </w:r>
      </w:hyperlink>
      <w:r w:rsidRPr="0002704B">
        <w:rPr>
          <w:rFonts w:ascii="Times New Roman" w:hAnsi="Times New Roman" w:cs="Times New Roman"/>
          <w:lang w:val="ro-RO"/>
        </w:rPr>
        <w:t xml:space="preserve"> IF 5.2</w:t>
      </w:r>
    </w:p>
    <w:p w14:paraId="103D980E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Talpoș-Niculescu, R.;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Veja, I.;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 Neagu, C.S.; Rusu, L.C.; Talpoș-Niculescu, Ș.; Popa, M.; Nica, L.M.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Nonsurgical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Endodontics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</w:t>
      </w:r>
      <w:proofErr w:type="spellStart"/>
      <w:r w:rsidRPr="0002704B">
        <w:rPr>
          <w:rFonts w:ascii="Times New Roman" w:hAnsi="Times New Roman" w:cs="Times New Roman"/>
          <w:lang w:val="ro-RO"/>
        </w:rPr>
        <w:t>Decompression-Based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Management of Extensive </w:t>
      </w:r>
      <w:proofErr w:type="spellStart"/>
      <w:r w:rsidRPr="0002704B">
        <w:rPr>
          <w:rFonts w:ascii="Times New Roman" w:hAnsi="Times New Roman" w:cs="Times New Roman"/>
          <w:lang w:val="ro-RO"/>
        </w:rPr>
        <w:t>Periapical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Cystic-Like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Lesions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: A Comparative and </w:t>
      </w:r>
      <w:proofErr w:type="spellStart"/>
      <w:r w:rsidRPr="0002704B">
        <w:rPr>
          <w:rFonts w:ascii="Times New Roman" w:hAnsi="Times New Roman" w:cs="Times New Roman"/>
          <w:lang w:val="ro-RO"/>
        </w:rPr>
        <w:t>Radiological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Study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with A </w:t>
      </w:r>
      <w:proofErr w:type="spellStart"/>
      <w:r w:rsidRPr="0002704B">
        <w:rPr>
          <w:rFonts w:ascii="Times New Roman" w:hAnsi="Times New Roman" w:cs="Times New Roman"/>
          <w:lang w:val="ro-RO"/>
        </w:rPr>
        <w:t>Two-Year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Follow</w:t>
      </w:r>
      <w:proofErr w:type="spellEnd"/>
      <w:r w:rsidRPr="0002704B">
        <w:rPr>
          <w:rFonts w:ascii="Times New Roman" w:hAnsi="Times New Roman" w:cs="Times New Roman"/>
          <w:lang w:val="ro-RO"/>
        </w:rPr>
        <w:t>-Up. </w:t>
      </w:r>
      <w:r w:rsidRPr="0002704B">
        <w:rPr>
          <w:rFonts w:ascii="Times New Roman" w:hAnsi="Times New Roman" w:cs="Times New Roman"/>
          <w:i/>
          <w:iCs/>
          <w:lang w:val="ro-RO"/>
        </w:rPr>
        <w:t>J. Clin. Med.</w:t>
      </w:r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2025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14</w:t>
      </w:r>
      <w:r w:rsidRPr="0002704B">
        <w:rPr>
          <w:rFonts w:ascii="Times New Roman" w:hAnsi="Times New Roman" w:cs="Times New Roman"/>
          <w:lang w:val="ro-RO"/>
        </w:rPr>
        <w:t>, 6127. https://doi.org/10.3390/jcm14176127</w:t>
      </w:r>
    </w:p>
    <w:p w14:paraId="25FF1247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i/>
          <w:iCs/>
        </w:rPr>
        <w:t xml:space="preserve">Constantin, G.-D.; </w:t>
      </w:r>
      <w:r w:rsidRPr="0002704B">
        <w:rPr>
          <w:rFonts w:ascii="Times New Roman" w:hAnsi="Times New Roman" w:cs="Times New Roman"/>
          <w:b/>
          <w:bCs/>
          <w:i/>
          <w:iCs/>
        </w:rPr>
        <w:t>Veja, I.;</w:t>
      </w:r>
      <w:r w:rsidRPr="0002704B">
        <w:rPr>
          <w:rFonts w:ascii="Times New Roman" w:hAnsi="Times New Roman" w:cs="Times New Roman"/>
          <w:i/>
          <w:iCs/>
        </w:rPr>
        <w:t xml:space="preserve"> Niculescu, S.T.; </w:t>
      </w:r>
      <w:proofErr w:type="spellStart"/>
      <w:r w:rsidRPr="0002704B">
        <w:rPr>
          <w:rFonts w:ascii="Times New Roman" w:hAnsi="Times New Roman" w:cs="Times New Roman"/>
          <w:i/>
          <w:iCs/>
        </w:rPr>
        <w:t>Mazilescu</w:t>
      </w:r>
      <w:proofErr w:type="spellEnd"/>
      <w:r w:rsidRPr="0002704B">
        <w:rPr>
          <w:rFonts w:ascii="Times New Roman" w:hAnsi="Times New Roman" w:cs="Times New Roman"/>
          <w:i/>
          <w:iCs/>
        </w:rPr>
        <w:t xml:space="preserve">, C.-A.; </w:t>
      </w:r>
      <w:proofErr w:type="spellStart"/>
      <w:r w:rsidRPr="0002704B">
        <w:rPr>
          <w:rFonts w:ascii="Times New Roman" w:hAnsi="Times New Roman" w:cs="Times New Roman"/>
          <w:i/>
          <w:iCs/>
        </w:rPr>
        <w:t>Hoinoiu</w:t>
      </w:r>
      <w:proofErr w:type="spellEnd"/>
      <w:r w:rsidRPr="0002704B">
        <w:rPr>
          <w:rFonts w:ascii="Times New Roman" w:hAnsi="Times New Roman" w:cs="Times New Roman"/>
          <w:i/>
          <w:iCs/>
        </w:rPr>
        <w:t xml:space="preserve">, T.; Buda, V.O.; Oancea, R. </w:t>
      </w:r>
      <w:r w:rsidRPr="0002704B">
        <w:rPr>
          <w:rFonts w:ascii="Times New Roman" w:hAnsi="Times New Roman" w:cs="Times New Roman"/>
        </w:rPr>
        <w:t>Frequency and Characteristics of Craniomaxillofacial Tumors: A Five-Year Retrospective Institutional Study. </w:t>
      </w:r>
      <w:r w:rsidRPr="0002704B">
        <w:rPr>
          <w:rFonts w:ascii="Times New Roman" w:hAnsi="Times New Roman" w:cs="Times New Roman"/>
          <w:i/>
          <w:iCs/>
        </w:rPr>
        <w:t>J. Clin. Med.</w:t>
      </w:r>
      <w:r w:rsidRPr="0002704B">
        <w:rPr>
          <w:rFonts w:ascii="Times New Roman" w:hAnsi="Times New Roman" w:cs="Times New Roman"/>
        </w:rPr>
        <w:t> </w:t>
      </w:r>
      <w:r w:rsidRPr="0002704B">
        <w:rPr>
          <w:rFonts w:ascii="Times New Roman" w:hAnsi="Times New Roman" w:cs="Times New Roman"/>
          <w:b/>
          <w:bCs/>
        </w:rPr>
        <w:t>2025</w:t>
      </w:r>
      <w:r w:rsidRPr="0002704B">
        <w:rPr>
          <w:rFonts w:ascii="Times New Roman" w:hAnsi="Times New Roman" w:cs="Times New Roman"/>
        </w:rPr>
        <w:t>, </w:t>
      </w:r>
      <w:r w:rsidRPr="0002704B">
        <w:rPr>
          <w:rFonts w:ascii="Times New Roman" w:hAnsi="Times New Roman" w:cs="Times New Roman"/>
          <w:i/>
          <w:iCs/>
        </w:rPr>
        <w:t>14</w:t>
      </w:r>
      <w:r w:rsidRPr="0002704B">
        <w:rPr>
          <w:rFonts w:ascii="Times New Roman" w:hAnsi="Times New Roman" w:cs="Times New Roman"/>
        </w:rPr>
        <w:t xml:space="preserve">, 6256. </w:t>
      </w:r>
      <w:proofErr w:type="spellStart"/>
      <w:r w:rsidRPr="0002704B">
        <w:rPr>
          <w:rFonts w:ascii="Times New Roman" w:hAnsi="Times New Roman" w:cs="Times New Roman"/>
        </w:rPr>
        <w:t>doi</w:t>
      </w:r>
      <w:proofErr w:type="spellEnd"/>
      <w:r w:rsidRPr="0002704B">
        <w:rPr>
          <w:rFonts w:ascii="Times New Roman" w:hAnsi="Times New Roman" w:cs="Times New Roman"/>
        </w:rPr>
        <w:t>: </w:t>
      </w:r>
      <w:hyperlink r:id="rId21" w:tgtFrame="_blank" w:history="1">
        <w:r w:rsidRPr="0002704B">
          <w:rPr>
            <w:rStyle w:val="Hyperlink"/>
            <w:rFonts w:ascii="Times New Roman" w:hAnsi="Times New Roman" w:cs="Times New Roman"/>
          </w:rPr>
          <w:t>10.3390/jcm14176256</w:t>
        </w:r>
      </w:hyperlink>
      <w:r w:rsidRPr="0002704B">
        <w:rPr>
          <w:rFonts w:ascii="Times New Roman" w:hAnsi="Times New Roman" w:cs="Times New Roman"/>
          <w:lang w:val="ro-RO"/>
        </w:rPr>
        <w:t xml:space="preserve"> IF 2.9</w:t>
      </w:r>
    </w:p>
    <w:p w14:paraId="456CE251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lastRenderedPageBreak/>
        <w:t xml:space="preserve">Hajaj, T.;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Rominu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M.; Constantin, G.D.;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Dobos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>, M.; Veja, I.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Influence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Marginal </w:t>
      </w:r>
      <w:proofErr w:type="spellStart"/>
      <w:r w:rsidRPr="0002704B">
        <w:rPr>
          <w:rFonts w:ascii="Times New Roman" w:hAnsi="Times New Roman" w:cs="Times New Roman"/>
          <w:lang w:val="ro-RO"/>
        </w:rPr>
        <w:t>Tooth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Preparation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Designs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on </w:t>
      </w:r>
      <w:proofErr w:type="spellStart"/>
      <w:r w:rsidRPr="0002704B">
        <w:rPr>
          <w:rFonts w:ascii="Times New Roman" w:hAnsi="Times New Roman" w:cs="Times New Roman"/>
          <w:lang w:val="ro-RO"/>
        </w:rPr>
        <w:t>Periodontal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Health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</w:t>
      </w:r>
      <w:proofErr w:type="spellStart"/>
      <w:r w:rsidRPr="0002704B">
        <w:rPr>
          <w:rFonts w:ascii="Times New Roman" w:hAnsi="Times New Roman" w:cs="Times New Roman"/>
          <w:lang w:val="ro-RO"/>
        </w:rPr>
        <w:t>Long-Term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Stability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: A </w:t>
      </w:r>
      <w:proofErr w:type="spellStart"/>
      <w:r w:rsidRPr="0002704B">
        <w:rPr>
          <w:rFonts w:ascii="Times New Roman" w:hAnsi="Times New Roman" w:cs="Times New Roman"/>
          <w:lang w:val="ro-RO"/>
        </w:rPr>
        <w:t>Narrative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Review. </w:t>
      </w:r>
      <w:r w:rsidRPr="0002704B">
        <w:rPr>
          <w:rFonts w:ascii="Times New Roman" w:hAnsi="Times New Roman" w:cs="Times New Roman"/>
          <w:i/>
          <w:iCs/>
          <w:lang w:val="ro-RO"/>
        </w:rPr>
        <w:t>J. Clin. Med.</w:t>
      </w:r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2025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14</w:t>
      </w:r>
      <w:r w:rsidRPr="0002704B">
        <w:rPr>
          <w:rFonts w:ascii="Times New Roman" w:hAnsi="Times New Roman" w:cs="Times New Roman"/>
          <w:lang w:val="ro-RO"/>
        </w:rPr>
        <w:t>, 7038. doi: </w:t>
      </w:r>
      <w:hyperlink r:id="rId22" w:tgtFrame="_blank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10.3390/jcm14197038</w:t>
        </w:r>
      </w:hyperlink>
    </w:p>
    <w:p w14:paraId="7D3323ED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Constantin, G.-D.;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Hoinoiu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B.;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Veja, I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.; Mazilescu, C.-A.;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Hoinoiu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T.; Luca, R.E.; Munteanu, I.R.; Oancea, R. </w:t>
      </w:r>
      <w:r w:rsidRPr="0002704B">
        <w:rPr>
          <w:rFonts w:ascii="Times New Roman" w:hAnsi="Times New Roman" w:cs="Times New Roman"/>
          <w:lang w:val="ro-RO"/>
        </w:rPr>
        <w:t xml:space="preserve">Moral </w:t>
      </w:r>
      <w:proofErr w:type="spellStart"/>
      <w:r w:rsidRPr="0002704B">
        <w:rPr>
          <w:rFonts w:ascii="Times New Roman" w:hAnsi="Times New Roman" w:cs="Times New Roman"/>
          <w:lang w:val="ro-RO"/>
        </w:rPr>
        <w:t>Distress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02704B">
        <w:rPr>
          <w:rFonts w:ascii="Times New Roman" w:hAnsi="Times New Roman" w:cs="Times New Roman"/>
          <w:lang w:val="ro-RO"/>
        </w:rPr>
        <w:t>Ethical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Dilemmas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: A Comparative </w:t>
      </w:r>
      <w:proofErr w:type="spellStart"/>
      <w:r w:rsidRPr="0002704B">
        <w:rPr>
          <w:rFonts w:ascii="Times New Roman" w:hAnsi="Times New Roman" w:cs="Times New Roman"/>
          <w:lang w:val="ro-RO"/>
        </w:rPr>
        <w:t>Study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Medical </w:t>
      </w:r>
      <w:proofErr w:type="spellStart"/>
      <w:r w:rsidRPr="0002704B">
        <w:rPr>
          <w:rFonts w:ascii="Times New Roman" w:hAnsi="Times New Roman" w:cs="Times New Roman"/>
          <w:lang w:val="ro-RO"/>
        </w:rPr>
        <w:t>Students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Physicians. 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Healthcare</w:t>
      </w:r>
      <w:proofErr w:type="spellEnd"/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2025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13</w:t>
      </w:r>
      <w:r w:rsidRPr="0002704B">
        <w:rPr>
          <w:rFonts w:ascii="Times New Roman" w:hAnsi="Times New Roman" w:cs="Times New Roman"/>
          <w:lang w:val="ro-RO"/>
        </w:rPr>
        <w:t>, 2547. doi: </w:t>
      </w:r>
      <w:hyperlink r:id="rId23" w:tgtFrame="_blank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10.3390/healthcare13192547</w:t>
        </w:r>
      </w:hyperlink>
    </w:p>
    <w:p w14:paraId="2DF62785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Constantin, G.-D.;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Hoinoiu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B.;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Veja, I.;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>, I.E.; Mazilescu, C.-A.; Luca, R.E.; Munteanu, I.R.; Oancea, R.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Scenario-Based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Ethical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Reasoning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Among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Healthcare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Trainees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</w:t>
      </w:r>
      <w:proofErr w:type="spellStart"/>
      <w:r w:rsidRPr="0002704B">
        <w:rPr>
          <w:rFonts w:ascii="Times New Roman" w:hAnsi="Times New Roman" w:cs="Times New Roman"/>
          <w:lang w:val="ro-RO"/>
        </w:rPr>
        <w:t>Practitioners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: </w:t>
      </w:r>
      <w:proofErr w:type="spellStart"/>
      <w:r w:rsidRPr="0002704B">
        <w:rPr>
          <w:rFonts w:ascii="Times New Roman" w:hAnsi="Times New Roman" w:cs="Times New Roman"/>
          <w:lang w:val="ro-RO"/>
        </w:rPr>
        <w:t>Evidence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from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Dental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Medical </w:t>
      </w:r>
      <w:proofErr w:type="spellStart"/>
      <w:r w:rsidRPr="0002704B">
        <w:rPr>
          <w:rFonts w:ascii="Times New Roman" w:hAnsi="Times New Roman" w:cs="Times New Roman"/>
          <w:lang w:val="ro-RO"/>
        </w:rPr>
        <w:t>Cohorts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in Romania. 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Healthcare</w:t>
      </w:r>
      <w:proofErr w:type="spellEnd"/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2025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13</w:t>
      </w:r>
      <w:r w:rsidRPr="0002704B">
        <w:rPr>
          <w:rFonts w:ascii="Times New Roman" w:hAnsi="Times New Roman" w:cs="Times New Roman"/>
          <w:lang w:val="ro-RO"/>
        </w:rPr>
        <w:t>, 2583. doi: </w:t>
      </w:r>
      <w:hyperlink r:id="rId24" w:tgtFrame="_blank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10.3390/healthcare13202583</w:t>
        </w:r>
      </w:hyperlink>
    </w:p>
    <w:p w14:paraId="5756ECDC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</w:rPr>
      </w:pPr>
      <w:proofErr w:type="spellStart"/>
      <w:r w:rsidRPr="0002704B">
        <w:rPr>
          <w:rFonts w:ascii="Times New Roman" w:hAnsi="Times New Roman" w:cs="Times New Roman"/>
          <w:lang w:val="ro-RO"/>
        </w:rPr>
        <w:t>Titihazan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F.; </w:t>
      </w:r>
      <w:r w:rsidRPr="0002704B">
        <w:rPr>
          <w:rFonts w:ascii="Times New Roman" w:hAnsi="Times New Roman" w:cs="Times New Roman"/>
          <w:b/>
          <w:bCs/>
          <w:lang w:val="ro-RO"/>
        </w:rPr>
        <w:t>Veja, I.;</w:t>
      </w:r>
      <w:r w:rsidRPr="0002704B">
        <w:rPr>
          <w:rFonts w:ascii="Times New Roman" w:hAnsi="Times New Roman" w:cs="Times New Roman"/>
          <w:lang w:val="ro-RO"/>
        </w:rPr>
        <w:t xml:space="preserve"> Zaharia, C.; Hajaj, T.; </w:t>
      </w:r>
      <w:proofErr w:type="spellStart"/>
      <w:r w:rsidRPr="0002704B">
        <w:rPr>
          <w:rFonts w:ascii="Times New Roman" w:hAnsi="Times New Roman" w:cs="Times New Roman"/>
          <w:lang w:val="ro-RO"/>
        </w:rPr>
        <w:t>Sinescu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C.; Constantin, G.D.; </w:t>
      </w:r>
      <w:proofErr w:type="spellStart"/>
      <w:r w:rsidRPr="0002704B">
        <w:rPr>
          <w:rFonts w:ascii="Times New Roman" w:hAnsi="Times New Roman" w:cs="Times New Roman"/>
          <w:lang w:val="ro-RO"/>
        </w:rPr>
        <w:t>Rominu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M. Comparative </w:t>
      </w:r>
      <w:proofErr w:type="spellStart"/>
      <w:r w:rsidRPr="0002704B">
        <w:rPr>
          <w:rFonts w:ascii="Times New Roman" w:hAnsi="Times New Roman" w:cs="Times New Roman"/>
          <w:lang w:val="ro-RO"/>
        </w:rPr>
        <w:t>Evaluation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Color </w:t>
      </w:r>
      <w:proofErr w:type="spellStart"/>
      <w:r w:rsidRPr="0002704B">
        <w:rPr>
          <w:rFonts w:ascii="Times New Roman" w:hAnsi="Times New Roman" w:cs="Times New Roman"/>
          <w:lang w:val="ro-RO"/>
        </w:rPr>
        <w:t>Stability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</w:t>
      </w:r>
      <w:proofErr w:type="spellStart"/>
      <w:r w:rsidRPr="0002704B">
        <w:rPr>
          <w:rFonts w:ascii="Times New Roman" w:hAnsi="Times New Roman" w:cs="Times New Roman"/>
          <w:lang w:val="ro-RO"/>
        </w:rPr>
        <w:t>Fracture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Resistance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CAD/CAM and </w:t>
      </w:r>
      <w:proofErr w:type="spellStart"/>
      <w:r w:rsidRPr="0002704B">
        <w:rPr>
          <w:rFonts w:ascii="Times New Roman" w:hAnsi="Times New Roman" w:cs="Times New Roman"/>
          <w:lang w:val="ro-RO"/>
        </w:rPr>
        <w:t>Chairside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Provisional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Restorations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: An In Vitro </w:t>
      </w:r>
      <w:proofErr w:type="spellStart"/>
      <w:r w:rsidRPr="0002704B">
        <w:rPr>
          <w:rFonts w:ascii="Times New Roman" w:hAnsi="Times New Roman" w:cs="Times New Roman"/>
          <w:lang w:val="ro-RO"/>
        </w:rPr>
        <w:t>Study</w:t>
      </w:r>
      <w:proofErr w:type="spellEnd"/>
      <w:r w:rsidRPr="0002704B">
        <w:rPr>
          <w:rFonts w:ascii="Times New Roman" w:hAnsi="Times New Roman" w:cs="Times New Roman"/>
          <w:lang w:val="ro-RO"/>
        </w:rPr>
        <w:t>. 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J.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Funct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.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Biomater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>.</w:t>
      </w:r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2025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16</w:t>
      </w:r>
      <w:r w:rsidRPr="0002704B">
        <w:rPr>
          <w:rFonts w:ascii="Times New Roman" w:hAnsi="Times New Roman" w:cs="Times New Roman"/>
          <w:lang w:val="ro-RO"/>
        </w:rPr>
        <w:t>, 426. doi: </w:t>
      </w:r>
      <w:hyperlink r:id="rId25" w:tgtFrame="_blank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10.3390/jfb16110426</w:t>
        </w:r>
      </w:hyperlink>
    </w:p>
    <w:p w14:paraId="3CC9A211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lang w:val="ro-RO"/>
        </w:rPr>
        <w:t xml:space="preserve">Munteanu, I.-R.; Constantin, G.-D.; Luca, R.-E.; </w:t>
      </w:r>
      <w:r w:rsidRPr="0002704B">
        <w:rPr>
          <w:rFonts w:ascii="Times New Roman" w:hAnsi="Times New Roman" w:cs="Times New Roman"/>
          <w:b/>
          <w:bCs/>
          <w:lang w:val="ro-RO"/>
        </w:rPr>
        <w:t xml:space="preserve">Veja, I.; </w:t>
      </w:r>
      <w:r w:rsidRPr="0002704B">
        <w:rPr>
          <w:rFonts w:ascii="Times New Roman" w:hAnsi="Times New Roman" w:cs="Times New Roman"/>
          <w:lang w:val="ro-RO"/>
        </w:rPr>
        <w:t>Miron, M.-I. Diode Laser-Guided Protocol for Endo-</w:t>
      </w:r>
      <w:proofErr w:type="spellStart"/>
      <w:r w:rsidRPr="0002704B">
        <w:rPr>
          <w:rFonts w:ascii="Times New Roman" w:hAnsi="Times New Roman" w:cs="Times New Roman"/>
          <w:lang w:val="ro-RO"/>
        </w:rPr>
        <w:t>Perio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Lesions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: </w:t>
      </w:r>
      <w:proofErr w:type="spellStart"/>
      <w:r w:rsidRPr="0002704B">
        <w:rPr>
          <w:rFonts w:ascii="Times New Roman" w:hAnsi="Times New Roman" w:cs="Times New Roman"/>
          <w:lang w:val="ro-RO"/>
        </w:rPr>
        <w:t>Toward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 </w:t>
      </w:r>
      <w:proofErr w:type="spellStart"/>
      <w:r w:rsidRPr="0002704B">
        <w:rPr>
          <w:rFonts w:ascii="Times New Roman" w:hAnsi="Times New Roman" w:cs="Times New Roman"/>
          <w:lang w:val="ro-RO"/>
        </w:rPr>
        <w:t>Multi-Stage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Therapeutic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Strategy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—A Case </w:t>
      </w:r>
      <w:proofErr w:type="spellStart"/>
      <w:r w:rsidRPr="0002704B">
        <w:rPr>
          <w:rFonts w:ascii="Times New Roman" w:hAnsi="Times New Roman" w:cs="Times New Roman"/>
          <w:lang w:val="ro-RO"/>
        </w:rPr>
        <w:t>Series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</w:t>
      </w:r>
      <w:proofErr w:type="spellStart"/>
      <w:r w:rsidRPr="0002704B">
        <w:rPr>
          <w:rFonts w:ascii="Times New Roman" w:hAnsi="Times New Roman" w:cs="Times New Roman"/>
          <w:lang w:val="ro-RO"/>
        </w:rPr>
        <w:t>Brief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Literature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Review. </w:t>
      </w:r>
      <w:r w:rsidRPr="0002704B">
        <w:rPr>
          <w:rFonts w:ascii="Times New Roman" w:hAnsi="Times New Roman" w:cs="Times New Roman"/>
          <w:i/>
          <w:iCs/>
          <w:lang w:val="ro-RO"/>
        </w:rPr>
        <w:t>Medicina</w:t>
      </w:r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2025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61</w:t>
      </w:r>
      <w:r w:rsidRPr="0002704B">
        <w:rPr>
          <w:rFonts w:ascii="Times New Roman" w:hAnsi="Times New Roman" w:cs="Times New Roman"/>
          <w:lang w:val="ro-RO"/>
        </w:rPr>
        <w:t>, 2157. doi: </w:t>
      </w:r>
      <w:hyperlink r:id="rId26" w:tgtFrame="_blank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10.3390/medicina61122157</w:t>
        </w:r>
      </w:hyperlink>
    </w:p>
    <w:p w14:paraId="1E5B4077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lang w:val="ro-RO"/>
        </w:rPr>
        <w:t xml:space="preserve">Constantin, G.D.; Luca, R.E.; </w:t>
      </w:r>
      <w:r w:rsidRPr="0002704B">
        <w:rPr>
          <w:rFonts w:ascii="Times New Roman" w:hAnsi="Times New Roman" w:cs="Times New Roman"/>
          <w:b/>
          <w:bCs/>
          <w:lang w:val="ro-RO"/>
        </w:rPr>
        <w:t xml:space="preserve">Veja, I.; </w:t>
      </w:r>
      <w:r w:rsidRPr="0002704B">
        <w:rPr>
          <w:rFonts w:ascii="Times New Roman" w:hAnsi="Times New Roman" w:cs="Times New Roman"/>
          <w:lang w:val="ro-RO"/>
        </w:rPr>
        <w:t xml:space="preserve">Mazilescu, C.-A.; </w:t>
      </w:r>
      <w:proofErr w:type="spellStart"/>
      <w:r w:rsidRPr="0002704B">
        <w:rPr>
          <w:rFonts w:ascii="Times New Roman" w:hAnsi="Times New Roman" w:cs="Times New Roman"/>
          <w:lang w:val="ro-RO"/>
        </w:rPr>
        <w:t>Hoinoiu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B.; </w:t>
      </w:r>
      <w:proofErr w:type="spellStart"/>
      <w:r w:rsidRPr="0002704B">
        <w:rPr>
          <w:rFonts w:ascii="Times New Roman" w:hAnsi="Times New Roman" w:cs="Times New Roman"/>
          <w:lang w:val="ro-RO"/>
        </w:rPr>
        <w:t>Hoinoiu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T.; Munteanu, I.R.; Oancea, R. </w:t>
      </w:r>
      <w:proofErr w:type="spellStart"/>
      <w:r w:rsidRPr="0002704B">
        <w:rPr>
          <w:rFonts w:ascii="Times New Roman" w:hAnsi="Times New Roman" w:cs="Times New Roman"/>
          <w:lang w:val="ro-RO"/>
        </w:rPr>
        <w:t>Ethical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Decision-Making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in Medical Practice: The Role of Moral and Business </w:t>
      </w:r>
      <w:proofErr w:type="spellStart"/>
      <w:r w:rsidRPr="0002704B">
        <w:rPr>
          <w:rFonts w:ascii="Times New Roman" w:hAnsi="Times New Roman" w:cs="Times New Roman"/>
          <w:lang w:val="ro-RO"/>
        </w:rPr>
        <w:t>Philosophies</w:t>
      </w:r>
      <w:proofErr w:type="spellEnd"/>
      <w:r w:rsidRPr="0002704B">
        <w:rPr>
          <w:rFonts w:ascii="Times New Roman" w:hAnsi="Times New Roman" w:cs="Times New Roman"/>
          <w:lang w:val="ro-RO"/>
        </w:rPr>
        <w:t>. 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Healthcare</w:t>
      </w:r>
      <w:proofErr w:type="spellEnd"/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2025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13</w:t>
      </w:r>
      <w:r w:rsidRPr="0002704B">
        <w:rPr>
          <w:rFonts w:ascii="Times New Roman" w:hAnsi="Times New Roman" w:cs="Times New Roman"/>
          <w:lang w:val="ro-RO"/>
        </w:rPr>
        <w:t>, 3296. doi: </w:t>
      </w:r>
      <w:hyperlink r:id="rId27" w:tgtFrame="_blank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10.3390/healthcare13243296</w:t>
        </w:r>
      </w:hyperlink>
    </w:p>
    <w:p w14:paraId="2DC4EA5A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lang w:val="ro-RO"/>
        </w:rPr>
        <w:t xml:space="preserve">Hajaj, T.; </w:t>
      </w:r>
      <w:r w:rsidRPr="0002704B">
        <w:rPr>
          <w:rFonts w:ascii="Times New Roman" w:hAnsi="Times New Roman" w:cs="Times New Roman"/>
          <w:b/>
          <w:bCs/>
          <w:lang w:val="ro-RO"/>
        </w:rPr>
        <w:t xml:space="preserve">Veja, I.; </w:t>
      </w:r>
      <w:r w:rsidRPr="0002704B">
        <w:rPr>
          <w:rFonts w:ascii="Times New Roman" w:hAnsi="Times New Roman" w:cs="Times New Roman"/>
          <w:lang w:val="ro-RO"/>
        </w:rPr>
        <w:t xml:space="preserve">Zaharia, C.; </w:t>
      </w:r>
      <w:proofErr w:type="spellStart"/>
      <w:r w:rsidRPr="0002704B">
        <w:rPr>
          <w:rFonts w:ascii="Times New Roman" w:hAnsi="Times New Roman" w:cs="Times New Roman"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I.E.; </w:t>
      </w:r>
      <w:proofErr w:type="spellStart"/>
      <w:r w:rsidRPr="0002704B">
        <w:rPr>
          <w:rFonts w:ascii="Times New Roman" w:hAnsi="Times New Roman" w:cs="Times New Roman"/>
          <w:lang w:val="ro-RO"/>
        </w:rPr>
        <w:t>Rominu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M.; </w:t>
      </w:r>
      <w:proofErr w:type="spellStart"/>
      <w:r w:rsidRPr="0002704B">
        <w:rPr>
          <w:rFonts w:ascii="Times New Roman" w:hAnsi="Times New Roman" w:cs="Times New Roman"/>
          <w:lang w:val="ro-RO"/>
        </w:rPr>
        <w:t>Sinescu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C.; </w:t>
      </w:r>
      <w:proofErr w:type="spellStart"/>
      <w:r w:rsidRPr="0002704B">
        <w:rPr>
          <w:rFonts w:ascii="Times New Roman" w:hAnsi="Times New Roman" w:cs="Times New Roman"/>
          <w:lang w:val="ro-RO"/>
        </w:rPr>
        <w:t>Titihazan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F.; </w:t>
      </w:r>
      <w:proofErr w:type="spellStart"/>
      <w:r w:rsidRPr="0002704B">
        <w:rPr>
          <w:rFonts w:ascii="Times New Roman" w:hAnsi="Times New Roman" w:cs="Times New Roman"/>
          <w:lang w:val="ro-RO"/>
        </w:rPr>
        <w:t>Toman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E.-B.; Faur, A.B.; Constantin, G.D. </w:t>
      </w:r>
      <w:proofErr w:type="spellStart"/>
      <w:r w:rsidRPr="0002704B">
        <w:rPr>
          <w:rFonts w:ascii="Times New Roman" w:hAnsi="Times New Roman" w:cs="Times New Roman"/>
          <w:lang w:val="ro-RO"/>
        </w:rPr>
        <w:t>Evaluation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Digital </w:t>
      </w:r>
      <w:proofErr w:type="spellStart"/>
      <w:r w:rsidRPr="0002704B">
        <w:rPr>
          <w:rFonts w:ascii="Times New Roman" w:hAnsi="Times New Roman" w:cs="Times New Roman"/>
          <w:lang w:val="ro-RO"/>
        </w:rPr>
        <w:t>Imaging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Accuracy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Among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Three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Intraoral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Scanners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for Full-</w:t>
      </w:r>
      <w:proofErr w:type="spellStart"/>
      <w:r w:rsidRPr="0002704B">
        <w:rPr>
          <w:rFonts w:ascii="Times New Roman" w:hAnsi="Times New Roman" w:cs="Times New Roman"/>
          <w:lang w:val="ro-RO"/>
        </w:rPr>
        <w:t>Arch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Implant </w:t>
      </w:r>
      <w:proofErr w:type="spellStart"/>
      <w:r w:rsidRPr="0002704B">
        <w:rPr>
          <w:rFonts w:ascii="Times New Roman" w:hAnsi="Times New Roman" w:cs="Times New Roman"/>
          <w:lang w:val="ro-RO"/>
        </w:rPr>
        <w:t>Rehabilitation</w:t>
      </w:r>
      <w:proofErr w:type="spellEnd"/>
      <w:r w:rsidRPr="0002704B">
        <w:rPr>
          <w:rFonts w:ascii="Times New Roman" w:hAnsi="Times New Roman" w:cs="Times New Roman"/>
          <w:lang w:val="ro-RO"/>
        </w:rPr>
        <w:t>. </w:t>
      </w:r>
      <w:r w:rsidRPr="0002704B">
        <w:rPr>
          <w:rFonts w:ascii="Times New Roman" w:hAnsi="Times New Roman" w:cs="Times New Roman"/>
          <w:i/>
          <w:iCs/>
          <w:lang w:val="ro-RO"/>
        </w:rPr>
        <w:t>Diagnostics</w:t>
      </w:r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2026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16</w:t>
      </w:r>
      <w:r w:rsidRPr="0002704B">
        <w:rPr>
          <w:rFonts w:ascii="Times New Roman" w:hAnsi="Times New Roman" w:cs="Times New Roman"/>
          <w:lang w:val="ro-RO"/>
        </w:rPr>
        <w:t>, 25. doi: </w:t>
      </w:r>
      <w:hyperlink r:id="rId28" w:tgtFrame="_blank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10.3390/diagnostics16010025</w:t>
        </w:r>
      </w:hyperlink>
    </w:p>
    <w:p w14:paraId="765F3F5B" w14:textId="77777777" w:rsidR="0002704B" w:rsidRPr="0002704B" w:rsidRDefault="0002704B" w:rsidP="0002704B">
      <w:pPr>
        <w:numPr>
          <w:ilvl w:val="0"/>
          <w:numId w:val="5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lang w:val="ro-RO"/>
        </w:rPr>
        <w:t xml:space="preserve">Toser, I.; </w:t>
      </w:r>
      <w:r w:rsidRPr="0002704B">
        <w:rPr>
          <w:rFonts w:ascii="Times New Roman" w:hAnsi="Times New Roman" w:cs="Times New Roman"/>
          <w:b/>
          <w:bCs/>
          <w:lang w:val="ro-RO"/>
        </w:rPr>
        <w:t xml:space="preserve">Veja, I.; </w:t>
      </w:r>
      <w:r w:rsidRPr="0002704B">
        <w:rPr>
          <w:rFonts w:ascii="Times New Roman" w:hAnsi="Times New Roman" w:cs="Times New Roman"/>
          <w:lang w:val="ro-RO"/>
        </w:rPr>
        <w:t>Cândea, A.; Faur, A.-B.; Constantin, G.D.; Anghel-</w:t>
      </w:r>
      <w:proofErr w:type="spellStart"/>
      <w:r w:rsidRPr="0002704B">
        <w:rPr>
          <w:rFonts w:ascii="Times New Roman" w:hAnsi="Times New Roman" w:cs="Times New Roman"/>
          <w:lang w:val="ro-RO"/>
        </w:rPr>
        <w:t>Lorinti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A.-E.; </w:t>
      </w:r>
      <w:proofErr w:type="spellStart"/>
      <w:r w:rsidRPr="0002704B">
        <w:rPr>
          <w:rFonts w:ascii="Times New Roman" w:hAnsi="Times New Roman" w:cs="Times New Roman"/>
          <w:lang w:val="ro-RO"/>
        </w:rPr>
        <w:t>Jivănescu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A. </w:t>
      </w:r>
      <w:proofErr w:type="spellStart"/>
      <w:r w:rsidRPr="0002704B">
        <w:rPr>
          <w:rFonts w:ascii="Times New Roman" w:hAnsi="Times New Roman" w:cs="Times New Roman"/>
          <w:lang w:val="ro-RO"/>
        </w:rPr>
        <w:t>Quantitative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3D </w:t>
      </w:r>
      <w:proofErr w:type="spellStart"/>
      <w:r w:rsidRPr="0002704B">
        <w:rPr>
          <w:rFonts w:ascii="Times New Roman" w:hAnsi="Times New Roman" w:cs="Times New Roman"/>
          <w:lang w:val="ro-RO"/>
        </w:rPr>
        <w:t>Evaluation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Facial Soft </w:t>
      </w:r>
      <w:proofErr w:type="spellStart"/>
      <w:r w:rsidRPr="0002704B">
        <w:rPr>
          <w:rFonts w:ascii="Times New Roman" w:hAnsi="Times New Roman" w:cs="Times New Roman"/>
          <w:lang w:val="ro-RO"/>
        </w:rPr>
        <w:t>Tissue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Modifications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Following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Complete </w:t>
      </w:r>
      <w:proofErr w:type="spellStart"/>
      <w:r w:rsidRPr="0002704B">
        <w:rPr>
          <w:rFonts w:ascii="Times New Roman" w:hAnsi="Times New Roman" w:cs="Times New Roman"/>
          <w:lang w:val="ro-RO"/>
        </w:rPr>
        <w:t>Denture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Treatment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02704B">
        <w:rPr>
          <w:rFonts w:ascii="Times New Roman" w:hAnsi="Times New Roman" w:cs="Times New Roman"/>
          <w:lang w:val="ro-RO"/>
        </w:rPr>
        <w:t>Edentulous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Patients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: A Prospective </w:t>
      </w:r>
      <w:proofErr w:type="spellStart"/>
      <w:r w:rsidRPr="0002704B">
        <w:rPr>
          <w:rFonts w:ascii="Times New Roman" w:hAnsi="Times New Roman" w:cs="Times New Roman"/>
          <w:lang w:val="ro-RO"/>
        </w:rPr>
        <w:t>Before</w:t>
      </w:r>
      <w:proofErr w:type="spellEnd"/>
      <w:r w:rsidRPr="0002704B">
        <w:rPr>
          <w:rFonts w:ascii="Times New Roman" w:hAnsi="Times New Roman" w:cs="Times New Roman"/>
          <w:lang w:val="ro-RO"/>
        </w:rPr>
        <w:t>–</w:t>
      </w:r>
      <w:proofErr w:type="spellStart"/>
      <w:r w:rsidRPr="0002704B">
        <w:rPr>
          <w:rFonts w:ascii="Times New Roman" w:hAnsi="Times New Roman" w:cs="Times New Roman"/>
          <w:lang w:val="ro-RO"/>
        </w:rPr>
        <w:t>After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Study</w:t>
      </w:r>
      <w:proofErr w:type="spellEnd"/>
      <w:r w:rsidRPr="0002704B">
        <w:rPr>
          <w:rFonts w:ascii="Times New Roman" w:hAnsi="Times New Roman" w:cs="Times New Roman"/>
          <w:lang w:val="ro-RO"/>
        </w:rPr>
        <w:t>. </w:t>
      </w:r>
      <w:r w:rsidRPr="0002704B">
        <w:rPr>
          <w:rFonts w:ascii="Times New Roman" w:hAnsi="Times New Roman" w:cs="Times New Roman"/>
          <w:i/>
          <w:iCs/>
          <w:lang w:val="ro-RO"/>
        </w:rPr>
        <w:t>J. Clin. Med.</w:t>
      </w:r>
      <w:r w:rsidRPr="0002704B">
        <w:rPr>
          <w:rFonts w:ascii="Times New Roman" w:hAnsi="Times New Roman" w:cs="Times New Roman"/>
          <w:lang w:val="ro-RO"/>
        </w:rPr>
        <w:t> </w:t>
      </w:r>
      <w:r w:rsidRPr="0002704B">
        <w:rPr>
          <w:rFonts w:ascii="Times New Roman" w:hAnsi="Times New Roman" w:cs="Times New Roman"/>
          <w:b/>
          <w:bCs/>
          <w:lang w:val="ro-RO"/>
        </w:rPr>
        <w:t>2026</w:t>
      </w:r>
      <w:r w:rsidRPr="0002704B">
        <w:rPr>
          <w:rFonts w:ascii="Times New Roman" w:hAnsi="Times New Roman" w:cs="Times New Roman"/>
          <w:lang w:val="ro-RO"/>
        </w:rPr>
        <w:t>, </w:t>
      </w:r>
      <w:r w:rsidRPr="0002704B">
        <w:rPr>
          <w:rFonts w:ascii="Times New Roman" w:hAnsi="Times New Roman" w:cs="Times New Roman"/>
          <w:i/>
          <w:iCs/>
          <w:lang w:val="ro-RO"/>
        </w:rPr>
        <w:t>15</w:t>
      </w:r>
      <w:r w:rsidRPr="0002704B">
        <w:rPr>
          <w:rFonts w:ascii="Times New Roman" w:hAnsi="Times New Roman" w:cs="Times New Roman"/>
          <w:lang w:val="ro-RO"/>
        </w:rPr>
        <w:t>, 796. doi: </w:t>
      </w:r>
      <w:hyperlink r:id="rId29" w:tgtFrame="_blank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10.3390/jcm15020796</w:t>
        </w:r>
      </w:hyperlink>
      <w:r w:rsidRPr="0002704B">
        <w:rPr>
          <w:rFonts w:ascii="Times New Roman" w:hAnsi="Times New Roman" w:cs="Times New Roman"/>
          <w:lang w:val="ro-RO"/>
        </w:rPr>
        <w:t xml:space="preserve"> </w:t>
      </w:r>
    </w:p>
    <w:p w14:paraId="3F0E7CE5" w14:textId="77777777" w:rsidR="0002704B" w:rsidRPr="0002704B" w:rsidRDefault="0002704B" w:rsidP="0002704B">
      <w:pPr>
        <w:rPr>
          <w:rFonts w:ascii="Times New Roman" w:hAnsi="Times New Roman" w:cs="Times New Roman"/>
          <w:b/>
          <w:lang w:val="ro-RO"/>
        </w:rPr>
      </w:pPr>
      <w:r w:rsidRPr="0002704B">
        <w:rPr>
          <w:rFonts w:ascii="Times New Roman" w:hAnsi="Times New Roman" w:cs="Times New Roman"/>
          <w:b/>
          <w:lang w:val="ro-RO"/>
        </w:rPr>
        <w:t xml:space="preserve">B. In reviste de specialitate de </w:t>
      </w:r>
      <w:proofErr w:type="spellStart"/>
      <w:r w:rsidRPr="0002704B">
        <w:rPr>
          <w:rFonts w:ascii="Times New Roman" w:hAnsi="Times New Roman" w:cs="Times New Roman"/>
          <w:b/>
          <w:lang w:val="ro-RO"/>
        </w:rPr>
        <w:t>circulaţie</w:t>
      </w:r>
      <w:proofErr w:type="spellEnd"/>
      <w:r w:rsidRPr="0002704B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/>
          <w:lang w:val="ro-RO"/>
        </w:rPr>
        <w:t>internaţională</w:t>
      </w:r>
      <w:proofErr w:type="spellEnd"/>
      <w:r w:rsidRPr="0002704B">
        <w:rPr>
          <w:rFonts w:ascii="Times New Roman" w:hAnsi="Times New Roman" w:cs="Times New Roman"/>
          <w:b/>
          <w:lang w:val="ro-RO"/>
        </w:rPr>
        <w:t xml:space="preserve"> recunoscute cotate ISI PROCEEDINGS</w:t>
      </w:r>
    </w:p>
    <w:p w14:paraId="29DA3A54" w14:textId="77777777" w:rsidR="0002704B" w:rsidRPr="0002704B" w:rsidRDefault="0002704B" w:rsidP="0002704B">
      <w:p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b/>
          <w:lang w:val="ro-RO"/>
        </w:rPr>
        <w:t xml:space="preserve">C. In reviste din </w:t>
      </w:r>
      <w:proofErr w:type="spellStart"/>
      <w:r w:rsidRPr="0002704B">
        <w:rPr>
          <w:rFonts w:ascii="Times New Roman" w:hAnsi="Times New Roman" w:cs="Times New Roman"/>
          <w:b/>
          <w:lang w:val="ro-RO"/>
        </w:rPr>
        <w:t>ţară</w:t>
      </w:r>
      <w:proofErr w:type="spellEnd"/>
      <w:r w:rsidRPr="0002704B">
        <w:rPr>
          <w:rFonts w:ascii="Times New Roman" w:hAnsi="Times New Roman" w:cs="Times New Roman"/>
          <w:b/>
          <w:lang w:val="ro-RO"/>
        </w:rPr>
        <w:t xml:space="preserve"> recunoscute C.N.C.S.I.S. ,  indexate BDI </w:t>
      </w:r>
    </w:p>
    <w:p w14:paraId="66808ABF" w14:textId="4E86EF20" w:rsidR="00A95B5E" w:rsidRPr="0002704B" w:rsidRDefault="00A95B5E" w:rsidP="00A95B5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Tareq Hajaj; Paul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Freiman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>; 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Serban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Talpos Niculescu; Mihai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Rominu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; Tiberiu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Hosszu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>; 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Ioana Veja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r w:rsidRPr="0002704B">
        <w:rPr>
          <w:rFonts w:ascii="Times New Roman" w:hAnsi="Times New Roman" w:cs="Times New Roman"/>
        </w:rPr>
        <w:t xml:space="preserve">management of intracanal separated instruments: factors contributing to endodontic file separation — a narrative review </w:t>
      </w:r>
      <w:r w:rsidRPr="0002704B">
        <w:rPr>
          <w:rFonts w:ascii="Times New Roman" w:hAnsi="Times New Roman" w:cs="Times New Roman"/>
          <w:lang w:val="ro-RO"/>
        </w:rPr>
        <w:t xml:space="preserve">Romanian Journal of Oral </w:t>
      </w:r>
      <w:proofErr w:type="spellStart"/>
      <w:r w:rsidRPr="0002704B">
        <w:rPr>
          <w:rFonts w:ascii="Times New Roman" w:hAnsi="Times New Roman" w:cs="Times New Roman"/>
          <w:lang w:val="ro-RO"/>
        </w:rPr>
        <w:t>Rehabilitation</w:t>
      </w:r>
      <w:proofErr w:type="spellEnd"/>
      <w:r w:rsidRPr="0002704B">
        <w:rPr>
          <w:rFonts w:ascii="Times New Roman" w:hAnsi="Times New Roman" w:cs="Times New Roman"/>
          <w:lang w:val="ro-RO"/>
        </w:rPr>
        <w:t>, DOI: </w:t>
      </w:r>
      <w:hyperlink r:id="rId30" w:tgtFrame="_blank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10.62610/RJOR.2025.2.17.90</w:t>
        </w:r>
      </w:hyperlink>
      <w:r w:rsidRPr="0002704B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BDI</w:t>
      </w:r>
      <w:r w:rsidRPr="0002704B">
        <w:rPr>
          <w:rFonts w:ascii="Times New Roman" w:hAnsi="Times New Roman" w:cs="Times New Roman"/>
          <w:lang w:val="ro-RO"/>
        </w:rPr>
        <w:t xml:space="preserve"> </w:t>
      </w:r>
    </w:p>
    <w:p w14:paraId="33FC79E4" w14:textId="4A245FCD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Ilyes I.,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I.E., Berari A., Marian D.,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Freiman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P.C., Olariu I., Stana O.L., Stana A.,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Flueras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R.,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Hosszu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T.” </w:t>
      </w:r>
      <w:r w:rsidRPr="0002704B">
        <w:rPr>
          <w:rFonts w:ascii="Times New Roman" w:hAnsi="Times New Roman" w:cs="Times New Roman"/>
          <w:lang w:val="ro-RO"/>
        </w:rPr>
        <w:t xml:space="preserve">The role of </w:t>
      </w:r>
      <w:proofErr w:type="spellStart"/>
      <w:r w:rsidRPr="0002704B">
        <w:rPr>
          <w:rFonts w:ascii="Times New Roman" w:hAnsi="Times New Roman" w:cs="Times New Roman"/>
          <w:lang w:val="ro-RO"/>
        </w:rPr>
        <w:t>fluoride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02704B">
        <w:rPr>
          <w:rFonts w:ascii="Times New Roman" w:hAnsi="Times New Roman" w:cs="Times New Roman"/>
          <w:lang w:val="ro-RO"/>
        </w:rPr>
        <w:t>the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prevention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tooth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decay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” </w:t>
      </w:r>
      <w:r w:rsidRPr="0002704B">
        <w:rPr>
          <w:rFonts w:ascii="Times New Roman" w:hAnsi="Times New Roman" w:cs="Times New Roman"/>
          <w:bCs/>
          <w:lang w:val="ro-RO"/>
        </w:rPr>
        <w:t xml:space="preserve">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r w:rsidRPr="0002704B">
        <w:rPr>
          <w:rFonts w:ascii="Times New Roman" w:hAnsi="Times New Roman" w:cs="Times New Roman"/>
          <w:lang w:val="ro-RO"/>
        </w:rPr>
        <w:t xml:space="preserve">Volume XXIX, No. 4, 2023, </w:t>
      </w:r>
      <w:proofErr w:type="spellStart"/>
      <w:r w:rsidRPr="0002704B">
        <w:rPr>
          <w:rFonts w:ascii="Times New Roman" w:hAnsi="Times New Roman" w:cs="Times New Roman"/>
          <w:lang w:val="ro-RO"/>
        </w:rPr>
        <w:t>Timişoara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Romania ISSN 2065-376X </w:t>
      </w:r>
      <w:r w:rsidRPr="0002704B">
        <w:rPr>
          <w:rFonts w:ascii="Times New Roman" w:hAnsi="Times New Roman" w:cs="Times New Roman"/>
          <w:b/>
          <w:bCs/>
          <w:lang w:val="ro-RO"/>
        </w:rPr>
        <w:t>DOI:</w:t>
      </w:r>
      <w:r w:rsidRPr="0002704B">
        <w:rPr>
          <w:rFonts w:ascii="Times New Roman" w:hAnsi="Times New Roman" w:cs="Times New Roman"/>
          <w:lang w:val="ro-RO"/>
        </w:rPr>
        <w:t> </w:t>
      </w:r>
      <w:hyperlink r:id="rId31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https://doi.org/10.70921/medev.v29i4.979</w:t>
        </w:r>
      </w:hyperlink>
      <w:r w:rsidRPr="0002704B">
        <w:rPr>
          <w:rFonts w:ascii="Times New Roman" w:hAnsi="Times New Roman" w:cs="Times New Roman"/>
          <w:lang w:val="ro-RO"/>
        </w:rPr>
        <w:t xml:space="preserve">  BDI</w:t>
      </w:r>
    </w:p>
    <w:p w14:paraId="77DCDD57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lang w:val="ro-RO"/>
        </w:rPr>
      </w:pP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lastRenderedPageBreak/>
        <w:t>Hosszu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T.,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I.E., Berari A., Marian D.,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Freiman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P.C., Stana O.L., Stana A.,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Flueras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R., Popa M., Dinu S.,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Ilyes I.-</w:t>
      </w:r>
      <w:r w:rsidRPr="0002704B">
        <w:rPr>
          <w:rFonts w:ascii="Times New Roman" w:hAnsi="Times New Roman" w:cs="Times New Roman"/>
          <w:lang w:val="ro-RO"/>
        </w:rPr>
        <w:t xml:space="preserve"> „Conservative </w:t>
      </w:r>
      <w:proofErr w:type="spellStart"/>
      <w:r w:rsidRPr="0002704B">
        <w:rPr>
          <w:rFonts w:ascii="Times New Roman" w:hAnsi="Times New Roman" w:cs="Times New Roman"/>
          <w:lang w:val="ro-RO"/>
        </w:rPr>
        <w:t>treatment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the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dental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pulp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02704B">
        <w:rPr>
          <w:rFonts w:ascii="Times New Roman" w:hAnsi="Times New Roman" w:cs="Times New Roman"/>
          <w:lang w:val="ro-RO"/>
        </w:rPr>
        <w:t>the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young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permanent </w:t>
      </w:r>
      <w:proofErr w:type="spellStart"/>
      <w:r w:rsidRPr="0002704B">
        <w:rPr>
          <w:rFonts w:ascii="Times New Roman" w:hAnsi="Times New Roman" w:cs="Times New Roman"/>
          <w:lang w:val="ro-RO"/>
        </w:rPr>
        <w:t>dentition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” ” </w:t>
      </w:r>
      <w:r w:rsidRPr="0002704B">
        <w:rPr>
          <w:rFonts w:ascii="Times New Roman" w:hAnsi="Times New Roman" w:cs="Times New Roman"/>
          <w:bCs/>
          <w:lang w:val="ro-RO"/>
        </w:rPr>
        <w:t xml:space="preserve">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r w:rsidRPr="0002704B">
        <w:rPr>
          <w:rFonts w:ascii="Times New Roman" w:hAnsi="Times New Roman" w:cs="Times New Roman"/>
          <w:lang w:val="ro-RO"/>
        </w:rPr>
        <w:t xml:space="preserve">Volume XXIX, No. 4, 2023, </w:t>
      </w:r>
      <w:proofErr w:type="spellStart"/>
      <w:r w:rsidRPr="0002704B">
        <w:rPr>
          <w:rFonts w:ascii="Times New Roman" w:hAnsi="Times New Roman" w:cs="Times New Roman"/>
          <w:lang w:val="ro-RO"/>
        </w:rPr>
        <w:t>Timişoara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Romania ISSN 2065-376X </w:t>
      </w:r>
      <w:r w:rsidRPr="0002704B">
        <w:rPr>
          <w:rFonts w:ascii="Times New Roman" w:hAnsi="Times New Roman" w:cs="Times New Roman"/>
          <w:b/>
          <w:bCs/>
          <w:lang w:val="ro-RO"/>
        </w:rPr>
        <w:t>DOI:</w:t>
      </w:r>
      <w:r w:rsidRPr="0002704B">
        <w:rPr>
          <w:rFonts w:ascii="Times New Roman" w:hAnsi="Times New Roman" w:cs="Times New Roman"/>
          <w:lang w:val="ro-RO"/>
        </w:rPr>
        <w:t> </w:t>
      </w:r>
      <w:hyperlink r:id="rId32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https://doi.org/10.70921/medev.v29i4.978</w:t>
        </w:r>
      </w:hyperlink>
      <w:r w:rsidRPr="0002704B">
        <w:rPr>
          <w:rFonts w:ascii="Times New Roman" w:hAnsi="Times New Roman" w:cs="Times New Roman"/>
          <w:lang w:val="ro-RO"/>
        </w:rPr>
        <w:t xml:space="preserve"> BDI</w:t>
      </w:r>
    </w:p>
    <w:p w14:paraId="6F2457AD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lang w:val="ro-RO"/>
        </w:rPr>
      </w:pP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Flueras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R.,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I.E.,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Freiman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P.C., Vaida L., Stana O.L., Popovici R.A., Stana A., Marian D.,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Ilyes I.,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 Berari A.,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Hosszu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T.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Assessment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the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effects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allium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sativum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on </w:t>
      </w:r>
      <w:proofErr w:type="spellStart"/>
      <w:r w:rsidRPr="0002704B">
        <w:rPr>
          <w:rFonts w:ascii="Times New Roman" w:hAnsi="Times New Roman" w:cs="Times New Roman"/>
          <w:lang w:val="ro-RO"/>
        </w:rPr>
        <w:t>the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dental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plaque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” </w:t>
      </w:r>
      <w:r w:rsidRPr="0002704B">
        <w:rPr>
          <w:rFonts w:ascii="Times New Roman" w:hAnsi="Times New Roman" w:cs="Times New Roman"/>
          <w:bCs/>
          <w:lang w:val="ro-RO"/>
        </w:rPr>
        <w:t xml:space="preserve">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,</w:t>
      </w:r>
      <w:r w:rsidRPr="0002704B">
        <w:rPr>
          <w:rFonts w:ascii="Times New Roman" w:hAnsi="Times New Roman" w:cs="Times New Roman"/>
          <w:lang w:val="ro-RO"/>
        </w:rPr>
        <w:t xml:space="preserve">Volume XXIX, No. 4, 2023, </w:t>
      </w:r>
      <w:proofErr w:type="spellStart"/>
      <w:r w:rsidRPr="0002704B">
        <w:rPr>
          <w:rFonts w:ascii="Times New Roman" w:hAnsi="Times New Roman" w:cs="Times New Roman"/>
          <w:lang w:val="ro-RO"/>
        </w:rPr>
        <w:t>Timişoara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Romania ISSN 2065-376X </w:t>
      </w:r>
      <w:r w:rsidRPr="0002704B">
        <w:rPr>
          <w:rFonts w:ascii="Times New Roman" w:hAnsi="Times New Roman" w:cs="Times New Roman"/>
          <w:b/>
          <w:bCs/>
          <w:lang w:val="ro-RO"/>
        </w:rPr>
        <w:t>DOI:</w:t>
      </w:r>
      <w:r w:rsidRPr="0002704B">
        <w:rPr>
          <w:rFonts w:ascii="Times New Roman" w:hAnsi="Times New Roman" w:cs="Times New Roman"/>
          <w:lang w:val="ro-RO"/>
        </w:rPr>
        <w:t> </w:t>
      </w:r>
      <w:hyperlink r:id="rId33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https://doi.org/10.70921/medev.v29i4.977</w:t>
        </w:r>
      </w:hyperlink>
      <w:r w:rsidRPr="0002704B">
        <w:rPr>
          <w:rFonts w:ascii="Times New Roman" w:hAnsi="Times New Roman" w:cs="Times New Roman"/>
          <w:lang w:val="ro-RO"/>
        </w:rPr>
        <w:t xml:space="preserve"> BDI</w:t>
      </w:r>
    </w:p>
    <w:p w14:paraId="60447877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lang w:val="ro-RO"/>
        </w:rPr>
      </w:pP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I.E., Baroni G., Popovici R.A.,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Freiman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P.C., Vaida L., Stana A., Stana O.L., Marian D.,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Ilyes I.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, Berari A.,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Hosszu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T.</w:t>
      </w:r>
      <w:r w:rsidRPr="0002704B">
        <w:rPr>
          <w:rFonts w:ascii="Times New Roman" w:hAnsi="Times New Roman" w:cs="Times New Roman"/>
          <w:lang w:val="ro-RO"/>
        </w:rPr>
        <w:t xml:space="preserve"> Oral </w:t>
      </w:r>
      <w:proofErr w:type="spellStart"/>
      <w:r w:rsidRPr="0002704B">
        <w:rPr>
          <w:rFonts w:ascii="Times New Roman" w:hAnsi="Times New Roman" w:cs="Times New Roman"/>
          <w:lang w:val="ro-RO"/>
        </w:rPr>
        <w:t>health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: </w:t>
      </w:r>
      <w:proofErr w:type="spellStart"/>
      <w:r w:rsidRPr="0002704B">
        <w:rPr>
          <w:rFonts w:ascii="Times New Roman" w:hAnsi="Times New Roman" w:cs="Times New Roman"/>
          <w:lang w:val="ro-RO"/>
        </w:rPr>
        <w:t>investigating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the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impact of </w:t>
      </w:r>
      <w:proofErr w:type="spellStart"/>
      <w:r w:rsidRPr="0002704B">
        <w:rPr>
          <w:rFonts w:ascii="Times New Roman" w:hAnsi="Times New Roman" w:cs="Times New Roman"/>
          <w:lang w:val="ro-RO"/>
        </w:rPr>
        <w:t>auxiliary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techniques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on </w:t>
      </w:r>
      <w:proofErr w:type="spellStart"/>
      <w:r w:rsidRPr="0002704B">
        <w:rPr>
          <w:rFonts w:ascii="Times New Roman" w:hAnsi="Times New Roman" w:cs="Times New Roman"/>
          <w:lang w:val="ro-RO"/>
        </w:rPr>
        <w:t>dental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plaque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removal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” </w:t>
      </w:r>
      <w:r w:rsidRPr="0002704B">
        <w:rPr>
          <w:rFonts w:ascii="Times New Roman" w:hAnsi="Times New Roman" w:cs="Times New Roman"/>
          <w:bCs/>
          <w:lang w:val="ro-RO"/>
        </w:rPr>
        <w:t xml:space="preserve">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>,</w:t>
      </w:r>
      <w:r w:rsidRPr="0002704B">
        <w:rPr>
          <w:rFonts w:ascii="Times New Roman" w:hAnsi="Times New Roman" w:cs="Times New Roman"/>
          <w:lang w:val="ro-RO"/>
        </w:rPr>
        <w:t xml:space="preserve"> Volume XXIX, No. 4, 2023, </w:t>
      </w:r>
      <w:proofErr w:type="spellStart"/>
      <w:r w:rsidRPr="0002704B">
        <w:rPr>
          <w:rFonts w:ascii="Times New Roman" w:hAnsi="Times New Roman" w:cs="Times New Roman"/>
          <w:lang w:val="ro-RO"/>
        </w:rPr>
        <w:t>Timişoara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Romania ISSN 2065-376X </w:t>
      </w:r>
      <w:r w:rsidRPr="0002704B">
        <w:rPr>
          <w:rFonts w:ascii="Times New Roman" w:hAnsi="Times New Roman" w:cs="Times New Roman"/>
          <w:b/>
          <w:bCs/>
          <w:lang w:val="ro-RO"/>
        </w:rPr>
        <w:t>DOI:</w:t>
      </w:r>
      <w:r w:rsidRPr="0002704B">
        <w:rPr>
          <w:rFonts w:ascii="Times New Roman" w:hAnsi="Times New Roman" w:cs="Times New Roman"/>
          <w:lang w:val="ro-RO"/>
        </w:rPr>
        <w:t> </w:t>
      </w:r>
      <w:hyperlink r:id="rId34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https://doi.org/10.70921/medev.v29i4.982</w:t>
        </w:r>
      </w:hyperlink>
      <w:r w:rsidRPr="0002704B">
        <w:rPr>
          <w:rFonts w:ascii="Times New Roman" w:hAnsi="Times New Roman" w:cs="Times New Roman"/>
          <w:lang w:val="ro-RO"/>
        </w:rPr>
        <w:t>BDI</w:t>
      </w:r>
    </w:p>
    <w:p w14:paraId="3DCE475F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Olariu I.,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I.E., Vaida L.,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Flueras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R., Popovici R., Pitic (Cot) D.E.,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Freiman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P.C.,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Ilyes I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., Stana O.L., Stana A.,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Hosszu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T</w:t>
      </w:r>
      <w:r w:rsidRPr="0002704B">
        <w:rPr>
          <w:rFonts w:ascii="Times New Roman" w:hAnsi="Times New Roman" w:cs="Times New Roman"/>
          <w:lang w:val="ro-RO"/>
        </w:rPr>
        <w:t>. „</w:t>
      </w:r>
      <w:proofErr w:type="spellStart"/>
      <w:r w:rsidRPr="0002704B">
        <w:rPr>
          <w:rFonts w:ascii="Times New Roman" w:hAnsi="Times New Roman" w:cs="Times New Roman"/>
          <w:lang w:val="ro-RO"/>
        </w:rPr>
        <w:t>Pit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</w:t>
      </w:r>
      <w:proofErr w:type="spellStart"/>
      <w:r w:rsidRPr="0002704B">
        <w:rPr>
          <w:rFonts w:ascii="Times New Roman" w:hAnsi="Times New Roman" w:cs="Times New Roman"/>
          <w:lang w:val="ro-RO"/>
        </w:rPr>
        <w:t>fissure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sealants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. </w:t>
      </w:r>
      <w:proofErr w:type="spellStart"/>
      <w:r w:rsidRPr="0002704B">
        <w:rPr>
          <w:rFonts w:ascii="Times New Roman" w:hAnsi="Times New Roman" w:cs="Times New Roman"/>
          <w:lang w:val="ro-RO"/>
        </w:rPr>
        <w:t>Prevention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by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sealing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” </w:t>
      </w:r>
      <w:r w:rsidRPr="0002704B">
        <w:rPr>
          <w:rFonts w:ascii="Times New Roman" w:hAnsi="Times New Roman" w:cs="Times New Roman"/>
          <w:bCs/>
          <w:lang w:val="ro-RO"/>
        </w:rPr>
        <w:t xml:space="preserve">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>,</w:t>
      </w:r>
      <w:r w:rsidRPr="0002704B">
        <w:rPr>
          <w:rFonts w:ascii="Times New Roman" w:hAnsi="Times New Roman" w:cs="Times New Roman"/>
          <w:lang w:val="ro-RO"/>
        </w:rPr>
        <w:t xml:space="preserve"> Volume XXIX, No. 4, 2023, </w:t>
      </w:r>
      <w:proofErr w:type="spellStart"/>
      <w:r w:rsidRPr="0002704B">
        <w:rPr>
          <w:rFonts w:ascii="Times New Roman" w:hAnsi="Times New Roman" w:cs="Times New Roman"/>
          <w:lang w:val="ro-RO"/>
        </w:rPr>
        <w:t>Timişoara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Romania ISSN 2065-376X </w:t>
      </w:r>
      <w:r w:rsidRPr="0002704B">
        <w:rPr>
          <w:rFonts w:ascii="Times New Roman" w:hAnsi="Times New Roman" w:cs="Times New Roman"/>
          <w:b/>
          <w:bCs/>
          <w:lang w:val="ro-RO"/>
        </w:rPr>
        <w:t>DOI:</w:t>
      </w:r>
      <w:r w:rsidRPr="0002704B">
        <w:rPr>
          <w:rFonts w:ascii="Times New Roman" w:hAnsi="Times New Roman" w:cs="Times New Roman"/>
          <w:lang w:val="ro-RO"/>
        </w:rPr>
        <w:t> </w:t>
      </w:r>
      <w:hyperlink r:id="rId35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https://doi.org/10.70921/medev.v29i4.983</w:t>
        </w:r>
      </w:hyperlink>
      <w:r w:rsidRPr="0002704B">
        <w:rPr>
          <w:rFonts w:ascii="Times New Roman" w:hAnsi="Times New Roman" w:cs="Times New Roman"/>
          <w:lang w:val="ro-RO"/>
        </w:rPr>
        <w:t xml:space="preserve"> BDI</w:t>
      </w:r>
    </w:p>
    <w:p w14:paraId="2D94CEB2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Popa M.,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I.E., Vaida L., Dinu S.,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Freiman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P.C., Marian D., Cojocaru C.,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Ilyes I.,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 Stana O.L., Stana A.,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Hosszu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T.</w:t>
      </w:r>
      <w:r w:rsidRPr="0002704B">
        <w:rPr>
          <w:rFonts w:ascii="Times New Roman" w:hAnsi="Times New Roman" w:cs="Times New Roman"/>
          <w:lang w:val="ro-RO"/>
        </w:rPr>
        <w:t xml:space="preserve"> Oral </w:t>
      </w:r>
      <w:proofErr w:type="spellStart"/>
      <w:r w:rsidRPr="0002704B">
        <w:rPr>
          <w:rFonts w:ascii="Times New Roman" w:hAnsi="Times New Roman" w:cs="Times New Roman"/>
          <w:lang w:val="ro-RO"/>
        </w:rPr>
        <w:t>hygiene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compliance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02704B">
        <w:rPr>
          <w:rFonts w:ascii="Times New Roman" w:hAnsi="Times New Roman" w:cs="Times New Roman"/>
          <w:lang w:val="ro-RO"/>
        </w:rPr>
        <w:t>orthodontic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patients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”, </w:t>
      </w:r>
      <w:r w:rsidRPr="0002704B">
        <w:rPr>
          <w:rFonts w:ascii="Times New Roman" w:hAnsi="Times New Roman" w:cs="Times New Roman"/>
          <w:bCs/>
          <w:lang w:val="ro-RO"/>
        </w:rPr>
        <w:t xml:space="preserve">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>,</w:t>
      </w:r>
      <w:r w:rsidRPr="0002704B">
        <w:rPr>
          <w:rFonts w:ascii="Times New Roman" w:hAnsi="Times New Roman" w:cs="Times New Roman"/>
          <w:lang w:val="ro-RO"/>
        </w:rPr>
        <w:t xml:space="preserve"> Volume XXIX, No. 4, 2023, </w:t>
      </w:r>
      <w:proofErr w:type="spellStart"/>
      <w:r w:rsidRPr="0002704B">
        <w:rPr>
          <w:rFonts w:ascii="Times New Roman" w:hAnsi="Times New Roman" w:cs="Times New Roman"/>
          <w:lang w:val="ro-RO"/>
        </w:rPr>
        <w:t>Timişoara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Romania ISSN 2065-376X </w:t>
      </w:r>
      <w:r w:rsidRPr="0002704B">
        <w:rPr>
          <w:rFonts w:ascii="Times New Roman" w:hAnsi="Times New Roman" w:cs="Times New Roman"/>
          <w:b/>
          <w:bCs/>
          <w:lang w:val="ro-RO"/>
        </w:rPr>
        <w:t>DOI:</w:t>
      </w:r>
      <w:r w:rsidRPr="0002704B">
        <w:rPr>
          <w:rFonts w:ascii="Times New Roman" w:hAnsi="Times New Roman" w:cs="Times New Roman"/>
          <w:lang w:val="ro-RO"/>
        </w:rPr>
        <w:t> </w:t>
      </w:r>
      <w:hyperlink r:id="rId36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https://doi.org/10.70921/medev.v29i4.985</w:t>
        </w:r>
      </w:hyperlink>
      <w:r w:rsidRPr="0002704B">
        <w:rPr>
          <w:rFonts w:ascii="Times New Roman" w:hAnsi="Times New Roman" w:cs="Times New Roman"/>
          <w:lang w:val="ro-RO"/>
        </w:rPr>
        <w:t xml:space="preserve"> BDI</w:t>
      </w:r>
    </w:p>
    <w:p w14:paraId="40CA4B92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Stana A.,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I.E.,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Dancea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V., Vaida L., Stana O.L.,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Fluieras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R., Popovici R.A., Marian D.,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Ilyes I.,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 Berari A.,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Hosszu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T.</w:t>
      </w:r>
      <w:r w:rsidRPr="0002704B">
        <w:rPr>
          <w:rFonts w:ascii="Times New Roman" w:hAnsi="Times New Roman" w:cs="Times New Roman"/>
          <w:lang w:val="ro-RO"/>
        </w:rPr>
        <w:t xml:space="preserve"> The impact of </w:t>
      </w:r>
      <w:proofErr w:type="spellStart"/>
      <w:r w:rsidRPr="0002704B">
        <w:rPr>
          <w:rFonts w:ascii="Times New Roman" w:hAnsi="Times New Roman" w:cs="Times New Roman"/>
          <w:lang w:val="ro-RO"/>
        </w:rPr>
        <w:t>good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oral </w:t>
      </w:r>
      <w:proofErr w:type="spellStart"/>
      <w:r w:rsidRPr="0002704B">
        <w:rPr>
          <w:rFonts w:ascii="Times New Roman" w:hAnsi="Times New Roman" w:cs="Times New Roman"/>
          <w:lang w:val="ro-RO"/>
        </w:rPr>
        <w:t>habits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” </w:t>
      </w:r>
      <w:r w:rsidRPr="0002704B">
        <w:rPr>
          <w:rFonts w:ascii="Times New Roman" w:hAnsi="Times New Roman" w:cs="Times New Roman"/>
          <w:bCs/>
          <w:lang w:val="ro-RO"/>
        </w:rPr>
        <w:t xml:space="preserve">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, </w:t>
      </w:r>
      <w:r w:rsidRPr="0002704B">
        <w:rPr>
          <w:rFonts w:ascii="Times New Roman" w:hAnsi="Times New Roman" w:cs="Times New Roman"/>
          <w:lang w:val="ro-RO"/>
        </w:rPr>
        <w:t xml:space="preserve">Volume XXIX, No. 4, 2023, </w:t>
      </w:r>
      <w:proofErr w:type="spellStart"/>
      <w:r w:rsidRPr="0002704B">
        <w:rPr>
          <w:rFonts w:ascii="Times New Roman" w:hAnsi="Times New Roman" w:cs="Times New Roman"/>
          <w:lang w:val="ro-RO"/>
        </w:rPr>
        <w:t>Timişoara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Romania ISSN 2065-376X </w:t>
      </w:r>
      <w:r w:rsidRPr="0002704B">
        <w:rPr>
          <w:rFonts w:ascii="Times New Roman" w:hAnsi="Times New Roman" w:cs="Times New Roman"/>
          <w:b/>
          <w:bCs/>
          <w:lang w:val="ro-RO"/>
        </w:rPr>
        <w:t>DOI:</w:t>
      </w:r>
      <w:r w:rsidRPr="0002704B">
        <w:rPr>
          <w:rFonts w:ascii="Times New Roman" w:hAnsi="Times New Roman" w:cs="Times New Roman"/>
          <w:lang w:val="ro-RO"/>
        </w:rPr>
        <w:t> </w:t>
      </w:r>
      <w:hyperlink r:id="rId37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https://doi.org/10.70921/medev.v29i4.988</w:t>
        </w:r>
      </w:hyperlink>
      <w:r w:rsidRPr="0002704B">
        <w:rPr>
          <w:rFonts w:ascii="Times New Roman" w:hAnsi="Times New Roman" w:cs="Times New Roman"/>
          <w:lang w:val="ro-RO"/>
        </w:rPr>
        <w:t xml:space="preserve"> BDI</w:t>
      </w:r>
    </w:p>
    <w:p w14:paraId="2BC1EFC4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Stana O.L.,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I.E.,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Freiman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P., Vaida L., Popovici R.A.,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Oalriu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I., Stana A., Marian D.,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Ilyes I.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, Berari A.,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Hosszu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T.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Dynamic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strategies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for </w:t>
      </w:r>
      <w:proofErr w:type="spellStart"/>
      <w:r w:rsidRPr="0002704B">
        <w:rPr>
          <w:rFonts w:ascii="Times New Roman" w:hAnsi="Times New Roman" w:cs="Times New Roman"/>
          <w:lang w:val="ro-RO"/>
        </w:rPr>
        <w:t>mechanical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dental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plaque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removal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” </w:t>
      </w:r>
      <w:r w:rsidRPr="0002704B">
        <w:rPr>
          <w:rFonts w:ascii="Times New Roman" w:hAnsi="Times New Roman" w:cs="Times New Roman"/>
          <w:bCs/>
          <w:lang w:val="ro-RO"/>
        </w:rPr>
        <w:t xml:space="preserve">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, </w:t>
      </w:r>
      <w:r w:rsidRPr="0002704B">
        <w:rPr>
          <w:rFonts w:ascii="Times New Roman" w:hAnsi="Times New Roman" w:cs="Times New Roman"/>
          <w:lang w:val="ro-RO"/>
        </w:rPr>
        <w:t xml:space="preserve">Volume XXIX, No. 4, 2023, </w:t>
      </w:r>
      <w:proofErr w:type="spellStart"/>
      <w:r w:rsidRPr="0002704B">
        <w:rPr>
          <w:rFonts w:ascii="Times New Roman" w:hAnsi="Times New Roman" w:cs="Times New Roman"/>
          <w:lang w:val="ro-RO"/>
        </w:rPr>
        <w:t>Timişoara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Romania ISSN 2065-376X </w:t>
      </w:r>
      <w:r w:rsidRPr="0002704B">
        <w:rPr>
          <w:rFonts w:ascii="Times New Roman" w:hAnsi="Times New Roman" w:cs="Times New Roman"/>
          <w:b/>
          <w:bCs/>
          <w:lang w:val="ro-RO"/>
        </w:rPr>
        <w:t>DOI:</w:t>
      </w:r>
      <w:r w:rsidRPr="0002704B">
        <w:rPr>
          <w:rFonts w:ascii="Times New Roman" w:hAnsi="Times New Roman" w:cs="Times New Roman"/>
          <w:lang w:val="ro-RO"/>
        </w:rPr>
        <w:t> </w:t>
      </w:r>
      <w:hyperlink r:id="rId38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https://doi.org/10.70921/medev.v29i4.989</w:t>
        </w:r>
      </w:hyperlink>
      <w:r w:rsidRPr="0002704B">
        <w:rPr>
          <w:rFonts w:ascii="Times New Roman" w:hAnsi="Times New Roman" w:cs="Times New Roman"/>
          <w:lang w:val="ro-RO"/>
        </w:rPr>
        <w:t xml:space="preserve"> BDI</w:t>
      </w:r>
    </w:p>
    <w:p w14:paraId="4A17EFDE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b/>
          <w:bCs/>
          <w:i/>
          <w:iCs/>
        </w:rPr>
      </w:pP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 xml:space="preserve">I. </w:t>
      </w:r>
      <w:proofErr w:type="spellStart"/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Ilyeș</w:t>
      </w:r>
      <w:proofErr w:type="spellEnd"/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,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 D. Marian, I. Olariu, Radu R.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Ghircău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T. Olariu, R. M. Cosoroabă, Ș. Talpoș </w:t>
      </w:r>
      <w:r w:rsidRPr="0002704B">
        <w:rPr>
          <w:rFonts w:ascii="Times New Roman" w:hAnsi="Times New Roman" w:cs="Times New Roman"/>
        </w:rPr>
        <w:t>Continued root-growth and apexification procedure of immature permanent incisors using calcium hydroxide</w:t>
      </w:r>
      <w:r w:rsidRPr="0002704B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02704B">
        <w:rPr>
          <w:rFonts w:ascii="Times New Roman" w:hAnsi="Times New Roman" w:cs="Times New Roman"/>
          <w:bCs/>
          <w:lang w:val="ro-RO"/>
        </w:rPr>
        <w:t xml:space="preserve">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>,</w:t>
      </w:r>
      <w:r w:rsidRPr="0002704B">
        <w:rPr>
          <w:rFonts w:ascii="Times New Roman" w:hAnsi="Times New Roman" w:cs="Times New Roman"/>
          <w:lang w:val="ro-RO"/>
        </w:rPr>
        <w:t xml:space="preserve"> Volume XXX, No. 3, 2024, </w:t>
      </w:r>
      <w:proofErr w:type="spellStart"/>
      <w:r w:rsidRPr="0002704B">
        <w:rPr>
          <w:rFonts w:ascii="Times New Roman" w:hAnsi="Times New Roman" w:cs="Times New Roman"/>
          <w:lang w:val="ro-RO"/>
        </w:rPr>
        <w:t>Timişoara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Romania ISSN 2065-376X </w:t>
      </w:r>
      <w:r w:rsidRPr="0002704B">
        <w:rPr>
          <w:rFonts w:ascii="Times New Roman" w:hAnsi="Times New Roman" w:cs="Times New Roman"/>
          <w:b/>
          <w:bCs/>
          <w:lang w:val="ro-RO"/>
        </w:rPr>
        <w:t>DOI:</w:t>
      </w:r>
      <w:r w:rsidRPr="0002704B">
        <w:rPr>
          <w:rFonts w:ascii="Times New Roman" w:hAnsi="Times New Roman" w:cs="Times New Roman"/>
          <w:lang w:val="ro-RO"/>
        </w:rPr>
        <w:t> </w:t>
      </w:r>
      <w:hyperlink r:id="rId39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https://doi.org/10.70921/medev.v30i3.958</w:t>
        </w:r>
      </w:hyperlink>
      <w:r w:rsidRPr="0002704B">
        <w:rPr>
          <w:rFonts w:ascii="Times New Roman" w:hAnsi="Times New Roman" w:cs="Times New Roman"/>
          <w:lang w:val="ro-RO"/>
        </w:rPr>
        <w:t xml:space="preserve"> BDI</w:t>
      </w:r>
    </w:p>
    <w:p w14:paraId="135A044C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b/>
          <w:bCs/>
          <w:i/>
          <w:iCs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O. L. Stana, I.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I. Olariu, T. Olariu, R. Flueraș, A. R. Berari, C. Pașca,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 xml:space="preserve">I. </w:t>
      </w:r>
      <w:proofErr w:type="spellStart"/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Ilyeș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  </w:t>
      </w:r>
      <w:r w:rsidRPr="0002704B">
        <w:rPr>
          <w:rFonts w:ascii="Times New Roman" w:hAnsi="Times New Roman" w:cs="Times New Roman"/>
        </w:rPr>
        <w:t xml:space="preserve">Fixed prosthetic restorations on zirconium oxide infrastructure </w:t>
      </w:r>
      <w:r w:rsidRPr="0002704B">
        <w:rPr>
          <w:rFonts w:ascii="Times New Roman" w:hAnsi="Times New Roman" w:cs="Times New Roman"/>
          <w:bCs/>
          <w:lang w:val="ro-RO"/>
        </w:rPr>
        <w:t xml:space="preserve">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>,</w:t>
      </w:r>
      <w:r w:rsidRPr="0002704B">
        <w:rPr>
          <w:rFonts w:ascii="Times New Roman" w:hAnsi="Times New Roman" w:cs="Times New Roman"/>
          <w:lang w:val="ro-RO"/>
        </w:rPr>
        <w:t xml:space="preserve"> Volume XXX, No. 3, 2024, </w:t>
      </w:r>
      <w:proofErr w:type="spellStart"/>
      <w:r w:rsidRPr="0002704B">
        <w:rPr>
          <w:rFonts w:ascii="Times New Roman" w:hAnsi="Times New Roman" w:cs="Times New Roman"/>
          <w:lang w:val="ro-RO"/>
        </w:rPr>
        <w:t>Timişoara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Romania ISSN 2065-376X </w:t>
      </w:r>
      <w:r w:rsidRPr="0002704B">
        <w:rPr>
          <w:rFonts w:ascii="Times New Roman" w:hAnsi="Times New Roman" w:cs="Times New Roman"/>
          <w:b/>
          <w:bCs/>
          <w:lang w:val="ro-RO"/>
        </w:rPr>
        <w:t>DOI:</w:t>
      </w:r>
      <w:r w:rsidRPr="0002704B">
        <w:rPr>
          <w:rFonts w:ascii="Times New Roman" w:hAnsi="Times New Roman" w:cs="Times New Roman"/>
          <w:lang w:val="ro-RO"/>
        </w:rPr>
        <w:t> </w:t>
      </w:r>
      <w:hyperlink r:id="rId40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https://doi.org/10.70921/medev.v30i3.959</w:t>
        </w:r>
      </w:hyperlink>
      <w:r w:rsidRPr="0002704B">
        <w:rPr>
          <w:rFonts w:ascii="Times New Roman" w:hAnsi="Times New Roman" w:cs="Times New Roman"/>
          <w:lang w:val="ro-RO"/>
        </w:rPr>
        <w:t xml:space="preserve"> BDI </w:t>
      </w:r>
    </w:p>
    <w:p w14:paraId="7F63999E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b/>
          <w:bCs/>
          <w:i/>
          <w:iCs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S. Talpos, I. Olariu, T.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Hosszu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I. Toser, R. Radu, I. E.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D. Marian, T. Olariu, (Veja) I. Ilyes </w:t>
      </w:r>
      <w:r w:rsidRPr="0002704B">
        <w:rPr>
          <w:rFonts w:ascii="Times New Roman" w:hAnsi="Times New Roman" w:cs="Times New Roman"/>
        </w:rPr>
        <w:t xml:space="preserve">Sustained‐release delivery of antimicrobial drugs for the treatment of periodontal diseases: a </w:t>
      </w:r>
      <w:r w:rsidRPr="0002704B">
        <w:rPr>
          <w:rFonts w:ascii="Times New Roman" w:hAnsi="Times New Roman" w:cs="Times New Roman"/>
        </w:rPr>
        <w:lastRenderedPageBreak/>
        <w:t>narrative review</w:t>
      </w:r>
      <w:r w:rsidRPr="0002704B">
        <w:rPr>
          <w:rFonts w:ascii="Times New Roman" w:hAnsi="Times New Roman" w:cs="Times New Roman"/>
          <w:bCs/>
          <w:lang w:val="ro-RO"/>
        </w:rPr>
        <w:t xml:space="preserve"> 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>,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r w:rsidRPr="0002704B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02704B">
        <w:rPr>
          <w:rFonts w:ascii="Times New Roman" w:hAnsi="Times New Roman" w:cs="Times New Roman"/>
          <w:lang w:val="ro-RO"/>
        </w:rPr>
        <w:t xml:space="preserve">Volume XXX, No. 3, 2024, </w:t>
      </w:r>
      <w:proofErr w:type="spellStart"/>
      <w:r w:rsidRPr="0002704B">
        <w:rPr>
          <w:rFonts w:ascii="Times New Roman" w:hAnsi="Times New Roman" w:cs="Times New Roman"/>
          <w:lang w:val="ro-RO"/>
        </w:rPr>
        <w:t>Timişoara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Romania ISSN 2065-376X </w:t>
      </w:r>
      <w:r w:rsidRPr="0002704B">
        <w:rPr>
          <w:rFonts w:ascii="Times New Roman" w:hAnsi="Times New Roman" w:cs="Times New Roman"/>
          <w:b/>
          <w:bCs/>
          <w:lang w:val="ro-RO"/>
        </w:rPr>
        <w:t>DOI:</w:t>
      </w:r>
      <w:r w:rsidRPr="0002704B">
        <w:rPr>
          <w:rFonts w:ascii="Times New Roman" w:hAnsi="Times New Roman" w:cs="Times New Roman"/>
          <w:lang w:val="ro-RO"/>
        </w:rPr>
        <w:t> </w:t>
      </w:r>
      <w:hyperlink r:id="rId41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https://doi.org/10.70921/medev.v30i3.960</w:t>
        </w:r>
      </w:hyperlink>
      <w:r w:rsidRPr="0002704B">
        <w:rPr>
          <w:rFonts w:ascii="Times New Roman" w:hAnsi="Times New Roman" w:cs="Times New Roman"/>
          <w:lang w:val="ro-RO"/>
        </w:rPr>
        <w:t xml:space="preserve"> BDI</w:t>
      </w:r>
    </w:p>
    <w:p w14:paraId="2B094394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</w:rPr>
      </w:pPr>
      <w:bookmarkStart w:id="1" w:name="_Hlk186381049"/>
      <w:r w:rsidRPr="0002704B">
        <w:rPr>
          <w:rFonts w:ascii="Times New Roman" w:hAnsi="Times New Roman" w:cs="Times New Roman"/>
          <w:i/>
          <w:iCs/>
        </w:rPr>
        <w:t xml:space="preserve">E. M. </w:t>
      </w:r>
      <w:proofErr w:type="spellStart"/>
      <w:r w:rsidRPr="0002704B">
        <w:rPr>
          <w:rFonts w:ascii="Times New Roman" w:hAnsi="Times New Roman" w:cs="Times New Roman"/>
          <w:i/>
          <w:iCs/>
        </w:rPr>
        <w:t>Vască</w:t>
      </w:r>
      <w:proofErr w:type="spellEnd"/>
      <w:r w:rsidRPr="0002704B">
        <w:rPr>
          <w:rFonts w:ascii="Times New Roman" w:hAnsi="Times New Roman" w:cs="Times New Roman"/>
          <w:i/>
          <w:iCs/>
        </w:rPr>
        <w:t xml:space="preserve">, Radu R. </w:t>
      </w:r>
      <w:proofErr w:type="spellStart"/>
      <w:r w:rsidRPr="0002704B">
        <w:rPr>
          <w:rFonts w:ascii="Times New Roman" w:hAnsi="Times New Roman" w:cs="Times New Roman"/>
          <w:i/>
          <w:iCs/>
        </w:rPr>
        <w:t>Ghircău</w:t>
      </w:r>
      <w:proofErr w:type="spellEnd"/>
      <w:r w:rsidRPr="0002704B">
        <w:rPr>
          <w:rFonts w:ascii="Times New Roman" w:hAnsi="Times New Roman" w:cs="Times New Roman"/>
          <w:i/>
          <w:iCs/>
        </w:rPr>
        <w:t>, I. Olariu, (</w:t>
      </w:r>
      <w:proofErr w:type="spellStart"/>
      <w:r w:rsidRPr="0002704B">
        <w:rPr>
          <w:rFonts w:ascii="Times New Roman" w:hAnsi="Times New Roman" w:cs="Times New Roman"/>
          <w:i/>
          <w:iCs/>
        </w:rPr>
        <w:t>Coț</w:t>
      </w:r>
      <w:proofErr w:type="spellEnd"/>
      <w:r w:rsidRPr="0002704B">
        <w:rPr>
          <w:rFonts w:ascii="Times New Roman" w:hAnsi="Times New Roman" w:cs="Times New Roman"/>
          <w:i/>
          <w:iCs/>
        </w:rPr>
        <w:t xml:space="preserve">) D. E. </w:t>
      </w:r>
      <w:proofErr w:type="spellStart"/>
      <w:r w:rsidRPr="0002704B">
        <w:rPr>
          <w:rFonts w:ascii="Times New Roman" w:hAnsi="Times New Roman" w:cs="Times New Roman"/>
          <w:i/>
          <w:iCs/>
        </w:rPr>
        <w:t>Pitic</w:t>
      </w:r>
      <w:proofErr w:type="spellEnd"/>
      <w:r w:rsidRPr="0002704B">
        <w:rPr>
          <w:rFonts w:ascii="Times New Roman" w:hAnsi="Times New Roman" w:cs="Times New Roman"/>
          <w:i/>
          <w:iCs/>
        </w:rPr>
        <w:t xml:space="preserve">, I. </w:t>
      </w:r>
      <w:proofErr w:type="spellStart"/>
      <w:r w:rsidRPr="0002704B">
        <w:rPr>
          <w:rFonts w:ascii="Times New Roman" w:hAnsi="Times New Roman" w:cs="Times New Roman"/>
          <w:i/>
          <w:iCs/>
        </w:rPr>
        <w:t>Ilyeș</w:t>
      </w:r>
      <w:proofErr w:type="spellEnd"/>
      <w:r w:rsidRPr="0002704B">
        <w:rPr>
          <w:rFonts w:ascii="Times New Roman" w:hAnsi="Times New Roman" w:cs="Times New Roman"/>
          <w:i/>
          <w:iCs/>
        </w:rPr>
        <w:t xml:space="preserve">, A.R. Berari, R. </w:t>
      </w:r>
      <w:proofErr w:type="spellStart"/>
      <w:r w:rsidRPr="0002704B">
        <w:rPr>
          <w:rFonts w:ascii="Times New Roman" w:hAnsi="Times New Roman" w:cs="Times New Roman"/>
          <w:i/>
          <w:iCs/>
        </w:rPr>
        <w:t>Flueraș</w:t>
      </w:r>
      <w:proofErr w:type="spellEnd"/>
      <w:r w:rsidRPr="0002704B">
        <w:rPr>
          <w:rFonts w:ascii="Times New Roman" w:hAnsi="Times New Roman" w:cs="Times New Roman"/>
          <w:i/>
          <w:iCs/>
        </w:rPr>
        <w:t xml:space="preserve">, C. </w:t>
      </w:r>
      <w:proofErr w:type="spellStart"/>
      <w:r w:rsidRPr="0002704B">
        <w:rPr>
          <w:rFonts w:ascii="Times New Roman" w:hAnsi="Times New Roman" w:cs="Times New Roman"/>
          <w:i/>
          <w:iCs/>
        </w:rPr>
        <w:t>Pașca</w:t>
      </w:r>
      <w:proofErr w:type="spellEnd"/>
      <w:r w:rsidRPr="0002704B">
        <w:rPr>
          <w:rFonts w:ascii="Times New Roman" w:hAnsi="Times New Roman" w:cs="Times New Roman"/>
        </w:rPr>
        <w:t xml:space="preserve"> Oral rehabilitation by superstructures on dental implants </w:t>
      </w:r>
      <w:r w:rsidRPr="0002704B">
        <w:rPr>
          <w:rFonts w:ascii="Times New Roman" w:hAnsi="Times New Roman" w:cs="Times New Roman"/>
          <w:lang w:val="ro-RO"/>
        </w:rPr>
        <w:t xml:space="preserve">Medicine in </w:t>
      </w:r>
      <w:proofErr w:type="spellStart"/>
      <w:r w:rsidRPr="0002704B">
        <w:rPr>
          <w:rFonts w:ascii="Times New Roman" w:hAnsi="Times New Roman" w:cs="Times New Roman"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</w:t>
      </w:r>
      <w:r w:rsidRPr="0002704B">
        <w:rPr>
          <w:rFonts w:ascii="Times New Roman" w:hAnsi="Times New Roman" w:cs="Times New Roman"/>
          <w:i/>
          <w:iCs/>
        </w:rPr>
        <w:t>Volume</w:t>
      </w:r>
      <w:r w:rsidRPr="0002704B">
        <w:rPr>
          <w:rFonts w:ascii="Times New Roman" w:hAnsi="Times New Roman" w:cs="Times New Roman"/>
          <w:lang w:val="ro-RO"/>
        </w:rPr>
        <w:t xml:space="preserve"> XXX, No. 3, 2024,</w:t>
      </w:r>
      <w:r w:rsidRPr="0002704B">
        <w:rPr>
          <w:rFonts w:ascii="Times New Roman" w:hAnsi="Times New Roman" w:cs="Times New Roman"/>
        </w:rPr>
        <w:t xml:space="preserve"> 511-518,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Timişoara</w:t>
      </w:r>
      <w:proofErr w:type="spellEnd"/>
      <w:r w:rsidRPr="0002704B">
        <w:rPr>
          <w:rFonts w:ascii="Times New Roman" w:hAnsi="Times New Roman" w:cs="Times New Roman"/>
          <w:lang w:val="ro-RO"/>
        </w:rPr>
        <w:t>, Romania ISSN 2065-376X DOI: </w:t>
      </w:r>
      <w:hyperlink r:id="rId42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https://doi.org/10.70921/medev.v30i3.957</w:t>
        </w:r>
      </w:hyperlink>
      <w:r w:rsidRPr="0002704B">
        <w:rPr>
          <w:rFonts w:ascii="Times New Roman" w:hAnsi="Times New Roman" w:cs="Times New Roman"/>
          <w:lang w:val="ro-RO"/>
        </w:rPr>
        <w:t xml:space="preserve"> BDI</w:t>
      </w:r>
    </w:p>
    <w:bookmarkEnd w:id="1"/>
    <w:p w14:paraId="1D723DF0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T.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Hosszu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I. Olariu, I. Toser, R. Radu, I.E.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D. Marian, T. Olariu,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(Veja) I. Ilyes</w:t>
      </w:r>
      <w:r w:rsidRPr="0002704B">
        <w:rPr>
          <w:rFonts w:ascii="Times New Roman" w:hAnsi="Times New Roman" w:cs="Times New Roman"/>
          <w:lang w:val="ro-RO"/>
        </w:rPr>
        <w:t xml:space="preserve">  </w:t>
      </w:r>
      <w:r w:rsidRPr="0002704B">
        <w:rPr>
          <w:rFonts w:ascii="Times New Roman" w:hAnsi="Times New Roman" w:cs="Times New Roman"/>
        </w:rPr>
        <w:t>Fluorides effects on tooth structure</w:t>
      </w:r>
      <w:r w:rsidRPr="0002704B">
        <w:rPr>
          <w:rFonts w:ascii="Times New Roman" w:hAnsi="Times New Roman" w:cs="Times New Roman"/>
          <w:b/>
          <w:bCs/>
        </w:rPr>
        <w:t xml:space="preserve"> </w:t>
      </w:r>
      <w:r w:rsidRPr="0002704B">
        <w:rPr>
          <w:rFonts w:ascii="Times New Roman" w:hAnsi="Times New Roman" w:cs="Times New Roman"/>
          <w:lang w:val="ro-RO"/>
        </w:rPr>
        <w:t xml:space="preserve">Volume XXX, No. 3, 2024, </w:t>
      </w:r>
      <w:proofErr w:type="spellStart"/>
      <w:r w:rsidRPr="0002704B">
        <w:rPr>
          <w:rFonts w:ascii="Times New Roman" w:hAnsi="Times New Roman" w:cs="Times New Roman"/>
          <w:lang w:val="ro-RO"/>
        </w:rPr>
        <w:t>Timişoara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Romania ISSN 2065-376X </w:t>
      </w:r>
      <w:r w:rsidRPr="0002704B">
        <w:rPr>
          <w:rFonts w:ascii="Times New Roman" w:hAnsi="Times New Roman" w:cs="Times New Roman"/>
          <w:b/>
          <w:bCs/>
          <w:lang w:val="ro-RO"/>
        </w:rPr>
        <w:t>DOI:</w:t>
      </w:r>
      <w:r w:rsidRPr="0002704B">
        <w:rPr>
          <w:rFonts w:ascii="Times New Roman" w:hAnsi="Times New Roman" w:cs="Times New Roman"/>
          <w:lang w:val="ro-RO"/>
        </w:rPr>
        <w:t> </w:t>
      </w:r>
      <w:hyperlink r:id="rId43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https://doi.org/10.70921/medev.v30i3.961</w:t>
        </w:r>
      </w:hyperlink>
      <w:r w:rsidRPr="0002704B">
        <w:rPr>
          <w:rFonts w:ascii="Times New Roman" w:hAnsi="Times New Roman" w:cs="Times New Roman"/>
          <w:lang w:val="ro-RO"/>
        </w:rPr>
        <w:t xml:space="preserve"> BDI</w:t>
      </w:r>
    </w:p>
    <w:p w14:paraId="42BEEA5E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D. Marian,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I. Ilieș</w:t>
      </w:r>
      <w:r w:rsidRPr="0002704B">
        <w:rPr>
          <w:rFonts w:ascii="Times New Roman" w:hAnsi="Times New Roman" w:cs="Times New Roman"/>
          <w:i/>
          <w:iCs/>
          <w:lang w:val="ro-RO"/>
        </w:rPr>
        <w:t>, I. Olariu, T. Olariu, A. R. Berari, R. Flueraș, C. Pașca, E. M. Vască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r w:rsidRPr="0002704B">
        <w:rPr>
          <w:rFonts w:ascii="Times New Roman" w:hAnsi="Times New Roman" w:cs="Times New Roman"/>
        </w:rPr>
        <w:t>Coronary reconstruction after endodontic treatment</w:t>
      </w:r>
      <w:r w:rsidRPr="0002704B">
        <w:rPr>
          <w:rFonts w:ascii="Times New Roman" w:hAnsi="Times New Roman" w:cs="Times New Roman"/>
          <w:b/>
          <w:bCs/>
        </w:rPr>
        <w:t xml:space="preserve"> </w:t>
      </w:r>
      <w:r w:rsidRPr="0002704B">
        <w:rPr>
          <w:rFonts w:ascii="Times New Roman" w:hAnsi="Times New Roman" w:cs="Times New Roman"/>
          <w:bCs/>
          <w:lang w:val="ro-RO"/>
        </w:rPr>
        <w:t xml:space="preserve">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>,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r w:rsidRPr="0002704B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02704B">
        <w:rPr>
          <w:rFonts w:ascii="Times New Roman" w:hAnsi="Times New Roman" w:cs="Times New Roman"/>
          <w:lang w:val="ro-RO"/>
        </w:rPr>
        <w:t xml:space="preserve">Volume XXX, No. 3, 2024, </w:t>
      </w:r>
      <w:proofErr w:type="spellStart"/>
      <w:r w:rsidRPr="0002704B">
        <w:rPr>
          <w:rFonts w:ascii="Times New Roman" w:hAnsi="Times New Roman" w:cs="Times New Roman"/>
          <w:lang w:val="ro-RO"/>
        </w:rPr>
        <w:t>Timişoara</w:t>
      </w:r>
      <w:proofErr w:type="spellEnd"/>
      <w:r w:rsidRPr="0002704B">
        <w:rPr>
          <w:rFonts w:ascii="Times New Roman" w:hAnsi="Times New Roman" w:cs="Times New Roman"/>
          <w:lang w:val="ro-RO"/>
        </w:rPr>
        <w:t>, Romania ISSN 2065-376X DOI: </w:t>
      </w:r>
      <w:hyperlink r:id="rId44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https://doi.org/10.70921/medev.v30i3.962</w:t>
        </w:r>
      </w:hyperlink>
      <w:r w:rsidRPr="0002704B">
        <w:rPr>
          <w:rFonts w:ascii="Times New Roman" w:hAnsi="Times New Roman" w:cs="Times New Roman"/>
          <w:lang w:val="ro-RO"/>
        </w:rPr>
        <w:t xml:space="preserve"> BDI</w:t>
      </w:r>
    </w:p>
    <w:p w14:paraId="3131EB3F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>I. Olariu, T. Olariu, R. A. Popovici, R. M. Cosoroaba, (Cot) D. E. Pitic, C. Pașca, R. Flueraș,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 xml:space="preserve"> I. Ilieș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r w:rsidRPr="0002704B">
        <w:rPr>
          <w:rFonts w:ascii="Times New Roman" w:hAnsi="Times New Roman" w:cs="Times New Roman"/>
        </w:rPr>
        <w:t>Esthetics of the maxillary frontal group in dental prosthetics</w:t>
      </w:r>
      <w:r w:rsidRPr="0002704B">
        <w:rPr>
          <w:rFonts w:ascii="Times New Roman" w:hAnsi="Times New Roman" w:cs="Times New Roman"/>
          <w:b/>
          <w:bCs/>
        </w:rPr>
        <w:t xml:space="preserve"> </w:t>
      </w:r>
      <w:r w:rsidRPr="0002704B">
        <w:rPr>
          <w:rFonts w:ascii="Times New Roman" w:hAnsi="Times New Roman" w:cs="Times New Roman"/>
          <w:bCs/>
          <w:lang w:val="ro-RO"/>
        </w:rPr>
        <w:t xml:space="preserve">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>,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r w:rsidRPr="0002704B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02704B">
        <w:rPr>
          <w:rFonts w:ascii="Times New Roman" w:hAnsi="Times New Roman" w:cs="Times New Roman"/>
          <w:lang w:val="ro-RO"/>
        </w:rPr>
        <w:t xml:space="preserve">Volume XXX, No. 3, 2024, </w:t>
      </w:r>
      <w:proofErr w:type="spellStart"/>
      <w:r w:rsidRPr="0002704B">
        <w:rPr>
          <w:rFonts w:ascii="Times New Roman" w:hAnsi="Times New Roman" w:cs="Times New Roman"/>
          <w:lang w:val="ro-RO"/>
        </w:rPr>
        <w:t>Timişoara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Romania ISSN 2065-376X </w:t>
      </w:r>
      <w:r w:rsidRPr="0002704B">
        <w:rPr>
          <w:rFonts w:ascii="Times New Roman" w:hAnsi="Times New Roman" w:cs="Times New Roman"/>
          <w:b/>
          <w:bCs/>
          <w:lang w:val="ro-RO"/>
        </w:rPr>
        <w:t>DOI:</w:t>
      </w:r>
      <w:r w:rsidRPr="0002704B">
        <w:rPr>
          <w:rFonts w:ascii="Times New Roman" w:hAnsi="Times New Roman" w:cs="Times New Roman"/>
          <w:lang w:val="ro-RO"/>
        </w:rPr>
        <w:t> </w:t>
      </w:r>
      <w:hyperlink r:id="rId45" w:history="1">
        <w:r w:rsidRPr="0002704B">
          <w:rPr>
            <w:rStyle w:val="Hyperlink"/>
            <w:rFonts w:ascii="Times New Roman" w:hAnsi="Times New Roman" w:cs="Times New Roman"/>
            <w:lang w:val="ro-RO"/>
          </w:rPr>
          <w:t>https://doi.org/10.70921/medev.v30i3.964</w:t>
        </w:r>
      </w:hyperlink>
      <w:r w:rsidRPr="0002704B">
        <w:rPr>
          <w:rFonts w:ascii="Times New Roman" w:hAnsi="Times New Roman" w:cs="Times New Roman"/>
          <w:lang w:val="ro-RO"/>
        </w:rPr>
        <w:t xml:space="preserve"> BDI</w:t>
      </w:r>
    </w:p>
    <w:p w14:paraId="631A9438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lang w:val="ro-RO"/>
        </w:rPr>
      </w:pP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Berivan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 Buzatu, Ramona Dumitrescu, Lucian Floare, Ioan Alexandru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Simerea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Delia Abrudan-Luca, Iulia Alexa, Octavia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Balean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Atena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Galuscan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</w:t>
      </w:r>
      <w:r w:rsidRPr="0002704B">
        <w:rPr>
          <w:rFonts w:ascii="Times New Roman" w:hAnsi="Times New Roman" w:cs="Times New Roman"/>
          <w:b/>
          <w:i/>
          <w:iCs/>
          <w:lang w:val="ro-RO"/>
        </w:rPr>
        <w:t xml:space="preserve">Ioana Veja (Ilyes)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Exploring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Salivary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Biomarkers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and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Health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Parameters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Type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2 Diabetic and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Nondiabetic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Patients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r w:rsidRPr="0002704B">
        <w:rPr>
          <w:rFonts w:ascii="Times New Roman" w:hAnsi="Times New Roman" w:cs="Times New Roman"/>
          <w:bCs/>
          <w:lang w:val="ro-RO"/>
        </w:rPr>
        <w:t xml:space="preserve">Volume XXX, No. 4/2024, </w:t>
      </w:r>
      <w:r w:rsidRPr="0002704B">
        <w:rPr>
          <w:rFonts w:ascii="Times New Roman" w:hAnsi="Times New Roman" w:cs="Times New Roman"/>
          <w:lang w:val="ro-RO"/>
        </w:rPr>
        <w:t xml:space="preserve">695 –  708 </w:t>
      </w:r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r w:rsidRPr="0002704B">
        <w:rPr>
          <w:rFonts w:ascii="Times New Roman" w:hAnsi="Times New Roman" w:cs="Times New Roman"/>
          <w:lang w:val="ro-RO"/>
        </w:rPr>
        <w:t>ISSN: Online: 2247-6482 Print</w:t>
      </w:r>
      <w:r w:rsidRPr="0002704B">
        <w:rPr>
          <w:rFonts w:ascii="Times New Roman" w:hAnsi="Times New Roman" w:cs="Times New Roman"/>
          <w:b/>
          <w:bCs/>
          <w:lang w:val="ro-RO"/>
        </w:rPr>
        <w:t>:</w:t>
      </w:r>
      <w:r w:rsidRPr="0002704B">
        <w:rPr>
          <w:rFonts w:ascii="Times New Roman" w:hAnsi="Times New Roman" w:cs="Times New Roman"/>
          <w:bCs/>
          <w:lang w:val="ro-RO"/>
        </w:rPr>
        <w:t> 2065-376X</w:t>
      </w:r>
      <w:r w:rsidRPr="0002704B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02704B">
        <w:rPr>
          <w:rFonts w:ascii="Times New Roman" w:hAnsi="Times New Roman" w:cs="Times New Roman"/>
          <w:lang w:val="ro-RO"/>
        </w:rPr>
        <w:t>DOI:</w:t>
      </w:r>
      <w:r w:rsidRPr="0002704B">
        <w:rPr>
          <w:rFonts w:ascii="Times New Roman" w:hAnsi="Times New Roman" w:cs="Times New Roman"/>
          <w:bCs/>
          <w:lang w:val="ro-RO"/>
        </w:rPr>
        <w:t> </w:t>
      </w:r>
      <w:hyperlink r:id="rId46" w:history="1">
        <w:r w:rsidRPr="0002704B">
          <w:rPr>
            <w:rStyle w:val="Hyperlink"/>
            <w:rFonts w:ascii="Times New Roman" w:hAnsi="Times New Roman" w:cs="Times New Roman"/>
            <w:bCs/>
            <w:lang w:val="ro-RO"/>
          </w:rPr>
          <w:t>https://doi.org/10.70921/medev.v30i4.1241</w:t>
        </w:r>
      </w:hyperlink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r w:rsidRPr="0002704B">
        <w:rPr>
          <w:rFonts w:ascii="Times New Roman" w:hAnsi="Times New Roman" w:cs="Times New Roman"/>
          <w:lang w:val="ro-RO"/>
        </w:rPr>
        <w:t>BDI</w:t>
      </w:r>
    </w:p>
    <w:p w14:paraId="0DB51B5D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bCs/>
          <w:i/>
          <w:iCs/>
          <w:lang w:val="ro-RO"/>
        </w:rPr>
        <w:t>Ruxandra Sava-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Rosianu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Ramona Dumitrescu,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Berivan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 Buzatu, Lucian Floare, Ana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Vukovic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Vanessa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Bolchis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Delia Abrudan-Luca, </w:t>
      </w:r>
      <w:r w:rsidRPr="0002704B">
        <w:rPr>
          <w:rFonts w:ascii="Times New Roman" w:hAnsi="Times New Roman" w:cs="Times New Roman"/>
          <w:b/>
          <w:i/>
          <w:iCs/>
          <w:lang w:val="ro-RO"/>
        </w:rPr>
        <w:t>Ioana Veja (Ilyes)</w:t>
      </w:r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Octavia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Balean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r w:rsidRPr="0002704B">
        <w:rPr>
          <w:rFonts w:ascii="Times New Roman" w:hAnsi="Times New Roman" w:cs="Times New Roman"/>
          <w:bCs/>
          <w:lang w:val="ro-RO"/>
        </w:rPr>
        <w:t xml:space="preserve">The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Influence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Different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Whitening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Toothpastes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on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Tooth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Colour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Volume XXX, No. 4/2024 ISSN: Online: 2247-6482 Print: 2065-376X DOI: </w:t>
      </w:r>
      <w:hyperlink r:id="rId47" w:history="1">
        <w:r w:rsidRPr="0002704B">
          <w:rPr>
            <w:rStyle w:val="Hyperlink"/>
            <w:rFonts w:ascii="Times New Roman" w:hAnsi="Times New Roman" w:cs="Times New Roman"/>
            <w:bCs/>
            <w:lang w:val="ro-RO"/>
          </w:rPr>
          <w:t>https://doi.org/10.70921/medev.v30i4.1242</w:t>
        </w:r>
      </w:hyperlink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bookmarkStart w:id="2" w:name="_Hlk186381836"/>
      <w:r w:rsidRPr="0002704B">
        <w:rPr>
          <w:rFonts w:ascii="Times New Roman" w:hAnsi="Times New Roman" w:cs="Times New Roman"/>
          <w:bCs/>
          <w:lang w:val="ro-RO"/>
        </w:rPr>
        <w:t>BDI</w:t>
      </w:r>
      <w:bookmarkEnd w:id="2"/>
    </w:p>
    <w:p w14:paraId="77E76B4A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bCs/>
          <w:lang w:val="ro-RO"/>
        </w:rPr>
      </w:pPr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Malina Popa, </w:t>
      </w:r>
      <w:r w:rsidRPr="0002704B">
        <w:rPr>
          <w:rFonts w:ascii="Times New Roman" w:hAnsi="Times New Roman" w:cs="Times New Roman"/>
          <w:b/>
          <w:i/>
          <w:iCs/>
          <w:lang w:val="ro-RO"/>
        </w:rPr>
        <w:t>Ioana Veja (Ilyes)</w:t>
      </w:r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Carolina Cojocariu, Iustin Olariu, Tiberiu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Hosszu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Ioana Elena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Diana Marian, Isabela Toser, Roxana Radu,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Serban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 Talpos.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Relationship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between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Fixed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Orthodontic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Treatment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and Oral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Hygiene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.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Patients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SelfReported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Attitudes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and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Habits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, 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Volume XXX, No. 4/2024, 726 – 733 ISSN: Online: 2247-6482 Print: 2065-376X DOI: </w:t>
      </w:r>
      <w:hyperlink r:id="rId48" w:history="1">
        <w:r w:rsidRPr="0002704B">
          <w:rPr>
            <w:rStyle w:val="Hyperlink"/>
            <w:rFonts w:ascii="Times New Roman" w:hAnsi="Times New Roman" w:cs="Times New Roman"/>
            <w:bCs/>
            <w:lang w:val="ro-RO"/>
          </w:rPr>
          <w:t>https://doi.org/10.70921/medev.v30i4.1245</w:t>
        </w:r>
      </w:hyperlink>
      <w:r w:rsidRPr="0002704B">
        <w:rPr>
          <w:rFonts w:ascii="Times New Roman" w:hAnsi="Times New Roman" w:cs="Times New Roman"/>
          <w:bCs/>
          <w:lang w:val="ro-RO"/>
        </w:rPr>
        <w:t xml:space="preserve"> BDI</w:t>
      </w:r>
    </w:p>
    <w:p w14:paraId="040BF20B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bCs/>
          <w:lang w:val="ro-RO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Șerban TALPOS, Iustin OLARIU, Tiberiu HOSSZU, Carolina COJOCARIU, Diana MARIAN, Roxana RADU, Isabela TOSER, Alexandru Daniel PÎNTEA, Daniela Georgeta POPOVICI, (Ilyes)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Ioana VEJA</w:t>
      </w:r>
      <w:r w:rsidRPr="0002704B">
        <w:rPr>
          <w:rFonts w:ascii="Times New Roman" w:hAnsi="Times New Roman" w:cs="Times New Roman"/>
          <w:lang w:val="ro-RO"/>
        </w:rPr>
        <w:t xml:space="preserve"> Managementul fricii si </w:t>
      </w:r>
      <w:proofErr w:type="spellStart"/>
      <w:r w:rsidRPr="0002704B">
        <w:rPr>
          <w:rFonts w:ascii="Times New Roman" w:hAnsi="Times New Roman" w:cs="Times New Roman"/>
          <w:lang w:val="ro-RO"/>
        </w:rPr>
        <w:t>anxietatii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in cabinetul stomatologic in timpul tratamentelor stomatologice Management in </w:t>
      </w:r>
      <w:proofErr w:type="spellStart"/>
      <w:r w:rsidRPr="0002704B">
        <w:rPr>
          <w:rFonts w:ascii="Times New Roman" w:hAnsi="Times New Roman" w:cs="Times New Roman"/>
          <w:lang w:val="ro-RO"/>
        </w:rPr>
        <w:t>Health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28(2):3-7,DOI: 10.5233/7kjkve05 </w:t>
      </w:r>
    </w:p>
    <w:p w14:paraId="595142B9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Tareq Hajaj, Ioana Elena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Serban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 Talpos, Andreea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Petrie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</w:t>
      </w:r>
      <w:r w:rsidRPr="0002704B">
        <w:rPr>
          <w:rFonts w:ascii="Times New Roman" w:hAnsi="Times New Roman" w:cs="Times New Roman"/>
          <w:b/>
          <w:i/>
          <w:iCs/>
          <w:lang w:val="ro-RO"/>
        </w:rPr>
        <w:t>Ioana Veja</w:t>
      </w:r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Florina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Titihazan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Mihai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Rominu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Meda Lavinia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Negrutiu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Cosmin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Sinescu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Andreea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Codruta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 Novac, Adelina Stoia, Cristian Zaharia,</w:t>
      </w:r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Stress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Distribution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Dental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Implants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under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Occlusal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Forces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– A Digital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lastRenderedPageBreak/>
        <w:t>Simulation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, 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Vol. 31 No. 1 (2025): Volume XXXI, No. 1/2025 ISSN 2247-6482 </w:t>
      </w:r>
      <w:hyperlink r:id="rId49" w:history="1">
        <w:r w:rsidRPr="0002704B">
          <w:rPr>
            <w:rStyle w:val="Hyperlink"/>
            <w:rFonts w:ascii="Times New Roman" w:hAnsi="Times New Roman" w:cs="Times New Roman"/>
            <w:bCs/>
            <w:lang w:val="ro-RO"/>
          </w:rPr>
          <w:t>https://doi.org/10.70921/medev.v31i1.1268</w:t>
        </w:r>
      </w:hyperlink>
    </w:p>
    <w:p w14:paraId="1D798BED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  <w:lang w:val="ro-RO"/>
        </w:rPr>
      </w:pP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Serban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 Talpos, Florina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Titihazan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</w:t>
      </w:r>
      <w:r w:rsidRPr="0002704B">
        <w:rPr>
          <w:rFonts w:ascii="Times New Roman" w:hAnsi="Times New Roman" w:cs="Times New Roman"/>
          <w:b/>
          <w:i/>
          <w:iCs/>
          <w:lang w:val="ro-RO"/>
        </w:rPr>
        <w:t>Ioana Veja</w:t>
      </w:r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Maria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Dobos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Mihai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Rominu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Meda Lavinia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Negrutiu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Cosmin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Sinescu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, Adelina Stoia, Daniela Maria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Pop,Cristian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 Zaharia,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Vanessa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i/>
          <w:iCs/>
          <w:lang w:val="ro-RO"/>
        </w:rPr>
        <w:t>Bolchis</w:t>
      </w:r>
      <w:proofErr w:type="spellEnd"/>
      <w:r w:rsidRPr="0002704B">
        <w:rPr>
          <w:rFonts w:ascii="Times New Roman" w:hAnsi="Times New Roman" w:cs="Times New Roman"/>
          <w:bCs/>
          <w:i/>
          <w:iCs/>
          <w:lang w:val="ro-RO"/>
        </w:rPr>
        <w:t>, Tareq Hajaj</w:t>
      </w:r>
      <w:r w:rsidRPr="0002704B">
        <w:rPr>
          <w:rFonts w:ascii="Times New Roman" w:hAnsi="Times New Roman" w:cs="Times New Roman"/>
          <w:bCs/>
          <w:lang w:val="ro-RO"/>
        </w:rPr>
        <w:t xml:space="preserve"> The Role of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Preparation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Geometry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in Ceramic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Veneers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: A Comprehensive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Literature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Review Medicine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Evolution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Vol. 31 No. 2 (2025): Volume XXXI, No. 2, 2025 ISSN 2247-6482 </w:t>
      </w:r>
      <w:hyperlink r:id="rId50" w:history="1">
        <w:r w:rsidRPr="0002704B">
          <w:rPr>
            <w:rStyle w:val="Hyperlink"/>
            <w:rFonts w:ascii="Times New Roman" w:hAnsi="Times New Roman" w:cs="Times New Roman"/>
            <w:bCs/>
            <w:lang w:val="ro-RO"/>
          </w:rPr>
          <w:t>https://doi.org/10.70921/medev.v31i2.1280</w:t>
        </w:r>
      </w:hyperlink>
    </w:p>
    <w:p w14:paraId="5AF9B8F8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A95B5E">
        <w:rPr>
          <w:rFonts w:ascii="Times New Roman" w:hAnsi="Times New Roman" w:cs="Times New Roman"/>
          <w:lang w:val="ro-RO"/>
        </w:rPr>
        <w:t xml:space="preserve">Șerban Talpoș, Florina </w:t>
      </w:r>
      <w:proofErr w:type="spellStart"/>
      <w:r w:rsidRPr="00A95B5E">
        <w:rPr>
          <w:rFonts w:ascii="Times New Roman" w:hAnsi="Times New Roman" w:cs="Times New Roman"/>
          <w:lang w:val="ro-RO"/>
        </w:rPr>
        <w:t>Titihăzan</w:t>
      </w:r>
      <w:proofErr w:type="spellEnd"/>
      <w:r w:rsidRPr="00A95B5E">
        <w:rPr>
          <w:rFonts w:ascii="Times New Roman" w:hAnsi="Times New Roman" w:cs="Times New Roman"/>
          <w:lang w:val="ro-RO"/>
        </w:rPr>
        <w:t>,</w:t>
      </w:r>
      <w:r w:rsidRPr="00A95B5E">
        <w:rPr>
          <w:rFonts w:ascii="Times New Roman" w:hAnsi="Times New Roman" w:cs="Times New Roman"/>
          <w:b/>
          <w:bCs/>
          <w:lang w:val="ro-RO"/>
        </w:rPr>
        <w:t xml:space="preserve"> Ioana Veja* </w:t>
      </w:r>
      <w:r w:rsidRPr="00A95B5E">
        <w:rPr>
          <w:rFonts w:ascii="Times New Roman" w:hAnsi="Times New Roman" w:cs="Times New Roman"/>
          <w:lang w:val="ro-RO"/>
        </w:rPr>
        <w:t xml:space="preserve">(autor corespondent), Maria Doboș, Mihai </w:t>
      </w:r>
      <w:proofErr w:type="spellStart"/>
      <w:r w:rsidRPr="00A95B5E">
        <w:rPr>
          <w:rFonts w:ascii="Times New Roman" w:hAnsi="Times New Roman" w:cs="Times New Roman"/>
          <w:lang w:val="ro-RO"/>
        </w:rPr>
        <w:t>Romînu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, Meda Lavinia Negruțiu, Cosmin </w:t>
      </w:r>
      <w:proofErr w:type="spellStart"/>
      <w:r w:rsidRPr="00A95B5E">
        <w:rPr>
          <w:rFonts w:ascii="Times New Roman" w:hAnsi="Times New Roman" w:cs="Times New Roman"/>
          <w:lang w:val="ro-RO"/>
        </w:rPr>
        <w:t>Sinescu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, Adelina Stoia, Daniela Maria Pop, Cristian Zaharia, </w:t>
      </w:r>
      <w:proofErr w:type="spellStart"/>
      <w:r w:rsidRPr="00A95B5E">
        <w:rPr>
          <w:rFonts w:ascii="Times New Roman" w:hAnsi="Times New Roman" w:cs="Times New Roman"/>
          <w:lang w:val="ro-RO"/>
        </w:rPr>
        <w:t>Vanessa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A95B5E">
        <w:rPr>
          <w:rFonts w:ascii="Times New Roman" w:hAnsi="Times New Roman" w:cs="Times New Roman"/>
          <w:lang w:val="ro-RO"/>
        </w:rPr>
        <w:t>Bolchiș</w:t>
      </w:r>
      <w:proofErr w:type="spellEnd"/>
      <w:r w:rsidRPr="00A95B5E">
        <w:rPr>
          <w:rFonts w:ascii="Times New Roman" w:hAnsi="Times New Roman" w:cs="Times New Roman"/>
          <w:lang w:val="ro-RO"/>
        </w:rPr>
        <w:t xml:space="preserve">, Tareq Hajaj. </w:t>
      </w:r>
      <w:r w:rsidRPr="0002704B">
        <w:rPr>
          <w:rFonts w:ascii="Times New Roman" w:hAnsi="Times New Roman" w:cs="Times New Roman"/>
        </w:rPr>
        <w:t xml:space="preserve">The Role of Preparation Geometry in Ceramic Veneers: A Comprehensive Literature Review. </w:t>
      </w:r>
      <w:r w:rsidRPr="0002704B">
        <w:rPr>
          <w:rFonts w:ascii="Times New Roman" w:hAnsi="Times New Roman" w:cs="Times New Roman"/>
          <w:i/>
          <w:iCs/>
          <w:lang w:val="it-IT"/>
        </w:rPr>
        <w:t>Medicine in Evolution</w:t>
      </w:r>
      <w:r w:rsidRPr="0002704B">
        <w:rPr>
          <w:rFonts w:ascii="Times New Roman" w:hAnsi="Times New Roman" w:cs="Times New Roman"/>
          <w:lang w:val="it-IT"/>
        </w:rPr>
        <w:t>, Vol. 31, Nr. 2 (2025): Volume XXXI, No. 2, 2025. ISSN 2247-6482. DOI: 10.70921/medev.v31i2.1280.</w:t>
      </w:r>
    </w:p>
    <w:p w14:paraId="3939F2F0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02704B">
        <w:rPr>
          <w:rFonts w:ascii="Times New Roman" w:hAnsi="Times New Roman" w:cs="Times New Roman"/>
        </w:rPr>
        <w:t xml:space="preserve">Tareq Hajaj, Oana Diaconu, </w:t>
      </w:r>
      <w:r w:rsidRPr="0002704B">
        <w:rPr>
          <w:rFonts w:ascii="Times New Roman" w:hAnsi="Times New Roman" w:cs="Times New Roman"/>
          <w:b/>
          <w:bCs/>
        </w:rPr>
        <w:t>Ioana Veja*</w:t>
      </w:r>
      <w:r w:rsidRPr="0002704B">
        <w:rPr>
          <w:rFonts w:ascii="Times New Roman" w:hAnsi="Times New Roman" w:cs="Times New Roman"/>
        </w:rPr>
        <w:t xml:space="preserve"> (</w:t>
      </w:r>
      <w:proofErr w:type="spellStart"/>
      <w:r w:rsidRPr="0002704B">
        <w:rPr>
          <w:rFonts w:ascii="Times New Roman" w:hAnsi="Times New Roman" w:cs="Times New Roman"/>
        </w:rPr>
        <w:t>autor</w:t>
      </w:r>
      <w:proofErr w:type="spellEnd"/>
      <w:r w:rsidRPr="0002704B">
        <w:rPr>
          <w:rFonts w:ascii="Times New Roman" w:hAnsi="Times New Roman" w:cs="Times New Roman"/>
        </w:rPr>
        <w:t xml:space="preserve"> </w:t>
      </w:r>
      <w:proofErr w:type="spellStart"/>
      <w:r w:rsidRPr="0002704B">
        <w:rPr>
          <w:rFonts w:ascii="Times New Roman" w:hAnsi="Times New Roman" w:cs="Times New Roman"/>
        </w:rPr>
        <w:t>corespondent</w:t>
      </w:r>
      <w:proofErr w:type="spellEnd"/>
      <w:r w:rsidRPr="0002704B">
        <w:rPr>
          <w:rFonts w:ascii="Times New Roman" w:hAnsi="Times New Roman" w:cs="Times New Roman"/>
        </w:rPr>
        <w:t xml:space="preserve">), Larisa Cojocaru, Ioan Iustin Rîpaș, Veronica Iancu, Mihai Romînu, Florina </w:t>
      </w:r>
      <w:proofErr w:type="spellStart"/>
      <w:r w:rsidRPr="0002704B">
        <w:rPr>
          <w:rFonts w:ascii="Times New Roman" w:hAnsi="Times New Roman" w:cs="Times New Roman"/>
        </w:rPr>
        <w:t>Titihăzan</w:t>
      </w:r>
      <w:proofErr w:type="spellEnd"/>
      <w:r w:rsidRPr="0002704B">
        <w:rPr>
          <w:rFonts w:ascii="Times New Roman" w:hAnsi="Times New Roman" w:cs="Times New Roman"/>
        </w:rPr>
        <w:t xml:space="preserve">, Borislav-Dușan </w:t>
      </w:r>
      <w:proofErr w:type="spellStart"/>
      <w:r w:rsidRPr="0002704B">
        <w:rPr>
          <w:rFonts w:ascii="Times New Roman" w:hAnsi="Times New Roman" w:cs="Times New Roman"/>
        </w:rPr>
        <w:t>Caplar</w:t>
      </w:r>
      <w:proofErr w:type="spellEnd"/>
      <w:r w:rsidRPr="0002704B">
        <w:rPr>
          <w:rFonts w:ascii="Times New Roman" w:hAnsi="Times New Roman" w:cs="Times New Roman"/>
        </w:rPr>
        <w:t xml:space="preserve">, Andreea Codruța Novac, Andreea Petrie, Adelina Stoia, Meda Lavinia </w:t>
      </w:r>
      <w:proofErr w:type="spellStart"/>
      <w:r w:rsidRPr="0002704B">
        <w:rPr>
          <w:rFonts w:ascii="Times New Roman" w:hAnsi="Times New Roman" w:cs="Times New Roman"/>
        </w:rPr>
        <w:t>Negruțiu</w:t>
      </w:r>
      <w:proofErr w:type="spellEnd"/>
      <w:r w:rsidRPr="0002704B">
        <w:rPr>
          <w:rFonts w:ascii="Times New Roman" w:hAnsi="Times New Roman" w:cs="Times New Roman"/>
        </w:rPr>
        <w:t>, Cosmin Sinescu, Cristian Zaharia.</w:t>
      </w:r>
      <w:r w:rsidRPr="0002704B">
        <w:rPr>
          <w:rFonts w:ascii="Times New Roman" w:hAnsi="Times New Roman" w:cs="Times New Roman"/>
        </w:rPr>
        <w:br/>
      </w:r>
      <w:proofErr w:type="spellStart"/>
      <w:r w:rsidRPr="0002704B">
        <w:rPr>
          <w:rFonts w:ascii="Times New Roman" w:hAnsi="Times New Roman" w:cs="Times New Roman"/>
        </w:rPr>
        <w:t>Endocrown</w:t>
      </w:r>
      <w:proofErr w:type="spellEnd"/>
      <w:r w:rsidRPr="0002704B">
        <w:rPr>
          <w:rFonts w:ascii="Times New Roman" w:hAnsi="Times New Roman" w:cs="Times New Roman"/>
        </w:rPr>
        <w:t xml:space="preserve"> Restoration: A Conservative Solution in Post-Endodontic Dental Prosthetics.</w:t>
      </w:r>
      <w:r w:rsidRPr="0002704B">
        <w:rPr>
          <w:rFonts w:ascii="Times New Roman" w:hAnsi="Times New Roman" w:cs="Times New Roman"/>
        </w:rPr>
        <w:br/>
      </w:r>
      <w:proofErr w:type="spellStart"/>
      <w:r w:rsidRPr="0002704B">
        <w:rPr>
          <w:rFonts w:ascii="Times New Roman" w:hAnsi="Times New Roman" w:cs="Times New Roman"/>
          <w:i/>
          <w:iCs/>
        </w:rPr>
        <w:t>DentalTarget</w:t>
      </w:r>
      <w:proofErr w:type="spellEnd"/>
      <w:r w:rsidRPr="0002704B">
        <w:rPr>
          <w:rFonts w:ascii="Times New Roman" w:hAnsi="Times New Roman" w:cs="Times New Roman"/>
        </w:rPr>
        <w:t xml:space="preserve">, 2025, Vol. XX, Nr. 3–4 (76–77), </w:t>
      </w:r>
      <w:proofErr w:type="spellStart"/>
      <w:r w:rsidRPr="0002704B">
        <w:rPr>
          <w:rFonts w:ascii="Times New Roman" w:hAnsi="Times New Roman" w:cs="Times New Roman"/>
        </w:rPr>
        <w:t>pag</w:t>
      </w:r>
      <w:proofErr w:type="spellEnd"/>
      <w:r w:rsidRPr="0002704B">
        <w:rPr>
          <w:rFonts w:ascii="Times New Roman" w:hAnsi="Times New Roman" w:cs="Times New Roman"/>
        </w:rPr>
        <w:t>. 14–16. ISSN 1842-5054.</w:t>
      </w:r>
    </w:p>
    <w:p w14:paraId="7F29A9CA" w14:textId="77777777" w:rsidR="0002704B" w:rsidRPr="0002704B" w:rsidRDefault="0002704B" w:rsidP="0002704B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02704B">
        <w:rPr>
          <w:rFonts w:ascii="Times New Roman" w:hAnsi="Times New Roman" w:cs="Times New Roman"/>
          <w:b/>
          <w:bCs/>
        </w:rPr>
        <w:t>Ioana Veja</w:t>
      </w:r>
      <w:r w:rsidRPr="0002704B">
        <w:rPr>
          <w:rFonts w:ascii="Times New Roman" w:hAnsi="Times New Roman" w:cs="Times New Roman"/>
        </w:rPr>
        <w:t xml:space="preserve">, Oana Diaconu, Cristian Zaharia, Andrada </w:t>
      </w:r>
      <w:proofErr w:type="spellStart"/>
      <w:r w:rsidRPr="0002704B">
        <w:rPr>
          <w:rFonts w:ascii="Times New Roman" w:hAnsi="Times New Roman" w:cs="Times New Roman"/>
        </w:rPr>
        <w:t>Sfitlic</w:t>
      </w:r>
      <w:proofErr w:type="spellEnd"/>
      <w:r w:rsidRPr="0002704B">
        <w:rPr>
          <w:rFonts w:ascii="Times New Roman" w:hAnsi="Times New Roman" w:cs="Times New Roman"/>
        </w:rPr>
        <w:t xml:space="preserve">, Andreea Codruța Novac, Mihai Romînu, Florina </w:t>
      </w:r>
      <w:proofErr w:type="spellStart"/>
      <w:r w:rsidRPr="0002704B">
        <w:rPr>
          <w:rFonts w:ascii="Times New Roman" w:hAnsi="Times New Roman" w:cs="Times New Roman"/>
        </w:rPr>
        <w:t>Titihăzan</w:t>
      </w:r>
      <w:proofErr w:type="spellEnd"/>
      <w:r w:rsidRPr="0002704B">
        <w:rPr>
          <w:rFonts w:ascii="Times New Roman" w:hAnsi="Times New Roman" w:cs="Times New Roman"/>
        </w:rPr>
        <w:t xml:space="preserve">, Alexandru Victor Burde, Marius Manole, Adelina Stoia, Meda Lavinia </w:t>
      </w:r>
      <w:proofErr w:type="spellStart"/>
      <w:r w:rsidRPr="0002704B">
        <w:rPr>
          <w:rFonts w:ascii="Times New Roman" w:hAnsi="Times New Roman" w:cs="Times New Roman"/>
        </w:rPr>
        <w:t>Negruțiu</w:t>
      </w:r>
      <w:proofErr w:type="spellEnd"/>
      <w:r w:rsidRPr="0002704B">
        <w:rPr>
          <w:rFonts w:ascii="Times New Roman" w:hAnsi="Times New Roman" w:cs="Times New Roman"/>
        </w:rPr>
        <w:t>, Cosmin Sinescu, Daniela Maria Pop, Maria Doboș, Tareq Hajaj.</w:t>
      </w:r>
      <w:r w:rsidRPr="0002704B">
        <w:rPr>
          <w:rFonts w:ascii="Times New Roman" w:hAnsi="Times New Roman" w:cs="Times New Roman"/>
        </w:rPr>
        <w:br/>
        <w:t xml:space="preserve">The Influence of Nutrition on Dento-Facial Development in Children – Current Perspectives. </w:t>
      </w:r>
      <w:proofErr w:type="spellStart"/>
      <w:r w:rsidRPr="0002704B">
        <w:rPr>
          <w:rFonts w:ascii="Times New Roman" w:hAnsi="Times New Roman" w:cs="Times New Roman"/>
          <w:i/>
          <w:iCs/>
        </w:rPr>
        <w:t>DentalTarget</w:t>
      </w:r>
      <w:proofErr w:type="spellEnd"/>
      <w:r w:rsidRPr="0002704B">
        <w:rPr>
          <w:rFonts w:ascii="Times New Roman" w:hAnsi="Times New Roman" w:cs="Times New Roman"/>
        </w:rPr>
        <w:t xml:space="preserve">, 2025, Vol. XX, Nr. 3–4 (76–77), </w:t>
      </w:r>
      <w:proofErr w:type="spellStart"/>
      <w:r w:rsidRPr="0002704B">
        <w:rPr>
          <w:rFonts w:ascii="Times New Roman" w:hAnsi="Times New Roman" w:cs="Times New Roman"/>
        </w:rPr>
        <w:t>pag</w:t>
      </w:r>
      <w:proofErr w:type="spellEnd"/>
      <w:r w:rsidRPr="0002704B">
        <w:rPr>
          <w:rFonts w:ascii="Times New Roman" w:hAnsi="Times New Roman" w:cs="Times New Roman"/>
        </w:rPr>
        <w:t>. 72–75.</w:t>
      </w:r>
      <w:r w:rsidRPr="0002704B">
        <w:rPr>
          <w:rFonts w:ascii="Times New Roman" w:hAnsi="Times New Roman" w:cs="Times New Roman"/>
        </w:rPr>
        <w:br/>
        <w:t>ISSN 1842-5054.</w:t>
      </w:r>
    </w:p>
    <w:p w14:paraId="7C63AAF5" w14:textId="77777777" w:rsidR="0002704B" w:rsidRPr="0002704B" w:rsidRDefault="0002704B" w:rsidP="0002704B">
      <w:pPr>
        <w:rPr>
          <w:rFonts w:ascii="Times New Roman" w:hAnsi="Times New Roman" w:cs="Times New Roman"/>
          <w:b/>
          <w:bCs/>
          <w:lang w:val="ro-RO"/>
        </w:rPr>
      </w:pPr>
    </w:p>
    <w:p w14:paraId="16A26D85" w14:textId="77777777" w:rsidR="0002704B" w:rsidRPr="0002704B" w:rsidRDefault="0002704B" w:rsidP="0002704B">
      <w:pPr>
        <w:rPr>
          <w:rFonts w:ascii="Times New Roman" w:hAnsi="Times New Roman" w:cs="Times New Roman"/>
          <w:b/>
          <w:lang w:val="ro-RO"/>
        </w:rPr>
      </w:pPr>
      <w:r w:rsidRPr="0002704B">
        <w:rPr>
          <w:rFonts w:ascii="Times New Roman" w:hAnsi="Times New Roman" w:cs="Times New Roman"/>
          <w:b/>
          <w:lang w:val="ro-RO"/>
        </w:rPr>
        <w:t xml:space="preserve">D. In alte reviste de specialitate de </w:t>
      </w:r>
      <w:proofErr w:type="spellStart"/>
      <w:r w:rsidRPr="0002704B">
        <w:rPr>
          <w:rFonts w:ascii="Times New Roman" w:hAnsi="Times New Roman" w:cs="Times New Roman"/>
          <w:b/>
          <w:lang w:val="ro-RO"/>
        </w:rPr>
        <w:t>circulaţie</w:t>
      </w:r>
      <w:proofErr w:type="spellEnd"/>
      <w:r w:rsidRPr="0002704B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/>
          <w:lang w:val="ro-RO"/>
        </w:rPr>
        <w:t>naţională</w:t>
      </w:r>
      <w:proofErr w:type="spellEnd"/>
      <w:r w:rsidRPr="0002704B">
        <w:rPr>
          <w:rFonts w:ascii="Times New Roman" w:hAnsi="Times New Roman" w:cs="Times New Roman"/>
          <w:b/>
          <w:lang w:val="ro-RO"/>
        </w:rPr>
        <w:t xml:space="preserve"> cu (ISBN, ISSN)</w:t>
      </w:r>
    </w:p>
    <w:p w14:paraId="70504C2C" w14:textId="77777777" w:rsidR="0002704B" w:rsidRPr="0002704B" w:rsidRDefault="0002704B" w:rsidP="0002704B">
      <w:pPr>
        <w:numPr>
          <w:ilvl w:val="0"/>
          <w:numId w:val="7"/>
        </w:numPr>
        <w:rPr>
          <w:rFonts w:ascii="Times New Roman" w:hAnsi="Times New Roman" w:cs="Times New Roman"/>
          <w:lang w:val="ro-RO"/>
        </w:rPr>
      </w:pP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Corlan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Ionut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</w:t>
      </w:r>
      <w:r w:rsidRPr="0002704B">
        <w:rPr>
          <w:rFonts w:ascii="Times New Roman" w:hAnsi="Times New Roman" w:cs="Times New Roman"/>
          <w:b/>
          <w:i/>
          <w:iCs/>
          <w:lang w:val="ro-RO"/>
        </w:rPr>
        <w:t>Ioana Veja (Ilyes),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 Voicu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Sebesan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Paul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Freiman</w:t>
      </w:r>
      <w:proofErr w:type="spellEnd"/>
      <w:r w:rsidRPr="0002704B">
        <w:rPr>
          <w:rFonts w:ascii="Times New Roman" w:hAnsi="Times New Roman" w:cs="Times New Roman"/>
          <w:lang w:val="ro-RO"/>
        </w:rPr>
        <w:t>-„</w:t>
      </w:r>
      <w:proofErr w:type="spellStart"/>
      <w:r w:rsidRPr="0002704B">
        <w:rPr>
          <w:rFonts w:ascii="Times New Roman" w:hAnsi="Times New Roman" w:cs="Times New Roman"/>
          <w:lang w:val="ro-RO"/>
        </w:rPr>
        <w:t>Generalized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aggressive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periodontitis.Facts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</w:t>
      </w:r>
      <w:proofErr w:type="spellStart"/>
      <w:r w:rsidRPr="0002704B">
        <w:rPr>
          <w:rFonts w:ascii="Times New Roman" w:hAnsi="Times New Roman" w:cs="Times New Roman"/>
          <w:lang w:val="ro-RO"/>
        </w:rPr>
        <w:t>treatement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solutions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”  INTERNATIONAL CONGRESS OF DENTAL MEDICINE AR-MEDICA 2015 (ARAD, 05-07 Noiembrie 2015) Vasile </w:t>
      </w:r>
      <w:proofErr w:type="spellStart"/>
      <w:r w:rsidRPr="0002704B">
        <w:rPr>
          <w:rFonts w:ascii="Times New Roman" w:hAnsi="Times New Roman" w:cs="Times New Roman"/>
          <w:lang w:val="ro-RO"/>
        </w:rPr>
        <w:t>Goldis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University Press Arad 2015 ISBN 978-973-664-784-0</w:t>
      </w:r>
    </w:p>
    <w:p w14:paraId="5387316A" w14:textId="77777777" w:rsidR="0002704B" w:rsidRPr="0002704B" w:rsidRDefault="0002704B" w:rsidP="0002704B">
      <w:pPr>
        <w:numPr>
          <w:ilvl w:val="0"/>
          <w:numId w:val="7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b/>
          <w:i/>
          <w:iCs/>
          <w:lang w:val="ro-RO"/>
        </w:rPr>
        <w:t>Ilyes (Veja) Ioana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, Radu Roxana, Olariu Iustin,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Tuturici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Liviu</w:t>
      </w:r>
      <w:r w:rsidRPr="0002704B">
        <w:rPr>
          <w:rFonts w:ascii="Times New Roman" w:hAnsi="Times New Roman" w:cs="Times New Roman"/>
          <w:lang w:val="ro-RO"/>
        </w:rPr>
        <w:t xml:space="preserve">- </w:t>
      </w:r>
      <w:r w:rsidRPr="0002704B">
        <w:rPr>
          <w:rFonts w:ascii="Times New Roman" w:hAnsi="Times New Roman" w:cs="Times New Roman"/>
          <w:b/>
          <w:lang w:val="ro-RO"/>
        </w:rPr>
        <w:t>„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Systemic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risk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factors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for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periodontal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disease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>”</w:t>
      </w:r>
      <w:r w:rsidRPr="0002704B">
        <w:rPr>
          <w:rFonts w:ascii="Times New Roman" w:hAnsi="Times New Roman" w:cs="Times New Roman"/>
          <w:lang w:val="ro-RO"/>
        </w:rPr>
        <w:t xml:space="preserve"> INTERNATIONAL CONGRESS OF DENTAL MEDICINE AR-MEDICA 2015 (ARAD, 05-07 Noiembrie 2015) Vasile </w:t>
      </w:r>
      <w:proofErr w:type="spellStart"/>
      <w:r w:rsidRPr="0002704B">
        <w:rPr>
          <w:rFonts w:ascii="Times New Roman" w:hAnsi="Times New Roman" w:cs="Times New Roman"/>
          <w:lang w:val="ro-RO"/>
        </w:rPr>
        <w:t>Goldis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University Press Arad 2015 ISBN 978-973-664-784-0</w:t>
      </w:r>
    </w:p>
    <w:p w14:paraId="047F8C0C" w14:textId="77777777" w:rsidR="0002704B" w:rsidRPr="0002704B" w:rsidRDefault="0002704B" w:rsidP="0002704B">
      <w:pPr>
        <w:numPr>
          <w:ilvl w:val="0"/>
          <w:numId w:val="7"/>
        </w:numPr>
        <w:rPr>
          <w:rFonts w:ascii="Times New Roman" w:hAnsi="Times New Roman" w:cs="Times New Roman"/>
          <w:lang w:val="ro-RO"/>
        </w:rPr>
      </w:pP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Tuturici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Liviu, Bucur Mihai,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Freiman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Paul,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Lile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Ioana,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Hosszu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Tiberiu, Radu Roxana, </w:t>
      </w:r>
      <w:r w:rsidRPr="0002704B">
        <w:rPr>
          <w:rFonts w:ascii="Times New Roman" w:hAnsi="Times New Roman" w:cs="Times New Roman"/>
          <w:b/>
          <w:i/>
          <w:iCs/>
          <w:lang w:val="ro-RO"/>
        </w:rPr>
        <w:t>Veja Ioana (Ilyes)</w:t>
      </w:r>
      <w:r w:rsidRPr="0002704B">
        <w:rPr>
          <w:rFonts w:ascii="Times New Roman" w:hAnsi="Times New Roman" w:cs="Times New Roman"/>
          <w:lang w:val="ro-RO"/>
        </w:rPr>
        <w:t xml:space="preserve"> </w:t>
      </w:r>
      <w:r w:rsidRPr="0002704B">
        <w:rPr>
          <w:rFonts w:ascii="Times New Roman" w:hAnsi="Times New Roman" w:cs="Times New Roman"/>
          <w:bCs/>
          <w:lang w:val="ro-RO"/>
        </w:rPr>
        <w:t>„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Overdenture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suported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by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endosserous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>”</w:t>
      </w:r>
      <w:r w:rsidRPr="0002704B">
        <w:rPr>
          <w:rFonts w:ascii="Times New Roman" w:hAnsi="Times New Roman" w:cs="Times New Roman"/>
          <w:lang w:val="ro-RO"/>
        </w:rPr>
        <w:t xml:space="preserve"> INTERNATIONAL CONGRESS OF DENTAL MEDICINE AR-MEDICA 2015 (ARAD, 05-07 Noiembrie 2015) Vasile </w:t>
      </w:r>
      <w:proofErr w:type="spellStart"/>
      <w:r w:rsidRPr="0002704B">
        <w:rPr>
          <w:rFonts w:ascii="Times New Roman" w:hAnsi="Times New Roman" w:cs="Times New Roman"/>
          <w:lang w:val="ro-RO"/>
        </w:rPr>
        <w:t>Goldis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University Press Arad 2015 ISBN 978-973-664-784-0</w:t>
      </w:r>
    </w:p>
    <w:p w14:paraId="2C2C685A" w14:textId="77777777" w:rsidR="0002704B" w:rsidRPr="0002704B" w:rsidRDefault="0002704B" w:rsidP="0002704B">
      <w:pPr>
        <w:numPr>
          <w:ilvl w:val="0"/>
          <w:numId w:val="7"/>
        </w:numPr>
        <w:rPr>
          <w:rFonts w:ascii="Times New Roman" w:hAnsi="Times New Roman" w:cs="Times New Roman"/>
          <w:i/>
          <w:iCs/>
          <w:lang w:val="ro-RO"/>
        </w:rPr>
      </w:pP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lastRenderedPageBreak/>
        <w:t>Corlan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Ion-Virgil, </w:t>
      </w:r>
      <w:r w:rsidRPr="0002704B">
        <w:rPr>
          <w:rFonts w:ascii="Times New Roman" w:hAnsi="Times New Roman" w:cs="Times New Roman"/>
          <w:b/>
          <w:i/>
          <w:iCs/>
          <w:lang w:val="ro-RO"/>
        </w:rPr>
        <w:t>Ilyes Ioana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, Marian Alina,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Tuturici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Liviu, Berari Adelina</w:t>
      </w:r>
      <w:r w:rsidRPr="0002704B">
        <w:rPr>
          <w:rFonts w:ascii="Times New Roman" w:hAnsi="Times New Roman" w:cs="Times New Roman"/>
          <w:lang w:val="ro-RO"/>
        </w:rPr>
        <w:t>– „</w:t>
      </w:r>
      <w:proofErr w:type="spellStart"/>
      <w:r w:rsidRPr="0002704B">
        <w:rPr>
          <w:rFonts w:ascii="Times New Roman" w:hAnsi="Times New Roman" w:cs="Times New Roman"/>
          <w:lang w:val="ro-RO"/>
        </w:rPr>
        <w:t>Prosthetic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Rehabilitation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02704B">
        <w:rPr>
          <w:rFonts w:ascii="Times New Roman" w:hAnsi="Times New Roman" w:cs="Times New Roman"/>
          <w:lang w:val="ro-RO"/>
        </w:rPr>
        <w:t>Chronic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Generalized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Periodintitis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” </w:t>
      </w:r>
      <w:proofErr w:type="spellStart"/>
      <w:r w:rsidRPr="0002704B">
        <w:rPr>
          <w:rFonts w:ascii="Times New Roman" w:hAnsi="Times New Roman" w:cs="Times New Roman"/>
          <w:lang w:val="ro-RO"/>
        </w:rPr>
        <w:t>Faculty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Dental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Medicine,Book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Abstracts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International </w:t>
      </w:r>
      <w:proofErr w:type="spellStart"/>
      <w:r w:rsidRPr="0002704B">
        <w:rPr>
          <w:rFonts w:ascii="Times New Roman" w:hAnsi="Times New Roman" w:cs="Times New Roman"/>
          <w:lang w:val="ro-RO"/>
        </w:rPr>
        <w:t>Congress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Dental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Medicine, </w:t>
      </w:r>
      <w:proofErr w:type="spellStart"/>
      <w:r w:rsidRPr="0002704B">
        <w:rPr>
          <w:rFonts w:ascii="Times New Roman" w:hAnsi="Times New Roman" w:cs="Times New Roman"/>
          <w:lang w:val="ro-RO"/>
        </w:rPr>
        <w:t>Between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Classic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Modern In </w:t>
      </w:r>
      <w:proofErr w:type="spellStart"/>
      <w:r w:rsidRPr="0002704B">
        <w:rPr>
          <w:rFonts w:ascii="Times New Roman" w:hAnsi="Times New Roman" w:cs="Times New Roman"/>
          <w:lang w:val="ro-RO"/>
        </w:rPr>
        <w:t>Dentistry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19- 21 Mai 2016, Vasile Goldiș University Press Arad, ISBN 978-973-664-810-6.</w:t>
      </w:r>
    </w:p>
    <w:p w14:paraId="3EABFCD1" w14:textId="77777777" w:rsidR="0002704B" w:rsidRPr="0002704B" w:rsidRDefault="0002704B" w:rsidP="0002704B">
      <w:pPr>
        <w:numPr>
          <w:ilvl w:val="0"/>
          <w:numId w:val="7"/>
        </w:numPr>
        <w:rPr>
          <w:rFonts w:ascii="Times New Roman" w:hAnsi="Times New Roman" w:cs="Times New Roman"/>
          <w:i/>
          <w:iCs/>
          <w:lang w:val="ro-RO"/>
        </w:rPr>
      </w:pP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Corlan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Ion-Virgil, </w:t>
      </w:r>
      <w:r w:rsidRPr="0002704B">
        <w:rPr>
          <w:rFonts w:ascii="Times New Roman" w:hAnsi="Times New Roman" w:cs="Times New Roman"/>
          <w:b/>
          <w:i/>
          <w:iCs/>
          <w:lang w:val="ro-RO"/>
        </w:rPr>
        <w:t>Ilyes Ioana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, Ciobanu Calin,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Tuturici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LLiviu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>, Stana Otilia</w:t>
      </w:r>
      <w:r w:rsidRPr="0002704B">
        <w:rPr>
          <w:rFonts w:ascii="Times New Roman" w:hAnsi="Times New Roman" w:cs="Times New Roman"/>
          <w:lang w:val="ro-RO"/>
        </w:rPr>
        <w:t>–„</w:t>
      </w:r>
      <w:proofErr w:type="spellStart"/>
      <w:r w:rsidRPr="0002704B">
        <w:rPr>
          <w:rFonts w:ascii="Times New Roman" w:hAnsi="Times New Roman" w:cs="Times New Roman"/>
          <w:lang w:val="ro-RO"/>
        </w:rPr>
        <w:t>Aggressive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periodontitis. </w:t>
      </w:r>
      <w:proofErr w:type="spellStart"/>
      <w:r w:rsidRPr="0002704B">
        <w:rPr>
          <w:rFonts w:ascii="Times New Roman" w:hAnsi="Times New Roman" w:cs="Times New Roman"/>
          <w:lang w:val="ro-RO"/>
        </w:rPr>
        <w:t>Onset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vs. Moment of </w:t>
      </w:r>
      <w:proofErr w:type="spellStart"/>
      <w:r w:rsidRPr="0002704B">
        <w:rPr>
          <w:rFonts w:ascii="Times New Roman" w:hAnsi="Times New Roman" w:cs="Times New Roman"/>
          <w:lang w:val="ro-RO"/>
        </w:rPr>
        <w:t>Diagnosis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”  </w:t>
      </w:r>
      <w:proofErr w:type="spellStart"/>
      <w:r w:rsidRPr="0002704B">
        <w:rPr>
          <w:rFonts w:ascii="Times New Roman" w:hAnsi="Times New Roman" w:cs="Times New Roman"/>
          <w:lang w:val="ro-RO"/>
        </w:rPr>
        <w:t>Faculty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Dental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Medicine,Book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Abstracts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International </w:t>
      </w:r>
      <w:proofErr w:type="spellStart"/>
      <w:r w:rsidRPr="0002704B">
        <w:rPr>
          <w:rFonts w:ascii="Times New Roman" w:hAnsi="Times New Roman" w:cs="Times New Roman"/>
          <w:lang w:val="ro-RO"/>
        </w:rPr>
        <w:t>Congress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Dental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Medicine, </w:t>
      </w:r>
      <w:proofErr w:type="spellStart"/>
      <w:r w:rsidRPr="0002704B">
        <w:rPr>
          <w:rFonts w:ascii="Times New Roman" w:hAnsi="Times New Roman" w:cs="Times New Roman"/>
          <w:lang w:val="ro-RO"/>
        </w:rPr>
        <w:t>Between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Classic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Modern In </w:t>
      </w:r>
      <w:proofErr w:type="spellStart"/>
      <w:r w:rsidRPr="0002704B">
        <w:rPr>
          <w:rFonts w:ascii="Times New Roman" w:hAnsi="Times New Roman" w:cs="Times New Roman"/>
          <w:lang w:val="ro-RO"/>
        </w:rPr>
        <w:t>Dentistry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19- 21 Mai 2016, Vasile Goldiș University Press Arad, ISBN 978-973-664-810-6.</w:t>
      </w:r>
    </w:p>
    <w:p w14:paraId="670EB9A3" w14:textId="77777777" w:rsidR="0002704B" w:rsidRPr="0002704B" w:rsidRDefault="0002704B" w:rsidP="0002704B">
      <w:pPr>
        <w:numPr>
          <w:ilvl w:val="0"/>
          <w:numId w:val="7"/>
        </w:numPr>
        <w:rPr>
          <w:rFonts w:ascii="Times New Roman" w:hAnsi="Times New Roman" w:cs="Times New Roman"/>
          <w:i/>
          <w:iCs/>
          <w:lang w:val="ro-RO"/>
        </w:rPr>
      </w:pP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Sebesan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Voicu, Berari Adelina,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Freiman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Paul, </w:t>
      </w:r>
      <w:r w:rsidRPr="0002704B">
        <w:rPr>
          <w:rFonts w:ascii="Times New Roman" w:hAnsi="Times New Roman" w:cs="Times New Roman"/>
          <w:b/>
          <w:i/>
          <w:iCs/>
          <w:lang w:val="ro-RO"/>
        </w:rPr>
        <w:t>Ilyes Ioana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Corlan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Ionut</w:t>
      </w:r>
      <w:proofErr w:type="spellEnd"/>
      <w:r w:rsidRPr="0002704B">
        <w:rPr>
          <w:rFonts w:ascii="Times New Roman" w:hAnsi="Times New Roman" w:cs="Times New Roman"/>
          <w:lang w:val="ro-RO"/>
        </w:rPr>
        <w:t>–</w:t>
      </w:r>
      <w:r w:rsidRPr="0002704B">
        <w:rPr>
          <w:rFonts w:ascii="Times New Roman" w:hAnsi="Times New Roman" w:cs="Times New Roman"/>
          <w:b/>
          <w:lang w:val="ro-RO"/>
        </w:rPr>
        <w:t xml:space="preserve"> „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Clinical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manifestations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and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treatment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options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in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hereditary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hyperplastic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gingivitis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stomatitis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>”</w:t>
      </w:r>
      <w:r w:rsidRPr="0002704B">
        <w:rPr>
          <w:rFonts w:ascii="Times New Roman" w:hAnsi="Times New Roman" w:cs="Times New Roman"/>
          <w:lang w:val="ro-RO"/>
        </w:rPr>
        <w:t xml:space="preserve">  </w:t>
      </w:r>
      <w:proofErr w:type="spellStart"/>
      <w:r w:rsidRPr="0002704B">
        <w:rPr>
          <w:rFonts w:ascii="Times New Roman" w:hAnsi="Times New Roman" w:cs="Times New Roman"/>
          <w:lang w:val="ro-RO"/>
        </w:rPr>
        <w:t>Faculty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Dental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Medicine,Book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Abstracts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International </w:t>
      </w:r>
      <w:proofErr w:type="spellStart"/>
      <w:r w:rsidRPr="0002704B">
        <w:rPr>
          <w:rFonts w:ascii="Times New Roman" w:hAnsi="Times New Roman" w:cs="Times New Roman"/>
          <w:lang w:val="ro-RO"/>
        </w:rPr>
        <w:t>Congress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Dental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Medicine, </w:t>
      </w:r>
      <w:proofErr w:type="spellStart"/>
      <w:r w:rsidRPr="0002704B">
        <w:rPr>
          <w:rFonts w:ascii="Times New Roman" w:hAnsi="Times New Roman" w:cs="Times New Roman"/>
          <w:lang w:val="ro-RO"/>
        </w:rPr>
        <w:t>Between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Classic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Modern In </w:t>
      </w:r>
      <w:proofErr w:type="spellStart"/>
      <w:r w:rsidRPr="0002704B">
        <w:rPr>
          <w:rFonts w:ascii="Times New Roman" w:hAnsi="Times New Roman" w:cs="Times New Roman"/>
          <w:lang w:val="ro-RO"/>
        </w:rPr>
        <w:t>Dentistry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19- 21 Mai 2016, Vasile Goldiș University Press Arad, ISBN 978-973-664-810-6.  </w:t>
      </w:r>
    </w:p>
    <w:p w14:paraId="3AF488A4" w14:textId="77777777" w:rsidR="0002704B" w:rsidRPr="0002704B" w:rsidRDefault="0002704B" w:rsidP="0002704B">
      <w:pPr>
        <w:numPr>
          <w:ilvl w:val="0"/>
          <w:numId w:val="7"/>
        </w:numPr>
        <w:rPr>
          <w:rFonts w:ascii="Times New Roman" w:hAnsi="Times New Roman" w:cs="Times New Roman"/>
          <w:i/>
          <w:iCs/>
          <w:lang w:val="ro-RO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Olariu Iustin, Radu Roxana,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Tuturici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Ioan Liviu,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Gavrila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Liviu, </w:t>
      </w:r>
      <w:r w:rsidRPr="0002704B">
        <w:rPr>
          <w:rFonts w:ascii="Times New Roman" w:hAnsi="Times New Roman" w:cs="Times New Roman"/>
          <w:b/>
          <w:i/>
          <w:iCs/>
          <w:lang w:val="ro-RO"/>
        </w:rPr>
        <w:t>Veja Ioana(Ilyes)</w:t>
      </w:r>
      <w:r w:rsidRPr="0002704B">
        <w:rPr>
          <w:rFonts w:ascii="Times New Roman" w:hAnsi="Times New Roman" w:cs="Times New Roman"/>
          <w:lang w:val="ro-RO"/>
        </w:rPr>
        <w:t xml:space="preserve"> - </w:t>
      </w:r>
      <w:r w:rsidRPr="0002704B">
        <w:rPr>
          <w:rFonts w:ascii="Times New Roman" w:hAnsi="Times New Roman" w:cs="Times New Roman"/>
          <w:bCs/>
          <w:lang w:val="ro-RO"/>
        </w:rPr>
        <w:t>„Crown-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root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prefabricated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devices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vs. Crown-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root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cast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devices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” </w:t>
      </w:r>
      <w:r w:rsidRPr="0002704B">
        <w:rPr>
          <w:rFonts w:ascii="Times New Roman" w:hAnsi="Times New Roman" w:cs="Times New Roman"/>
          <w:lang w:val="ro-RO"/>
        </w:rPr>
        <w:t xml:space="preserve">INTERNATIONAL CONGRESS OF DENTAL MEDICINE AR-MEDICA 2015 (ARAD, 05-07 Noiembrie 2015) Vasile </w:t>
      </w:r>
      <w:proofErr w:type="spellStart"/>
      <w:r w:rsidRPr="0002704B">
        <w:rPr>
          <w:rFonts w:ascii="Times New Roman" w:hAnsi="Times New Roman" w:cs="Times New Roman"/>
          <w:lang w:val="ro-RO"/>
        </w:rPr>
        <w:t>Goldis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University Press Arad 2015 ISBN 978-973-664-784-0</w:t>
      </w:r>
    </w:p>
    <w:p w14:paraId="522AE108" w14:textId="77777777" w:rsidR="0002704B" w:rsidRPr="0002704B" w:rsidRDefault="0002704B" w:rsidP="0002704B">
      <w:pPr>
        <w:numPr>
          <w:ilvl w:val="0"/>
          <w:numId w:val="7"/>
        </w:numPr>
        <w:rPr>
          <w:rFonts w:ascii="Times New Roman" w:hAnsi="Times New Roman" w:cs="Times New Roman"/>
          <w:i/>
          <w:iCs/>
          <w:lang w:val="ro-RO"/>
        </w:rPr>
      </w:pP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Tuturici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Liviu, Radu Roxana, </w:t>
      </w:r>
      <w:r w:rsidRPr="0002704B">
        <w:rPr>
          <w:rFonts w:ascii="Times New Roman" w:hAnsi="Times New Roman" w:cs="Times New Roman"/>
          <w:b/>
          <w:i/>
          <w:iCs/>
          <w:lang w:val="ro-RO"/>
        </w:rPr>
        <w:t>Veja Ioana (Ilyes),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Mancas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Calin - </w:t>
      </w:r>
      <w:r w:rsidRPr="0002704B">
        <w:rPr>
          <w:rFonts w:ascii="Times New Roman" w:hAnsi="Times New Roman" w:cs="Times New Roman"/>
          <w:bCs/>
          <w:lang w:val="ro-RO"/>
        </w:rPr>
        <w:t>„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Socket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bCs/>
          <w:lang w:val="ro-RO"/>
        </w:rPr>
        <w:t>preservation</w:t>
      </w:r>
      <w:proofErr w:type="spellEnd"/>
      <w:r w:rsidRPr="0002704B">
        <w:rPr>
          <w:rFonts w:ascii="Times New Roman" w:hAnsi="Times New Roman" w:cs="Times New Roman"/>
          <w:bCs/>
          <w:lang w:val="ro-RO"/>
        </w:rPr>
        <w:t>”</w:t>
      </w:r>
      <w:r w:rsidRPr="0002704B">
        <w:rPr>
          <w:rFonts w:ascii="Times New Roman" w:hAnsi="Times New Roman" w:cs="Times New Roman"/>
          <w:lang w:val="ro-RO"/>
        </w:rPr>
        <w:t xml:space="preserve"> INTERNATIONAL CONGRESS OF DENTAL MEDICINE AR-MEDICA 2015 (ARAD, 05-07 Noiembrie 2015) Vasile </w:t>
      </w:r>
      <w:proofErr w:type="spellStart"/>
      <w:r w:rsidRPr="0002704B">
        <w:rPr>
          <w:rFonts w:ascii="Times New Roman" w:hAnsi="Times New Roman" w:cs="Times New Roman"/>
          <w:lang w:val="ro-RO"/>
        </w:rPr>
        <w:t>Goldis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University Press Arad 2015 ISBN 978-973-664-784-0</w:t>
      </w:r>
    </w:p>
    <w:p w14:paraId="5207C77F" w14:textId="77777777" w:rsidR="0002704B" w:rsidRPr="0002704B" w:rsidRDefault="0002704B" w:rsidP="0002704B">
      <w:pPr>
        <w:rPr>
          <w:rFonts w:ascii="Times New Roman" w:hAnsi="Times New Roman" w:cs="Times New Roman"/>
          <w:b/>
          <w:lang w:val="ro-RO"/>
        </w:rPr>
      </w:pPr>
      <w:r w:rsidRPr="0002704B">
        <w:rPr>
          <w:rFonts w:ascii="Times New Roman" w:hAnsi="Times New Roman" w:cs="Times New Roman"/>
          <w:b/>
          <w:lang w:val="ro-RO"/>
        </w:rPr>
        <w:t>5.  ARTICOLE/STUDII PUBLICATE</w:t>
      </w:r>
      <w:r w:rsidRPr="0002704B">
        <w:rPr>
          <w:rFonts w:ascii="Times New Roman" w:hAnsi="Times New Roman" w:cs="Times New Roman"/>
          <w:b/>
          <w:lang w:val="ro-RO"/>
        </w:rPr>
        <w:tab/>
      </w:r>
    </w:p>
    <w:p w14:paraId="0F7D39F1" w14:textId="77777777" w:rsidR="0002704B" w:rsidRPr="0002704B" w:rsidRDefault="0002704B" w:rsidP="0002704B">
      <w:pPr>
        <w:rPr>
          <w:rFonts w:ascii="Times New Roman" w:hAnsi="Times New Roman" w:cs="Times New Roman"/>
          <w:b/>
          <w:lang w:val="ro-RO"/>
        </w:rPr>
      </w:pPr>
      <w:r w:rsidRPr="0002704B">
        <w:rPr>
          <w:rFonts w:ascii="Times New Roman" w:hAnsi="Times New Roman" w:cs="Times New Roman"/>
          <w:b/>
          <w:lang w:val="ro-RO"/>
        </w:rPr>
        <w:t xml:space="preserve">A. In volumele unor manifestări </w:t>
      </w:r>
      <w:proofErr w:type="spellStart"/>
      <w:r w:rsidRPr="0002704B">
        <w:rPr>
          <w:rFonts w:ascii="Times New Roman" w:hAnsi="Times New Roman" w:cs="Times New Roman"/>
          <w:b/>
          <w:lang w:val="ro-RO"/>
        </w:rPr>
        <w:t>ştiinţifice</w:t>
      </w:r>
      <w:proofErr w:type="spellEnd"/>
      <w:r w:rsidRPr="0002704B">
        <w:rPr>
          <w:rFonts w:ascii="Times New Roman" w:hAnsi="Times New Roman" w:cs="Times New Roman"/>
          <w:b/>
          <w:lang w:val="ro-RO"/>
        </w:rPr>
        <w:t xml:space="preserve">: (se </w:t>
      </w:r>
      <w:proofErr w:type="spellStart"/>
      <w:r w:rsidRPr="0002704B">
        <w:rPr>
          <w:rFonts w:ascii="Times New Roman" w:hAnsi="Times New Roman" w:cs="Times New Roman"/>
          <w:b/>
          <w:lang w:val="ro-RO"/>
        </w:rPr>
        <w:t>precizeaza</w:t>
      </w:r>
      <w:proofErr w:type="spellEnd"/>
      <w:r w:rsidRPr="0002704B">
        <w:rPr>
          <w:rFonts w:ascii="Times New Roman" w:hAnsi="Times New Roman" w:cs="Times New Roman"/>
          <w:b/>
          <w:lang w:val="ro-RO"/>
        </w:rPr>
        <w:t xml:space="preserve"> daca este cazul -cotate ISI sau indexate în baze de date </w:t>
      </w:r>
      <w:proofErr w:type="spellStart"/>
      <w:r w:rsidRPr="0002704B">
        <w:rPr>
          <w:rFonts w:ascii="Times New Roman" w:hAnsi="Times New Roman" w:cs="Times New Roman"/>
          <w:b/>
          <w:lang w:val="ro-RO"/>
        </w:rPr>
        <w:t>internaţionale</w:t>
      </w:r>
      <w:proofErr w:type="spellEnd"/>
      <w:r w:rsidRPr="0002704B">
        <w:rPr>
          <w:rFonts w:ascii="Times New Roman" w:hAnsi="Times New Roman" w:cs="Times New Roman"/>
          <w:b/>
          <w:lang w:val="ro-RO"/>
        </w:rPr>
        <w:t>-BDI)</w:t>
      </w:r>
    </w:p>
    <w:p w14:paraId="52248E1E" w14:textId="77777777" w:rsidR="0002704B" w:rsidRPr="0002704B" w:rsidRDefault="0002704B" w:rsidP="0002704B">
      <w:p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lang w:val="ro-RO"/>
        </w:rPr>
        <w:t xml:space="preserve">Comunicări orale: </w:t>
      </w:r>
    </w:p>
    <w:p w14:paraId="5F6CFE3F" w14:textId="77777777" w:rsidR="0002704B" w:rsidRPr="0002704B" w:rsidRDefault="0002704B" w:rsidP="0002704B">
      <w:pPr>
        <w:numPr>
          <w:ilvl w:val="0"/>
          <w:numId w:val="8"/>
        </w:numPr>
        <w:rPr>
          <w:rFonts w:ascii="Times New Roman" w:hAnsi="Times New Roman" w:cs="Times New Roman"/>
          <w:lang w:val="ro-RO"/>
        </w:rPr>
      </w:pPr>
      <w:proofErr w:type="spellStart"/>
      <w:r w:rsidRPr="0002704B">
        <w:rPr>
          <w:rFonts w:ascii="Times New Roman" w:hAnsi="Times New Roman" w:cs="Times New Roman"/>
          <w:lang w:val="ro-RO"/>
        </w:rPr>
        <w:t>Efficacy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a Low-Cost </w:t>
      </w:r>
      <w:proofErr w:type="spellStart"/>
      <w:r w:rsidRPr="0002704B">
        <w:rPr>
          <w:rFonts w:ascii="Times New Roman" w:hAnsi="Times New Roman" w:cs="Times New Roman"/>
          <w:lang w:val="ro-RO"/>
        </w:rPr>
        <w:t>Antimicrobial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Protocol in Step 2 of </w:t>
      </w:r>
      <w:proofErr w:type="spellStart"/>
      <w:r w:rsidRPr="0002704B">
        <w:rPr>
          <w:rFonts w:ascii="Times New Roman" w:hAnsi="Times New Roman" w:cs="Times New Roman"/>
          <w:lang w:val="ro-RO"/>
        </w:rPr>
        <w:t>Periodontal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Therapy for </w:t>
      </w:r>
      <w:proofErr w:type="spellStart"/>
      <w:r w:rsidRPr="0002704B">
        <w:rPr>
          <w:rFonts w:ascii="Times New Roman" w:hAnsi="Times New Roman" w:cs="Times New Roman"/>
          <w:lang w:val="ro-RO"/>
        </w:rPr>
        <w:t>Patients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With </w:t>
      </w:r>
      <w:proofErr w:type="spellStart"/>
      <w:r w:rsidRPr="0002704B">
        <w:rPr>
          <w:rFonts w:ascii="Times New Roman" w:hAnsi="Times New Roman" w:cs="Times New Roman"/>
          <w:lang w:val="ro-RO"/>
        </w:rPr>
        <w:t>Stages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III–IV Periodontitis: A </w:t>
      </w:r>
      <w:proofErr w:type="spellStart"/>
      <w:r w:rsidRPr="0002704B">
        <w:rPr>
          <w:rFonts w:ascii="Times New Roman" w:hAnsi="Times New Roman" w:cs="Times New Roman"/>
          <w:lang w:val="ro-RO"/>
        </w:rPr>
        <w:t>Microbiological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Analysis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S.-I. Stratul, S. Boia, H. </w:t>
      </w:r>
      <w:proofErr w:type="spellStart"/>
      <w:r w:rsidRPr="0002704B">
        <w:rPr>
          <w:rFonts w:ascii="Times New Roman" w:hAnsi="Times New Roman" w:cs="Times New Roman"/>
          <w:lang w:val="ro-RO"/>
        </w:rPr>
        <w:t>Calniceanu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A. </w:t>
      </w:r>
      <w:proofErr w:type="spellStart"/>
      <w:r w:rsidRPr="0002704B">
        <w:rPr>
          <w:rFonts w:ascii="Times New Roman" w:hAnsi="Times New Roman" w:cs="Times New Roman"/>
          <w:lang w:val="ro-RO"/>
        </w:rPr>
        <w:t>Belova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M. Boariu, V. </w:t>
      </w:r>
      <w:proofErr w:type="spellStart"/>
      <w:r w:rsidRPr="0002704B">
        <w:rPr>
          <w:rFonts w:ascii="Times New Roman" w:hAnsi="Times New Roman" w:cs="Times New Roman"/>
          <w:lang w:val="ro-RO"/>
        </w:rPr>
        <w:t>Radulescu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V.-I. </w:t>
      </w:r>
      <w:proofErr w:type="spellStart"/>
      <w:r w:rsidRPr="0002704B">
        <w:rPr>
          <w:rFonts w:ascii="Times New Roman" w:hAnsi="Times New Roman" w:cs="Times New Roman"/>
          <w:lang w:val="ro-RO"/>
        </w:rPr>
        <w:t>Siciliano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E. </w:t>
      </w:r>
      <w:proofErr w:type="spellStart"/>
      <w:r w:rsidRPr="0002704B">
        <w:rPr>
          <w:rFonts w:ascii="Times New Roman" w:hAnsi="Times New Roman" w:cs="Times New Roman"/>
          <w:lang w:val="ro-RO"/>
        </w:rPr>
        <w:t>Catana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M. </w:t>
      </w:r>
      <w:proofErr w:type="spellStart"/>
      <w:r w:rsidRPr="0002704B">
        <w:rPr>
          <w:rFonts w:ascii="Times New Roman" w:hAnsi="Times New Roman" w:cs="Times New Roman"/>
          <w:lang w:val="ro-RO"/>
        </w:rPr>
        <w:t>Machoy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S. </w:t>
      </w:r>
      <w:proofErr w:type="spellStart"/>
      <w:r w:rsidRPr="0002704B">
        <w:rPr>
          <w:rFonts w:ascii="Times New Roman" w:hAnsi="Times New Roman" w:cs="Times New Roman"/>
          <w:lang w:val="ro-RO"/>
        </w:rPr>
        <w:t>Chinnici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M. </w:t>
      </w:r>
      <w:proofErr w:type="spellStart"/>
      <w:r w:rsidRPr="0002704B">
        <w:rPr>
          <w:rFonts w:ascii="Times New Roman" w:hAnsi="Times New Roman" w:cs="Times New Roman"/>
          <w:lang w:val="ro-RO"/>
        </w:rPr>
        <w:t>Eliezer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</w:t>
      </w:r>
      <w:r w:rsidRPr="0002704B">
        <w:rPr>
          <w:rFonts w:ascii="Times New Roman" w:hAnsi="Times New Roman" w:cs="Times New Roman"/>
          <w:b/>
          <w:bCs/>
          <w:lang w:val="ro-RO"/>
        </w:rPr>
        <w:t>I. Veja,</w:t>
      </w:r>
      <w:r w:rsidRPr="0002704B">
        <w:rPr>
          <w:rFonts w:ascii="Times New Roman" w:hAnsi="Times New Roman" w:cs="Times New Roman"/>
          <w:lang w:val="ro-RO"/>
        </w:rPr>
        <w:t xml:space="preserve"> S.M. Solomon, I. Luchian, A. Sculean, D. Rusu, Journal of </w:t>
      </w:r>
      <w:proofErr w:type="spellStart"/>
      <w:r w:rsidRPr="0002704B">
        <w:rPr>
          <w:rFonts w:ascii="Times New Roman" w:hAnsi="Times New Roman" w:cs="Times New Roman"/>
          <w:lang w:val="ro-RO"/>
        </w:rPr>
        <w:t>Clinical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Periodontology, Poster </w:t>
      </w:r>
      <w:proofErr w:type="spellStart"/>
      <w:r w:rsidRPr="0002704B">
        <w:rPr>
          <w:rFonts w:ascii="Times New Roman" w:hAnsi="Times New Roman" w:cs="Times New Roman"/>
          <w:lang w:val="ro-RO"/>
        </w:rPr>
        <w:t>Discussions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</w:t>
      </w:r>
      <w:r w:rsidRPr="0002704B">
        <w:rPr>
          <w:rFonts w:ascii="Times New Roman" w:hAnsi="Times New Roman" w:cs="Times New Roman"/>
          <w:b/>
          <w:bCs/>
          <w:lang w:val="ro-RO"/>
        </w:rPr>
        <w:t>EuroPerio11 Viena 2025</w:t>
      </w:r>
    </w:p>
    <w:p w14:paraId="73629F8F" w14:textId="77777777" w:rsidR="0002704B" w:rsidRPr="0002704B" w:rsidRDefault="0002704B" w:rsidP="0002704B">
      <w:pPr>
        <w:numPr>
          <w:ilvl w:val="0"/>
          <w:numId w:val="8"/>
        </w:numPr>
        <w:rPr>
          <w:rFonts w:ascii="Times New Roman" w:hAnsi="Times New Roman" w:cs="Times New Roman"/>
          <w:lang w:val="ro-RO"/>
        </w:rPr>
      </w:pPr>
      <w:proofErr w:type="spellStart"/>
      <w:r w:rsidRPr="0002704B">
        <w:rPr>
          <w:rFonts w:ascii="Times New Roman" w:hAnsi="Times New Roman" w:cs="Times New Roman"/>
          <w:lang w:val="ro-RO"/>
        </w:rPr>
        <w:t>Correlation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Between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Tooth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Angulation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Gingival </w:t>
      </w:r>
      <w:proofErr w:type="spellStart"/>
      <w:r w:rsidRPr="0002704B">
        <w:rPr>
          <w:rFonts w:ascii="Times New Roman" w:hAnsi="Times New Roman" w:cs="Times New Roman"/>
          <w:lang w:val="ro-RO"/>
        </w:rPr>
        <w:t>Recession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Using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CBCT </w:t>
      </w:r>
      <w:proofErr w:type="spellStart"/>
      <w:r w:rsidRPr="0002704B">
        <w:rPr>
          <w:rFonts w:ascii="Times New Roman" w:hAnsi="Times New Roman" w:cs="Times New Roman"/>
          <w:lang w:val="ro-RO"/>
        </w:rPr>
        <w:t>Scans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M. </w:t>
      </w:r>
      <w:proofErr w:type="spellStart"/>
      <w:r w:rsidRPr="0002704B">
        <w:rPr>
          <w:rFonts w:ascii="Times New Roman" w:hAnsi="Times New Roman" w:cs="Times New Roman"/>
          <w:lang w:val="ro-RO"/>
        </w:rPr>
        <w:t>Eliezer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D. Rusu, A. </w:t>
      </w:r>
      <w:proofErr w:type="spellStart"/>
      <w:r w:rsidRPr="0002704B">
        <w:rPr>
          <w:rFonts w:ascii="Times New Roman" w:hAnsi="Times New Roman" w:cs="Times New Roman"/>
          <w:lang w:val="ro-RO"/>
        </w:rPr>
        <w:t>Belova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S. Boia, H. </w:t>
      </w:r>
      <w:proofErr w:type="spellStart"/>
      <w:r w:rsidRPr="0002704B">
        <w:rPr>
          <w:rFonts w:ascii="Times New Roman" w:hAnsi="Times New Roman" w:cs="Times New Roman"/>
          <w:lang w:val="ro-RO"/>
        </w:rPr>
        <w:t>Calniceanu</w:t>
      </w:r>
      <w:proofErr w:type="spellEnd"/>
      <w:r w:rsidRPr="0002704B">
        <w:rPr>
          <w:rFonts w:ascii="Times New Roman" w:hAnsi="Times New Roman" w:cs="Times New Roman"/>
          <w:lang w:val="ro-RO"/>
        </w:rPr>
        <w:t>, V. </w:t>
      </w:r>
      <w:proofErr w:type="spellStart"/>
      <w:r w:rsidRPr="0002704B">
        <w:rPr>
          <w:rFonts w:ascii="Times New Roman" w:hAnsi="Times New Roman" w:cs="Times New Roman"/>
          <w:lang w:val="ro-RO"/>
        </w:rPr>
        <w:t>Radulescu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</w:t>
      </w:r>
      <w:r w:rsidRPr="0002704B">
        <w:rPr>
          <w:rFonts w:ascii="Times New Roman" w:hAnsi="Times New Roman" w:cs="Times New Roman"/>
          <w:b/>
          <w:bCs/>
          <w:lang w:val="ro-RO"/>
        </w:rPr>
        <w:t>I. Veja</w:t>
      </w:r>
      <w:r w:rsidRPr="0002704B">
        <w:rPr>
          <w:rFonts w:ascii="Times New Roman" w:hAnsi="Times New Roman" w:cs="Times New Roman"/>
          <w:lang w:val="ro-RO"/>
        </w:rPr>
        <w:t xml:space="preserve">, S. </w:t>
      </w:r>
      <w:proofErr w:type="spellStart"/>
      <w:r w:rsidRPr="0002704B">
        <w:rPr>
          <w:rFonts w:ascii="Times New Roman" w:hAnsi="Times New Roman" w:cs="Times New Roman"/>
          <w:lang w:val="ro-RO"/>
        </w:rPr>
        <w:t>Chinnici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E. </w:t>
      </w:r>
      <w:proofErr w:type="spellStart"/>
      <w:r w:rsidRPr="0002704B">
        <w:rPr>
          <w:rFonts w:ascii="Times New Roman" w:hAnsi="Times New Roman" w:cs="Times New Roman"/>
          <w:lang w:val="ro-RO"/>
        </w:rPr>
        <w:t>Catana</w:t>
      </w:r>
      <w:proofErr w:type="spellEnd"/>
      <w:r w:rsidRPr="0002704B">
        <w:rPr>
          <w:rFonts w:ascii="Times New Roman" w:hAnsi="Times New Roman" w:cs="Times New Roman"/>
          <w:lang w:val="ro-RO"/>
        </w:rPr>
        <w:t>, M. Boariu, V. </w:t>
      </w:r>
      <w:proofErr w:type="spellStart"/>
      <w:r w:rsidRPr="0002704B">
        <w:rPr>
          <w:rFonts w:ascii="Times New Roman" w:hAnsi="Times New Roman" w:cs="Times New Roman"/>
          <w:lang w:val="ro-RO"/>
        </w:rPr>
        <w:t>Iorio-Siciliano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M. </w:t>
      </w:r>
      <w:proofErr w:type="spellStart"/>
      <w:r w:rsidRPr="0002704B">
        <w:rPr>
          <w:rFonts w:ascii="Times New Roman" w:hAnsi="Times New Roman" w:cs="Times New Roman"/>
          <w:lang w:val="ro-RO"/>
        </w:rPr>
        <w:t>Machoy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S.M. Solomon, I. Luchian, A. Sculean, S.-I. Stratul EuroPerio11 PR060, </w:t>
      </w:r>
      <w:r w:rsidRPr="0002704B">
        <w:rPr>
          <w:rFonts w:ascii="Times New Roman" w:hAnsi="Times New Roman" w:cs="Times New Roman"/>
          <w:b/>
          <w:bCs/>
          <w:lang w:val="ro-RO"/>
        </w:rPr>
        <w:t>EuroPerio11 Viena 2025</w:t>
      </w:r>
    </w:p>
    <w:p w14:paraId="299027A3" w14:textId="77777777" w:rsidR="0002704B" w:rsidRPr="0002704B" w:rsidRDefault="0002704B" w:rsidP="0002704B">
      <w:pPr>
        <w:numPr>
          <w:ilvl w:val="0"/>
          <w:numId w:val="8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lang w:val="ro-RO"/>
        </w:rPr>
        <w:t xml:space="preserve">Oxidative </w:t>
      </w:r>
      <w:proofErr w:type="spellStart"/>
      <w:r w:rsidRPr="0002704B">
        <w:rPr>
          <w:rFonts w:ascii="Times New Roman" w:hAnsi="Times New Roman" w:cs="Times New Roman"/>
          <w:lang w:val="ro-RO"/>
        </w:rPr>
        <w:t>Stress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Evaluation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02704B">
        <w:rPr>
          <w:rFonts w:ascii="Times New Roman" w:hAnsi="Times New Roman" w:cs="Times New Roman"/>
          <w:lang w:val="ro-RO"/>
        </w:rPr>
        <w:t>Patients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Undergoing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Systemic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Antibiotic </w:t>
      </w:r>
      <w:proofErr w:type="spellStart"/>
      <w:r w:rsidRPr="0002704B">
        <w:rPr>
          <w:rFonts w:ascii="Times New Roman" w:hAnsi="Times New Roman" w:cs="Times New Roman"/>
          <w:lang w:val="ro-RO"/>
        </w:rPr>
        <w:t>Administration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in Step 2 of </w:t>
      </w:r>
      <w:proofErr w:type="spellStart"/>
      <w:r w:rsidRPr="0002704B">
        <w:rPr>
          <w:rFonts w:ascii="Times New Roman" w:hAnsi="Times New Roman" w:cs="Times New Roman"/>
          <w:lang w:val="ro-RO"/>
        </w:rPr>
        <w:t>Periodontal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Therapy S. Boia, D. Rusu, A. </w:t>
      </w:r>
      <w:proofErr w:type="spellStart"/>
      <w:r w:rsidRPr="0002704B">
        <w:rPr>
          <w:rFonts w:ascii="Times New Roman" w:hAnsi="Times New Roman" w:cs="Times New Roman"/>
          <w:lang w:val="ro-RO"/>
        </w:rPr>
        <w:t>Belova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V. </w:t>
      </w:r>
      <w:proofErr w:type="spellStart"/>
      <w:r w:rsidRPr="0002704B">
        <w:rPr>
          <w:rFonts w:ascii="Times New Roman" w:hAnsi="Times New Roman" w:cs="Times New Roman"/>
          <w:lang w:val="ro-RO"/>
        </w:rPr>
        <w:t>Radulescu</w:t>
      </w:r>
      <w:proofErr w:type="spellEnd"/>
      <w:r w:rsidRPr="0002704B">
        <w:rPr>
          <w:rFonts w:ascii="Times New Roman" w:hAnsi="Times New Roman" w:cs="Times New Roman"/>
          <w:lang w:val="ro-RO"/>
        </w:rPr>
        <w:t>, M. Boariu, E. </w:t>
      </w:r>
      <w:proofErr w:type="spellStart"/>
      <w:r w:rsidRPr="0002704B">
        <w:rPr>
          <w:rFonts w:ascii="Times New Roman" w:hAnsi="Times New Roman" w:cs="Times New Roman"/>
          <w:lang w:val="ro-RO"/>
        </w:rPr>
        <w:t>Catana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V. </w:t>
      </w:r>
      <w:proofErr w:type="spellStart"/>
      <w:r w:rsidRPr="0002704B">
        <w:rPr>
          <w:rFonts w:ascii="Times New Roman" w:hAnsi="Times New Roman" w:cs="Times New Roman"/>
          <w:lang w:val="ro-RO"/>
        </w:rPr>
        <w:t>Iorio-Siciliano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</w:t>
      </w:r>
      <w:r w:rsidRPr="0002704B">
        <w:rPr>
          <w:rFonts w:ascii="Times New Roman" w:hAnsi="Times New Roman" w:cs="Times New Roman"/>
          <w:b/>
          <w:bCs/>
          <w:lang w:val="ro-RO"/>
        </w:rPr>
        <w:t>I. Veja,</w:t>
      </w:r>
      <w:r w:rsidRPr="0002704B">
        <w:rPr>
          <w:rFonts w:ascii="Times New Roman" w:hAnsi="Times New Roman" w:cs="Times New Roman"/>
          <w:lang w:val="ro-RO"/>
        </w:rPr>
        <w:t xml:space="preserve"> M. </w:t>
      </w:r>
      <w:proofErr w:type="spellStart"/>
      <w:r w:rsidRPr="0002704B">
        <w:rPr>
          <w:rFonts w:ascii="Times New Roman" w:hAnsi="Times New Roman" w:cs="Times New Roman"/>
          <w:lang w:val="ro-RO"/>
        </w:rPr>
        <w:t>Machoy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A. Sculean, S. </w:t>
      </w:r>
      <w:proofErr w:type="spellStart"/>
      <w:r w:rsidRPr="0002704B">
        <w:rPr>
          <w:rFonts w:ascii="Times New Roman" w:hAnsi="Times New Roman" w:cs="Times New Roman"/>
          <w:lang w:val="ro-RO"/>
        </w:rPr>
        <w:t>Chinnici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H. </w:t>
      </w:r>
      <w:proofErr w:type="spellStart"/>
      <w:r w:rsidRPr="0002704B">
        <w:rPr>
          <w:rFonts w:ascii="Times New Roman" w:hAnsi="Times New Roman" w:cs="Times New Roman"/>
          <w:lang w:val="ro-RO"/>
        </w:rPr>
        <w:t>Calniceanu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M. </w:t>
      </w:r>
      <w:proofErr w:type="spellStart"/>
      <w:r w:rsidRPr="0002704B">
        <w:rPr>
          <w:rFonts w:ascii="Times New Roman" w:hAnsi="Times New Roman" w:cs="Times New Roman"/>
          <w:lang w:val="ro-RO"/>
        </w:rPr>
        <w:t>Eliezer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E.-R. Boia, S.M. Solomon , I. Luchian , S.-I. Stratul, EuroPerio11 PR109, </w:t>
      </w:r>
      <w:r w:rsidRPr="0002704B">
        <w:rPr>
          <w:rFonts w:ascii="Times New Roman" w:hAnsi="Times New Roman" w:cs="Times New Roman"/>
          <w:b/>
          <w:bCs/>
          <w:lang w:val="ro-RO"/>
        </w:rPr>
        <w:t>EuroPerio11 Viena 2025</w:t>
      </w:r>
    </w:p>
    <w:p w14:paraId="1A4D6744" w14:textId="77777777" w:rsidR="0002704B" w:rsidRPr="0002704B" w:rsidRDefault="0002704B" w:rsidP="0002704B">
      <w:pPr>
        <w:numPr>
          <w:ilvl w:val="0"/>
          <w:numId w:val="8"/>
        </w:numPr>
        <w:rPr>
          <w:rFonts w:ascii="Times New Roman" w:hAnsi="Times New Roman" w:cs="Times New Roman"/>
          <w:lang w:val="ro-RO"/>
        </w:rPr>
      </w:pPr>
      <w:r w:rsidRPr="0002704B">
        <w:rPr>
          <w:rFonts w:ascii="Times New Roman" w:hAnsi="Times New Roman" w:cs="Times New Roman"/>
          <w:lang w:val="ro-RO"/>
        </w:rPr>
        <w:lastRenderedPageBreak/>
        <w:t xml:space="preserve">Impact of Professional </w:t>
      </w:r>
      <w:proofErr w:type="spellStart"/>
      <w:r w:rsidRPr="0002704B">
        <w:rPr>
          <w:rFonts w:ascii="Times New Roman" w:hAnsi="Times New Roman" w:cs="Times New Roman"/>
          <w:lang w:val="ro-RO"/>
        </w:rPr>
        <w:t>Mechanical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Plaque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Removal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(PMPR) With or </w:t>
      </w:r>
      <w:proofErr w:type="spellStart"/>
      <w:r w:rsidRPr="0002704B">
        <w:rPr>
          <w:rFonts w:ascii="Times New Roman" w:hAnsi="Times New Roman" w:cs="Times New Roman"/>
          <w:lang w:val="ro-RO"/>
        </w:rPr>
        <w:t>Without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Adjunctive </w:t>
      </w:r>
      <w:proofErr w:type="spellStart"/>
      <w:r w:rsidRPr="0002704B">
        <w:rPr>
          <w:rFonts w:ascii="Times New Roman" w:hAnsi="Times New Roman" w:cs="Times New Roman"/>
          <w:lang w:val="ro-RO"/>
        </w:rPr>
        <w:t>Piperacillin-Tazobactam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Gel on </w:t>
      </w:r>
      <w:proofErr w:type="spellStart"/>
      <w:r w:rsidRPr="0002704B">
        <w:rPr>
          <w:rFonts w:ascii="Times New Roman" w:hAnsi="Times New Roman" w:cs="Times New Roman"/>
          <w:lang w:val="ro-RO"/>
        </w:rPr>
        <w:t>Outcomes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Treatment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for Peri-Implant Mucositis (PiM) </w:t>
      </w:r>
      <w:r w:rsidRPr="0002704B">
        <w:rPr>
          <w:rFonts w:ascii="Times New Roman" w:hAnsi="Times New Roman" w:cs="Times New Roman"/>
          <w:b/>
          <w:bCs/>
          <w:lang w:val="ro-RO"/>
        </w:rPr>
        <w:t>I. Veja,</w:t>
      </w:r>
      <w:r w:rsidRPr="0002704B">
        <w:rPr>
          <w:rFonts w:ascii="Times New Roman" w:hAnsi="Times New Roman" w:cs="Times New Roman"/>
          <w:lang w:val="ro-RO"/>
        </w:rPr>
        <w:t xml:space="preserve"> S. Boia, A. </w:t>
      </w:r>
      <w:proofErr w:type="spellStart"/>
      <w:r w:rsidRPr="0002704B">
        <w:rPr>
          <w:rFonts w:ascii="Times New Roman" w:hAnsi="Times New Roman" w:cs="Times New Roman"/>
          <w:lang w:val="ro-RO"/>
        </w:rPr>
        <w:t>Belova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D. Rusu, E. </w:t>
      </w:r>
      <w:proofErr w:type="spellStart"/>
      <w:r w:rsidRPr="0002704B">
        <w:rPr>
          <w:rFonts w:ascii="Times New Roman" w:hAnsi="Times New Roman" w:cs="Times New Roman"/>
          <w:lang w:val="ro-RO"/>
        </w:rPr>
        <w:t>Catana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M. Boariu, H. </w:t>
      </w:r>
      <w:proofErr w:type="spellStart"/>
      <w:r w:rsidRPr="0002704B">
        <w:rPr>
          <w:rFonts w:ascii="Times New Roman" w:hAnsi="Times New Roman" w:cs="Times New Roman"/>
          <w:lang w:val="ro-RO"/>
        </w:rPr>
        <w:t>Calniceanu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S. </w:t>
      </w:r>
      <w:proofErr w:type="spellStart"/>
      <w:r w:rsidRPr="0002704B">
        <w:rPr>
          <w:rFonts w:ascii="Times New Roman" w:hAnsi="Times New Roman" w:cs="Times New Roman"/>
          <w:lang w:val="ro-RO"/>
        </w:rPr>
        <w:t>Chinnici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M. </w:t>
      </w:r>
      <w:proofErr w:type="spellStart"/>
      <w:r w:rsidRPr="0002704B">
        <w:rPr>
          <w:rFonts w:ascii="Times New Roman" w:hAnsi="Times New Roman" w:cs="Times New Roman"/>
          <w:lang w:val="ro-RO"/>
        </w:rPr>
        <w:t>Machoy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V. </w:t>
      </w:r>
      <w:proofErr w:type="spellStart"/>
      <w:r w:rsidRPr="0002704B">
        <w:rPr>
          <w:rFonts w:ascii="Times New Roman" w:hAnsi="Times New Roman" w:cs="Times New Roman"/>
          <w:lang w:val="ro-RO"/>
        </w:rPr>
        <w:t>Iorio-Siciliano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M. </w:t>
      </w:r>
      <w:proofErr w:type="spellStart"/>
      <w:r w:rsidRPr="0002704B">
        <w:rPr>
          <w:rFonts w:ascii="Times New Roman" w:hAnsi="Times New Roman" w:cs="Times New Roman"/>
          <w:lang w:val="ro-RO"/>
        </w:rPr>
        <w:t>Eliezer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V. </w:t>
      </w:r>
      <w:proofErr w:type="spellStart"/>
      <w:r w:rsidRPr="0002704B">
        <w:rPr>
          <w:rFonts w:ascii="Times New Roman" w:hAnsi="Times New Roman" w:cs="Times New Roman"/>
          <w:lang w:val="ro-RO"/>
        </w:rPr>
        <w:t>Radulescu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S.M. Solomon, I. Luchian, A. Sculean, S.-I. Stratul PR111 EuroPerio11, </w:t>
      </w:r>
      <w:r w:rsidRPr="0002704B">
        <w:rPr>
          <w:rFonts w:ascii="Times New Roman" w:hAnsi="Times New Roman" w:cs="Times New Roman"/>
          <w:b/>
          <w:bCs/>
          <w:lang w:val="ro-RO"/>
        </w:rPr>
        <w:t>EuroPerio11 Viena 2025</w:t>
      </w:r>
    </w:p>
    <w:p w14:paraId="267F6762" w14:textId="77777777" w:rsidR="0002704B" w:rsidRPr="0002704B" w:rsidRDefault="0002704B" w:rsidP="0002704B">
      <w:pPr>
        <w:numPr>
          <w:ilvl w:val="0"/>
          <w:numId w:val="8"/>
        </w:numPr>
        <w:rPr>
          <w:rFonts w:ascii="Times New Roman" w:hAnsi="Times New Roman" w:cs="Times New Roman"/>
          <w:lang w:val="ro-RO"/>
        </w:rPr>
      </w:pPr>
      <w:proofErr w:type="spellStart"/>
      <w:r w:rsidRPr="0002704B">
        <w:rPr>
          <w:rFonts w:ascii="Times New Roman" w:hAnsi="Times New Roman" w:cs="Times New Roman"/>
          <w:lang w:val="ro-RO"/>
        </w:rPr>
        <w:t>Long-Term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Clinical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Effects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a Single </w:t>
      </w:r>
      <w:proofErr w:type="spellStart"/>
      <w:r w:rsidRPr="0002704B">
        <w:rPr>
          <w:rFonts w:ascii="Times New Roman" w:hAnsi="Times New Roman" w:cs="Times New Roman"/>
          <w:lang w:val="ro-RO"/>
        </w:rPr>
        <w:t>Application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Sodium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Hypochlorite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Gel </w:t>
      </w:r>
      <w:proofErr w:type="spellStart"/>
      <w:r w:rsidRPr="0002704B">
        <w:rPr>
          <w:rFonts w:ascii="Times New Roman" w:hAnsi="Times New Roman" w:cs="Times New Roman"/>
          <w:lang w:val="ro-RO"/>
        </w:rPr>
        <w:t>During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Subgingival Re-</w:t>
      </w:r>
      <w:proofErr w:type="spellStart"/>
      <w:r w:rsidRPr="0002704B">
        <w:rPr>
          <w:rFonts w:ascii="Times New Roman" w:hAnsi="Times New Roman" w:cs="Times New Roman"/>
          <w:lang w:val="ro-RO"/>
        </w:rPr>
        <w:t>Instrumentation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: A </w:t>
      </w:r>
      <w:proofErr w:type="spellStart"/>
      <w:r w:rsidRPr="0002704B">
        <w:rPr>
          <w:rFonts w:ascii="Times New Roman" w:hAnsi="Times New Roman" w:cs="Times New Roman"/>
          <w:lang w:val="ro-RO"/>
        </w:rPr>
        <w:t>Follow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-Up, </w:t>
      </w:r>
      <w:proofErr w:type="spellStart"/>
      <w:r w:rsidRPr="0002704B">
        <w:rPr>
          <w:rFonts w:ascii="Times New Roman" w:hAnsi="Times New Roman" w:cs="Times New Roman"/>
          <w:lang w:val="ro-RO"/>
        </w:rPr>
        <w:t>TripleBlind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02704B">
        <w:rPr>
          <w:rFonts w:ascii="Times New Roman" w:hAnsi="Times New Roman" w:cs="Times New Roman"/>
          <w:lang w:val="ro-RO"/>
        </w:rPr>
        <w:t>Randomized</w:t>
      </w:r>
      <w:proofErr w:type="spellEnd"/>
      <w:r w:rsidRPr="0002704B">
        <w:rPr>
          <w:rFonts w:ascii="Times New Roman" w:hAnsi="Times New Roman" w:cs="Times New Roman"/>
          <w:lang w:val="ro-RO"/>
        </w:rPr>
        <w:t>, Placebo-</w:t>
      </w:r>
      <w:proofErr w:type="spellStart"/>
      <w:r w:rsidRPr="0002704B">
        <w:rPr>
          <w:rFonts w:ascii="Times New Roman" w:hAnsi="Times New Roman" w:cs="Times New Roman"/>
          <w:lang w:val="ro-RO"/>
        </w:rPr>
        <w:t>Controlled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Clinical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Trial V. </w:t>
      </w:r>
      <w:proofErr w:type="spellStart"/>
      <w:r w:rsidRPr="0002704B">
        <w:rPr>
          <w:rFonts w:ascii="Times New Roman" w:hAnsi="Times New Roman" w:cs="Times New Roman"/>
          <w:lang w:val="ro-RO"/>
        </w:rPr>
        <w:t>Radulescu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D. Rusu, M. </w:t>
      </w:r>
      <w:proofErr w:type="spellStart"/>
      <w:r w:rsidRPr="0002704B">
        <w:rPr>
          <w:rFonts w:ascii="Times New Roman" w:hAnsi="Times New Roman" w:cs="Times New Roman"/>
          <w:lang w:val="ro-RO"/>
        </w:rPr>
        <w:t>Machoy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S. Solomon, I. Luchian, V. </w:t>
      </w:r>
      <w:proofErr w:type="spellStart"/>
      <w:r w:rsidRPr="0002704B">
        <w:rPr>
          <w:rFonts w:ascii="Times New Roman" w:hAnsi="Times New Roman" w:cs="Times New Roman"/>
          <w:lang w:val="ro-RO"/>
        </w:rPr>
        <w:t>Iorio-Siciliano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M. Boariu, H. </w:t>
      </w:r>
      <w:proofErr w:type="spellStart"/>
      <w:r w:rsidRPr="0002704B">
        <w:rPr>
          <w:rFonts w:ascii="Times New Roman" w:hAnsi="Times New Roman" w:cs="Times New Roman"/>
          <w:lang w:val="ro-RO"/>
        </w:rPr>
        <w:t>Calniceanu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S. Boi, </w:t>
      </w:r>
      <w:r w:rsidRPr="0002704B">
        <w:rPr>
          <w:rFonts w:ascii="Times New Roman" w:hAnsi="Times New Roman" w:cs="Times New Roman"/>
          <w:b/>
          <w:bCs/>
          <w:lang w:val="ro-RO"/>
        </w:rPr>
        <w:t>I. Veja,</w:t>
      </w:r>
      <w:r w:rsidRPr="0002704B">
        <w:rPr>
          <w:rFonts w:ascii="Times New Roman" w:hAnsi="Times New Roman" w:cs="Times New Roman"/>
          <w:lang w:val="ro-RO"/>
        </w:rPr>
        <w:t xml:space="preserve"> A. </w:t>
      </w:r>
      <w:proofErr w:type="spellStart"/>
      <w:r w:rsidRPr="0002704B">
        <w:rPr>
          <w:rFonts w:ascii="Times New Roman" w:hAnsi="Times New Roman" w:cs="Times New Roman"/>
          <w:lang w:val="ro-RO"/>
        </w:rPr>
        <w:t>Belova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S. </w:t>
      </w:r>
      <w:proofErr w:type="spellStart"/>
      <w:r w:rsidRPr="0002704B">
        <w:rPr>
          <w:rFonts w:ascii="Times New Roman" w:hAnsi="Times New Roman" w:cs="Times New Roman"/>
          <w:lang w:val="ro-RO"/>
        </w:rPr>
        <w:t>Chinnici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E. </w:t>
      </w:r>
      <w:proofErr w:type="spellStart"/>
      <w:r w:rsidRPr="0002704B">
        <w:rPr>
          <w:rFonts w:ascii="Times New Roman" w:hAnsi="Times New Roman" w:cs="Times New Roman"/>
          <w:lang w:val="ro-RO"/>
        </w:rPr>
        <w:t>Catana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M. </w:t>
      </w:r>
      <w:proofErr w:type="spellStart"/>
      <w:r w:rsidRPr="0002704B">
        <w:rPr>
          <w:rFonts w:ascii="Times New Roman" w:hAnsi="Times New Roman" w:cs="Times New Roman"/>
          <w:lang w:val="ro-RO"/>
        </w:rPr>
        <w:t>Eliezer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A. Sculean, S.-I. Stratul PR210 </w:t>
      </w:r>
      <w:r w:rsidRPr="0002704B">
        <w:rPr>
          <w:rFonts w:ascii="Times New Roman" w:hAnsi="Times New Roman" w:cs="Times New Roman"/>
          <w:b/>
          <w:bCs/>
          <w:lang w:val="ro-RO"/>
        </w:rPr>
        <w:t>EuroPerio11 Viena 2025</w:t>
      </w:r>
    </w:p>
    <w:p w14:paraId="00ADDF9D" w14:textId="77777777" w:rsidR="0002704B" w:rsidRPr="0002704B" w:rsidRDefault="0002704B" w:rsidP="0002704B">
      <w:pPr>
        <w:numPr>
          <w:ilvl w:val="0"/>
          <w:numId w:val="8"/>
        </w:numPr>
        <w:rPr>
          <w:rFonts w:ascii="Times New Roman" w:hAnsi="Times New Roman" w:cs="Times New Roman"/>
          <w:i/>
          <w:iCs/>
          <w:lang w:val="ro-RO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Conf. Univ. dr. Ioana Veja – </w:t>
      </w:r>
      <w:proofErr w:type="spellStart"/>
      <w:r w:rsidRPr="0002704B">
        <w:rPr>
          <w:rFonts w:ascii="Times New Roman" w:hAnsi="Times New Roman" w:cs="Times New Roman"/>
          <w:lang w:val="ro-RO"/>
        </w:rPr>
        <w:t>Causal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therapy of periodontitis, </w:t>
      </w:r>
      <w:proofErr w:type="spellStart"/>
      <w:r w:rsidRPr="0002704B">
        <w:rPr>
          <w:rFonts w:ascii="Times New Roman" w:hAnsi="Times New Roman" w:cs="Times New Roman"/>
          <w:lang w:val="ro-RO"/>
        </w:rPr>
        <w:t>the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adjuvant role of antibiotics in </w:t>
      </w:r>
      <w:proofErr w:type="spellStart"/>
      <w:r w:rsidRPr="0002704B">
        <w:rPr>
          <w:rFonts w:ascii="Times New Roman" w:hAnsi="Times New Roman" w:cs="Times New Roman"/>
          <w:lang w:val="ro-RO"/>
        </w:rPr>
        <w:t>treatment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, „4rd </w:t>
      </w:r>
      <w:proofErr w:type="spellStart"/>
      <w:r w:rsidRPr="0002704B">
        <w:rPr>
          <w:rFonts w:ascii="Times New Roman" w:hAnsi="Times New Roman" w:cs="Times New Roman"/>
          <w:lang w:val="ro-RO"/>
        </w:rPr>
        <w:t>GoldArt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Dentistry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Congress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– </w:t>
      </w:r>
      <w:proofErr w:type="spellStart"/>
      <w:r w:rsidRPr="0002704B">
        <w:rPr>
          <w:rFonts w:ascii="Times New Roman" w:hAnsi="Times New Roman" w:cs="Times New Roman"/>
          <w:lang w:val="ro-RO"/>
        </w:rPr>
        <w:t>perspectives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in modern </w:t>
      </w:r>
      <w:proofErr w:type="spellStart"/>
      <w:r w:rsidRPr="0002704B">
        <w:rPr>
          <w:rFonts w:ascii="Times New Roman" w:hAnsi="Times New Roman" w:cs="Times New Roman"/>
          <w:lang w:val="ro-RO"/>
        </w:rPr>
        <w:t>dentistry</w:t>
      </w:r>
      <w:proofErr w:type="spellEnd"/>
      <w:r w:rsidRPr="0002704B">
        <w:rPr>
          <w:rFonts w:ascii="Times New Roman" w:hAnsi="Times New Roman" w:cs="Times New Roman"/>
          <w:lang w:val="ro-RO"/>
        </w:rPr>
        <w:t>” 2025</w:t>
      </w:r>
    </w:p>
    <w:p w14:paraId="296848AD" w14:textId="77777777" w:rsidR="0002704B" w:rsidRPr="0002704B" w:rsidRDefault="0002704B" w:rsidP="0002704B">
      <w:pPr>
        <w:numPr>
          <w:ilvl w:val="0"/>
          <w:numId w:val="8"/>
        </w:numPr>
        <w:rPr>
          <w:rFonts w:ascii="Times New Roman" w:hAnsi="Times New Roman" w:cs="Times New Roman"/>
          <w:i/>
          <w:iCs/>
          <w:lang w:val="ro-RO"/>
        </w:rPr>
      </w:pPr>
      <w:r w:rsidRPr="0002704B">
        <w:rPr>
          <w:rFonts w:ascii="Times New Roman" w:hAnsi="Times New Roman" w:cs="Times New Roman"/>
          <w:lang w:val="ro-RO"/>
        </w:rPr>
        <w:t xml:space="preserve">„Utilizarea locală a substanțelor antimicrobiene cu eliberare retard în boala parodontală” Congres </w:t>
      </w:r>
      <w:proofErr w:type="spellStart"/>
      <w:r w:rsidRPr="0002704B">
        <w:rPr>
          <w:rFonts w:ascii="Times New Roman" w:hAnsi="Times New Roman" w:cs="Times New Roman"/>
          <w:lang w:val="ro-RO"/>
        </w:rPr>
        <w:t>stiintific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ARMEDICA 2023, „Estetica în stomatologie, de la mit la realitate”, 2-4 noiembrie 2023</w:t>
      </w:r>
    </w:p>
    <w:p w14:paraId="20B8E8FF" w14:textId="77777777" w:rsidR="0002704B" w:rsidRPr="0002704B" w:rsidRDefault="0002704B" w:rsidP="0002704B">
      <w:pPr>
        <w:numPr>
          <w:ilvl w:val="0"/>
          <w:numId w:val="8"/>
        </w:numPr>
        <w:rPr>
          <w:rFonts w:ascii="Times New Roman" w:hAnsi="Times New Roman" w:cs="Times New Roman"/>
          <w:i/>
          <w:iCs/>
          <w:lang w:val="ro-RO"/>
        </w:rPr>
      </w:pPr>
      <w:r w:rsidRPr="0002704B">
        <w:rPr>
          <w:rFonts w:ascii="Times New Roman" w:hAnsi="Times New Roman" w:cs="Times New Roman"/>
          <w:lang w:val="ro-RO"/>
        </w:rPr>
        <w:t>„</w:t>
      </w:r>
      <w:proofErr w:type="spellStart"/>
      <w:r w:rsidRPr="0002704B">
        <w:rPr>
          <w:rFonts w:ascii="Times New Roman" w:hAnsi="Times New Roman" w:cs="Times New Roman"/>
          <w:lang w:val="ro-RO"/>
        </w:rPr>
        <w:t>Periodontal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antimicrobial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therapy” </w:t>
      </w:r>
      <w:r w:rsidRPr="0002704B">
        <w:rPr>
          <w:rFonts w:ascii="Times New Roman" w:hAnsi="Times New Roman" w:cs="Times New Roman"/>
        </w:rPr>
        <w:t xml:space="preserve">3rd GoldArt Dentistry Congress – “Current trends in dental practice” 23-25 </w:t>
      </w:r>
      <w:proofErr w:type="spellStart"/>
      <w:r w:rsidRPr="0002704B">
        <w:rPr>
          <w:rFonts w:ascii="Times New Roman" w:hAnsi="Times New Roman" w:cs="Times New Roman"/>
        </w:rPr>
        <w:t>mai</w:t>
      </w:r>
      <w:proofErr w:type="spellEnd"/>
      <w:r w:rsidRPr="0002704B">
        <w:rPr>
          <w:rFonts w:ascii="Times New Roman" w:hAnsi="Times New Roman" w:cs="Times New Roman"/>
        </w:rPr>
        <w:t xml:space="preserve"> 2024</w:t>
      </w:r>
    </w:p>
    <w:p w14:paraId="70CF3CF0" w14:textId="77777777" w:rsidR="0002704B" w:rsidRPr="0002704B" w:rsidRDefault="0002704B" w:rsidP="0002704B">
      <w:pPr>
        <w:numPr>
          <w:ilvl w:val="0"/>
          <w:numId w:val="8"/>
        </w:numPr>
        <w:rPr>
          <w:rFonts w:ascii="Times New Roman" w:hAnsi="Times New Roman" w:cs="Times New Roman"/>
          <w:i/>
          <w:iCs/>
          <w:lang w:val="ro-RO"/>
        </w:rPr>
      </w:pPr>
      <w:r w:rsidRPr="0002704B">
        <w:rPr>
          <w:rFonts w:ascii="Times New Roman" w:hAnsi="Times New Roman" w:cs="Times New Roman"/>
          <w:lang w:val="ro-RO"/>
        </w:rPr>
        <w:t xml:space="preserve">„Terapia cauzală a parodontitei cu utilizarea </w:t>
      </w:r>
      <w:proofErr w:type="spellStart"/>
      <w:r w:rsidRPr="0002704B">
        <w:rPr>
          <w:rFonts w:ascii="Times New Roman" w:hAnsi="Times New Roman" w:cs="Times New Roman"/>
          <w:lang w:val="ro-RO"/>
        </w:rPr>
        <w:t>adjunctivă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 antibioticelor” Congres științific ARMEDICA 2024, “Materiale si tehnici inovatoare in Stomatologia secolului 21”, 7-9 noiembrie 2024</w:t>
      </w:r>
    </w:p>
    <w:p w14:paraId="5961B185" w14:textId="77777777" w:rsidR="0002704B" w:rsidRPr="0002704B" w:rsidRDefault="0002704B" w:rsidP="0002704B">
      <w:pPr>
        <w:numPr>
          <w:ilvl w:val="0"/>
          <w:numId w:val="8"/>
        </w:numPr>
        <w:rPr>
          <w:rFonts w:ascii="Times New Roman" w:hAnsi="Times New Roman" w:cs="Times New Roman"/>
          <w:i/>
          <w:iCs/>
          <w:lang w:val="ro-RO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Stana (Gag) Otilia Lavinia, Stana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Ademir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Horia,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Hosszu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Tiberiu, Cioban Calin Gheorghe,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Veja Ioana „</w:t>
      </w:r>
      <w:r w:rsidRPr="0002704B">
        <w:rPr>
          <w:rFonts w:ascii="Times New Roman" w:hAnsi="Times New Roman" w:cs="Times New Roman"/>
          <w:lang w:val="ro-RO"/>
        </w:rPr>
        <w:t xml:space="preserve">THE DENTAL IMPLANT” </w:t>
      </w:r>
      <w:proofErr w:type="spellStart"/>
      <w:r w:rsidRPr="0002704B">
        <w:rPr>
          <w:rFonts w:ascii="Times New Roman" w:hAnsi="Times New Roman" w:cs="Times New Roman"/>
          <w:lang w:val="ro-RO"/>
        </w:rPr>
        <w:t>Book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abstracts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AR-MEDICA CONGRESS OF DENTAL MEDICINE </w:t>
      </w:r>
      <w:proofErr w:type="spellStart"/>
      <w:r w:rsidRPr="0002704B">
        <w:rPr>
          <w:rFonts w:ascii="Times New Roman" w:hAnsi="Times New Roman" w:cs="Times New Roman"/>
          <w:lang w:val="ro-RO"/>
        </w:rPr>
        <w:t>XVIIIth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edition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Dentistry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between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tradition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</w:t>
      </w:r>
      <w:proofErr w:type="spellStart"/>
      <w:r w:rsidRPr="0002704B">
        <w:rPr>
          <w:rFonts w:ascii="Times New Roman" w:hAnsi="Times New Roman" w:cs="Times New Roman"/>
          <w:lang w:val="ro-RO"/>
        </w:rPr>
        <w:t>innovation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2016</w:t>
      </w:r>
    </w:p>
    <w:p w14:paraId="13E413F6" w14:textId="77777777" w:rsidR="0002704B" w:rsidRPr="0002704B" w:rsidRDefault="0002704B" w:rsidP="0002704B">
      <w:pPr>
        <w:numPr>
          <w:ilvl w:val="0"/>
          <w:numId w:val="8"/>
        </w:numPr>
        <w:rPr>
          <w:rFonts w:ascii="Times New Roman" w:hAnsi="Times New Roman" w:cs="Times New Roman"/>
          <w:i/>
          <w:iCs/>
          <w:lang w:val="ro-RO"/>
        </w:rPr>
      </w:pP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Corlan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Ion-Virgil,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Veja Ioana</w:t>
      </w:r>
      <w:r w:rsidRPr="0002704B">
        <w:rPr>
          <w:rFonts w:ascii="Times New Roman" w:hAnsi="Times New Roman" w:cs="Times New Roman"/>
          <w:i/>
          <w:iCs/>
          <w:lang w:val="ro-RO"/>
        </w:rPr>
        <w:t>, Marian Alina, Elisei Radu, Elisei Gabriela</w:t>
      </w:r>
      <w:r w:rsidRPr="0002704B">
        <w:rPr>
          <w:rFonts w:ascii="Times New Roman" w:hAnsi="Times New Roman" w:cs="Times New Roman"/>
          <w:lang w:val="ro-RO"/>
        </w:rPr>
        <w:t xml:space="preserve"> „NECROTIZING ULCERATIVE GINGIVITIS (NUG)” </w:t>
      </w:r>
      <w:proofErr w:type="spellStart"/>
      <w:r w:rsidRPr="0002704B">
        <w:rPr>
          <w:rFonts w:ascii="Times New Roman" w:hAnsi="Times New Roman" w:cs="Times New Roman"/>
          <w:lang w:val="ro-RO"/>
        </w:rPr>
        <w:t>Book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abstracts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AR-MEDICA CONGRESS OF DENTAL MEDICINE </w:t>
      </w:r>
      <w:proofErr w:type="spellStart"/>
      <w:r w:rsidRPr="0002704B">
        <w:rPr>
          <w:rFonts w:ascii="Times New Roman" w:hAnsi="Times New Roman" w:cs="Times New Roman"/>
          <w:lang w:val="ro-RO"/>
        </w:rPr>
        <w:t>XVIIIth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edition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Dentistry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between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tradition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</w:t>
      </w:r>
      <w:proofErr w:type="spellStart"/>
      <w:r w:rsidRPr="0002704B">
        <w:rPr>
          <w:rFonts w:ascii="Times New Roman" w:hAnsi="Times New Roman" w:cs="Times New Roman"/>
          <w:lang w:val="ro-RO"/>
        </w:rPr>
        <w:t>innovation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2016</w:t>
      </w:r>
    </w:p>
    <w:p w14:paraId="2FDE7346" w14:textId="77777777" w:rsidR="0002704B" w:rsidRPr="0002704B" w:rsidRDefault="0002704B" w:rsidP="0002704B">
      <w:pPr>
        <w:numPr>
          <w:ilvl w:val="0"/>
          <w:numId w:val="8"/>
        </w:numPr>
        <w:rPr>
          <w:rFonts w:ascii="Times New Roman" w:hAnsi="Times New Roman" w:cs="Times New Roman"/>
          <w:i/>
          <w:iCs/>
          <w:lang w:val="ro-RO"/>
        </w:rPr>
      </w:pP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Corlan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Ion-Virgil,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Veja Ioana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, Berari Adelina, Ciobanu Calin,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Hoszu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Tiberiu</w:t>
      </w:r>
      <w:r w:rsidRPr="0002704B">
        <w:rPr>
          <w:rFonts w:ascii="Times New Roman" w:hAnsi="Times New Roman" w:cs="Times New Roman"/>
          <w:lang w:val="ro-RO"/>
        </w:rPr>
        <w:t xml:space="preserve"> „ANTIMICROBIAL THERAPY IN AGGRESSIVE PERIODONTITIS” </w:t>
      </w:r>
      <w:proofErr w:type="spellStart"/>
      <w:r w:rsidRPr="0002704B">
        <w:rPr>
          <w:rFonts w:ascii="Times New Roman" w:hAnsi="Times New Roman" w:cs="Times New Roman"/>
          <w:lang w:val="ro-RO"/>
        </w:rPr>
        <w:t>Book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abstracts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AR-MEDICA CONGRESS OF DENTAL MEDICINE </w:t>
      </w:r>
      <w:proofErr w:type="spellStart"/>
      <w:r w:rsidRPr="0002704B">
        <w:rPr>
          <w:rFonts w:ascii="Times New Roman" w:hAnsi="Times New Roman" w:cs="Times New Roman"/>
          <w:lang w:val="ro-RO"/>
        </w:rPr>
        <w:t>XVIIIth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edition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Dentistry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between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tradition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</w:t>
      </w:r>
      <w:proofErr w:type="spellStart"/>
      <w:r w:rsidRPr="0002704B">
        <w:rPr>
          <w:rFonts w:ascii="Times New Roman" w:hAnsi="Times New Roman" w:cs="Times New Roman"/>
          <w:lang w:val="ro-RO"/>
        </w:rPr>
        <w:t>innovation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2016</w:t>
      </w:r>
    </w:p>
    <w:p w14:paraId="03F91309" w14:textId="77777777" w:rsidR="0002704B" w:rsidRPr="0002704B" w:rsidRDefault="0002704B" w:rsidP="0002704B">
      <w:pPr>
        <w:numPr>
          <w:ilvl w:val="0"/>
          <w:numId w:val="8"/>
        </w:numPr>
        <w:rPr>
          <w:rFonts w:ascii="Times New Roman" w:hAnsi="Times New Roman" w:cs="Times New Roman"/>
          <w:i/>
          <w:iCs/>
          <w:lang w:val="ro-RO"/>
        </w:rPr>
      </w:pPr>
      <w:r w:rsidRPr="0002704B">
        <w:rPr>
          <w:rFonts w:ascii="Times New Roman" w:hAnsi="Times New Roman" w:cs="Times New Roman"/>
          <w:i/>
          <w:iCs/>
          <w:lang w:val="ro-RO"/>
        </w:rPr>
        <w:t xml:space="preserve">O. L. Stana ( Gag), V.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Sebesan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A.H. Stana, </w:t>
      </w: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I. Ilyes</w:t>
      </w:r>
      <w:r w:rsidRPr="0002704B">
        <w:rPr>
          <w:rFonts w:ascii="Times New Roman" w:hAnsi="Times New Roman" w:cs="Times New Roman"/>
          <w:lang w:val="ro-RO"/>
        </w:rPr>
        <w:t>, „</w:t>
      </w:r>
      <w:proofErr w:type="spellStart"/>
      <w:r w:rsidRPr="0002704B">
        <w:rPr>
          <w:rFonts w:ascii="Times New Roman" w:hAnsi="Times New Roman" w:cs="Times New Roman"/>
          <w:lang w:val="ro-RO"/>
        </w:rPr>
        <w:t>Research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concerning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the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mechanical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tensions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Pr="0002704B">
        <w:rPr>
          <w:rFonts w:ascii="Times New Roman" w:hAnsi="Times New Roman" w:cs="Times New Roman"/>
          <w:lang w:val="ro-RO"/>
        </w:rPr>
        <w:t>the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catgut, </w:t>
      </w:r>
      <w:proofErr w:type="spellStart"/>
      <w:r w:rsidRPr="0002704B">
        <w:rPr>
          <w:rFonts w:ascii="Times New Roman" w:hAnsi="Times New Roman" w:cs="Times New Roman"/>
          <w:lang w:val="ro-RO"/>
        </w:rPr>
        <w:t>given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by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the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shape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and </w:t>
      </w:r>
      <w:proofErr w:type="spellStart"/>
      <w:r w:rsidRPr="0002704B">
        <w:rPr>
          <w:rFonts w:ascii="Times New Roman" w:hAnsi="Times New Roman" w:cs="Times New Roman"/>
          <w:lang w:val="ro-RO"/>
        </w:rPr>
        <w:t>preparation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at </w:t>
      </w:r>
      <w:proofErr w:type="spellStart"/>
      <w:r w:rsidRPr="0002704B">
        <w:rPr>
          <w:rFonts w:ascii="Times New Roman" w:hAnsi="Times New Roman" w:cs="Times New Roman"/>
          <w:lang w:val="ro-RO"/>
        </w:rPr>
        <w:t>the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cervical </w:t>
      </w:r>
      <w:proofErr w:type="spellStart"/>
      <w:r w:rsidRPr="0002704B">
        <w:rPr>
          <w:rFonts w:ascii="Times New Roman" w:hAnsi="Times New Roman" w:cs="Times New Roman"/>
          <w:lang w:val="ro-RO"/>
        </w:rPr>
        <w:t>level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”, ARAD ACADEMIC DAYS The XXVI </w:t>
      </w:r>
      <w:proofErr w:type="spellStart"/>
      <w:r w:rsidRPr="0002704B">
        <w:rPr>
          <w:rFonts w:ascii="Times New Roman" w:hAnsi="Times New Roman" w:cs="Times New Roman"/>
          <w:lang w:val="ro-RO"/>
        </w:rPr>
        <w:t>th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Edition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ARAD, May 18 - 21, 2016</w:t>
      </w:r>
    </w:p>
    <w:p w14:paraId="055BE224" w14:textId="77777777" w:rsidR="0002704B" w:rsidRPr="0002704B" w:rsidRDefault="0002704B" w:rsidP="0002704B">
      <w:pPr>
        <w:numPr>
          <w:ilvl w:val="0"/>
          <w:numId w:val="8"/>
        </w:numPr>
        <w:rPr>
          <w:rFonts w:ascii="Times New Roman" w:hAnsi="Times New Roman" w:cs="Times New Roman"/>
          <w:i/>
          <w:iCs/>
          <w:lang w:val="ro-RO"/>
        </w:rPr>
      </w:pPr>
      <w:r w:rsidRPr="0002704B">
        <w:rPr>
          <w:rFonts w:ascii="Times New Roman" w:hAnsi="Times New Roman" w:cs="Times New Roman"/>
          <w:b/>
          <w:bCs/>
          <w:i/>
          <w:iCs/>
          <w:lang w:val="ro-RO"/>
        </w:rPr>
        <w:t>I. Ilyes</w:t>
      </w:r>
      <w:r w:rsidRPr="0002704B">
        <w:rPr>
          <w:rFonts w:ascii="Times New Roman" w:hAnsi="Times New Roman" w:cs="Times New Roman"/>
          <w:i/>
          <w:iCs/>
          <w:lang w:val="ro-RO"/>
        </w:rPr>
        <w:t xml:space="preserve">, I.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Corlan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, R. Radu, O.L. Stana (Gag), L. </w:t>
      </w:r>
      <w:proofErr w:type="spellStart"/>
      <w:r w:rsidRPr="0002704B">
        <w:rPr>
          <w:rFonts w:ascii="Times New Roman" w:hAnsi="Times New Roman" w:cs="Times New Roman"/>
          <w:i/>
          <w:iCs/>
          <w:lang w:val="ro-RO"/>
        </w:rPr>
        <w:t>Tuturici</w:t>
      </w:r>
      <w:proofErr w:type="spellEnd"/>
      <w:r w:rsidRPr="0002704B">
        <w:rPr>
          <w:rFonts w:ascii="Times New Roman" w:hAnsi="Times New Roman" w:cs="Times New Roman"/>
          <w:i/>
          <w:iCs/>
          <w:lang w:val="ro-RO"/>
        </w:rPr>
        <w:t xml:space="preserve"> „</w:t>
      </w:r>
      <w:proofErr w:type="spellStart"/>
      <w:r w:rsidRPr="0002704B">
        <w:rPr>
          <w:rFonts w:ascii="Times New Roman" w:hAnsi="Times New Roman" w:cs="Times New Roman"/>
          <w:lang w:val="ro-RO"/>
        </w:rPr>
        <w:t>Initial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Periodontal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Therapy in </w:t>
      </w:r>
      <w:proofErr w:type="spellStart"/>
      <w:r w:rsidRPr="0002704B">
        <w:rPr>
          <w:rFonts w:ascii="Times New Roman" w:hAnsi="Times New Roman" w:cs="Times New Roman"/>
          <w:lang w:val="ro-RO"/>
        </w:rPr>
        <w:t>Patients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With Periodontitis”, ARAD ACADEMIC DAYS The </w:t>
      </w:r>
      <w:proofErr w:type="spellStart"/>
      <w:r w:rsidRPr="0002704B">
        <w:rPr>
          <w:rFonts w:ascii="Times New Roman" w:hAnsi="Times New Roman" w:cs="Times New Roman"/>
          <w:lang w:val="ro-RO"/>
        </w:rPr>
        <w:t>XXVIth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2704B">
        <w:rPr>
          <w:rFonts w:ascii="Times New Roman" w:hAnsi="Times New Roman" w:cs="Times New Roman"/>
          <w:lang w:val="ro-RO"/>
        </w:rPr>
        <w:t>Edition</w:t>
      </w:r>
      <w:proofErr w:type="spellEnd"/>
      <w:r w:rsidRPr="0002704B">
        <w:rPr>
          <w:rFonts w:ascii="Times New Roman" w:hAnsi="Times New Roman" w:cs="Times New Roman"/>
          <w:lang w:val="ro-RO"/>
        </w:rPr>
        <w:t xml:space="preserve"> ARAD, May 18 - 21, 2016 </w:t>
      </w:r>
    </w:p>
    <w:p w14:paraId="30FF3674" w14:textId="77777777" w:rsidR="0002704B" w:rsidRPr="0002704B" w:rsidRDefault="0002704B" w:rsidP="0002704B">
      <w:pPr>
        <w:rPr>
          <w:rFonts w:ascii="Times New Roman" w:hAnsi="Times New Roman" w:cs="Times New Roman"/>
          <w:lang w:val="ro-RO"/>
        </w:rPr>
      </w:pPr>
    </w:p>
    <w:p w14:paraId="0E17938F" w14:textId="77777777" w:rsidR="0002704B" w:rsidRPr="0002704B" w:rsidRDefault="0002704B" w:rsidP="0002704B">
      <w:pPr>
        <w:rPr>
          <w:rFonts w:ascii="Times New Roman" w:hAnsi="Times New Roman" w:cs="Times New Roman"/>
          <w:lang w:val="ro-RO"/>
        </w:rPr>
      </w:pPr>
    </w:p>
    <w:p w14:paraId="39848B20" w14:textId="77777777" w:rsidR="0002704B" w:rsidRPr="0002704B" w:rsidRDefault="0002704B" w:rsidP="0002704B">
      <w:pPr>
        <w:rPr>
          <w:rFonts w:ascii="Times New Roman" w:hAnsi="Times New Roman" w:cs="Times New Roman"/>
          <w:lang w:val="ro-RO"/>
        </w:rPr>
      </w:pPr>
    </w:p>
    <w:sectPr w:rsidR="0002704B" w:rsidRPr="0002704B" w:rsidSect="00CC40A6">
      <w:headerReference w:type="default" r:id="rId51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D2966" w14:textId="77777777" w:rsidR="000E4F7C" w:rsidRDefault="000E4F7C" w:rsidP="00CC40A6">
      <w:pPr>
        <w:spacing w:after="0" w:line="240" w:lineRule="auto"/>
      </w:pPr>
      <w:r>
        <w:separator/>
      </w:r>
    </w:p>
  </w:endnote>
  <w:endnote w:type="continuationSeparator" w:id="0">
    <w:p w14:paraId="113C135F" w14:textId="77777777" w:rsidR="000E4F7C" w:rsidRDefault="000E4F7C" w:rsidP="00CC4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8511D" w14:textId="77777777" w:rsidR="000E4F7C" w:rsidRDefault="000E4F7C" w:rsidP="00CC40A6">
      <w:pPr>
        <w:spacing w:after="0" w:line="240" w:lineRule="auto"/>
      </w:pPr>
      <w:r>
        <w:separator/>
      </w:r>
    </w:p>
  </w:footnote>
  <w:footnote w:type="continuationSeparator" w:id="0">
    <w:p w14:paraId="5799E9FC" w14:textId="77777777" w:rsidR="000E4F7C" w:rsidRDefault="000E4F7C" w:rsidP="00CC4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94691" w14:textId="099AE55C" w:rsidR="00180D68" w:rsidRPr="00C34592" w:rsidRDefault="00180D68" w:rsidP="00180D68">
    <w:pPr>
      <w:jc w:val="both"/>
      <w:rPr>
        <w:rFonts w:ascii="Times New Roman" w:hAnsi="Times New Roman" w:cs="Times New Roman"/>
        <w:sz w:val="24"/>
        <w:szCs w:val="24"/>
        <w:lang w:val="ro-RO"/>
      </w:rPr>
    </w:pPr>
    <w:r w:rsidRPr="008744B8">
      <w:rPr>
        <w:rFonts w:ascii="Times New Roman" w:hAnsi="Times New Roman" w:cs="Times New Roman"/>
        <w:noProof/>
        <w:sz w:val="24"/>
        <w:szCs w:val="24"/>
      </w:rPr>
      <w:drawing>
        <wp:inline distT="0" distB="0" distL="0" distR="0" wp14:anchorId="311C8561" wp14:editId="372E630E">
          <wp:extent cx="779941" cy="769620"/>
          <wp:effectExtent l="0" t="0" r="1270" b="0"/>
          <wp:docPr id="34296378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309" cy="7729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24"/>
        <w:szCs w:val="24"/>
        <w:lang w:val="ro-RO"/>
      </w:rPr>
      <w:tab/>
    </w:r>
    <w:r>
      <w:rPr>
        <w:rFonts w:ascii="Times New Roman" w:hAnsi="Times New Roman" w:cs="Times New Roman"/>
        <w:sz w:val="24"/>
        <w:szCs w:val="24"/>
        <w:lang w:val="ro-RO"/>
      </w:rPr>
      <w:tab/>
    </w:r>
    <w:r>
      <w:rPr>
        <w:rFonts w:ascii="Times New Roman" w:hAnsi="Times New Roman" w:cs="Times New Roman"/>
        <w:sz w:val="24"/>
        <w:szCs w:val="24"/>
        <w:lang w:val="ro-RO"/>
      </w:rPr>
      <w:tab/>
    </w:r>
    <w:r>
      <w:rPr>
        <w:rFonts w:ascii="Times New Roman" w:hAnsi="Times New Roman" w:cs="Times New Roman"/>
        <w:sz w:val="24"/>
        <w:szCs w:val="24"/>
        <w:lang w:val="ro-RO"/>
      </w:rPr>
      <w:tab/>
    </w:r>
    <w:r>
      <w:rPr>
        <w:rFonts w:ascii="Times New Roman" w:hAnsi="Times New Roman" w:cs="Times New Roman"/>
        <w:sz w:val="24"/>
        <w:szCs w:val="24"/>
        <w:lang w:val="ro-RO"/>
      </w:rPr>
      <w:tab/>
    </w:r>
    <w:r>
      <w:rPr>
        <w:rFonts w:ascii="Times New Roman" w:hAnsi="Times New Roman" w:cs="Times New Roman"/>
        <w:sz w:val="24"/>
        <w:szCs w:val="24"/>
        <w:lang w:val="ro-RO"/>
      </w:rPr>
      <w:tab/>
    </w:r>
    <w:r>
      <w:rPr>
        <w:rFonts w:ascii="Times New Roman" w:hAnsi="Times New Roman" w:cs="Times New Roman"/>
        <w:sz w:val="24"/>
        <w:szCs w:val="24"/>
        <w:lang w:val="ro-RO"/>
      </w:rPr>
      <w:tab/>
    </w:r>
    <w:r>
      <w:rPr>
        <w:rFonts w:ascii="Times New Roman" w:hAnsi="Times New Roman" w:cs="Times New Roman"/>
        <w:sz w:val="24"/>
        <w:szCs w:val="24"/>
        <w:lang w:val="ro-RO"/>
      </w:rPr>
      <w:tab/>
    </w:r>
    <w:r w:rsidRPr="00C34592">
      <w:rPr>
        <w:rFonts w:ascii="Times New Roman" w:hAnsi="Times New Roman" w:cs="Times New Roman"/>
        <w:sz w:val="24"/>
        <w:szCs w:val="24"/>
        <w:lang w:val="ro-RO"/>
      </w:rPr>
      <w:t xml:space="preserve">Conf. </w:t>
    </w:r>
    <w:r>
      <w:rPr>
        <w:rFonts w:ascii="Times New Roman" w:hAnsi="Times New Roman" w:cs="Times New Roman"/>
        <w:sz w:val="24"/>
        <w:szCs w:val="24"/>
        <w:lang w:val="ro-RO"/>
      </w:rPr>
      <w:t xml:space="preserve">Univ. </w:t>
    </w:r>
    <w:r w:rsidRPr="00C34592">
      <w:rPr>
        <w:rFonts w:ascii="Times New Roman" w:hAnsi="Times New Roman" w:cs="Times New Roman"/>
        <w:sz w:val="24"/>
        <w:szCs w:val="24"/>
        <w:lang w:val="ro-RO"/>
      </w:rPr>
      <w:t xml:space="preserve">Dr. </w:t>
    </w:r>
    <w:r>
      <w:rPr>
        <w:rFonts w:ascii="Times New Roman" w:hAnsi="Times New Roman" w:cs="Times New Roman"/>
        <w:sz w:val="24"/>
        <w:szCs w:val="24"/>
        <w:lang w:val="ro-RO"/>
      </w:rPr>
      <w:t>Veja Ioana</w:t>
    </w:r>
  </w:p>
  <w:p w14:paraId="66703C36" w14:textId="6464F3AD" w:rsidR="00CC40A6" w:rsidRDefault="00CC40A6" w:rsidP="00CC40A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1005"/>
    <w:multiLevelType w:val="hybridMultilevel"/>
    <w:tmpl w:val="79342B5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1A0440"/>
    <w:multiLevelType w:val="hybridMultilevel"/>
    <w:tmpl w:val="5502B756"/>
    <w:lvl w:ilvl="0" w:tplc="E850DFA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DD967F6A">
      <w:start w:val="1"/>
      <w:numFmt w:val="upperRoman"/>
      <w:lvlText w:val="%2."/>
      <w:lvlJc w:val="left"/>
      <w:pPr>
        <w:ind w:left="1800" w:hanging="72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C2F9B"/>
    <w:multiLevelType w:val="hybridMultilevel"/>
    <w:tmpl w:val="547A458A"/>
    <w:lvl w:ilvl="0" w:tplc="3808E396">
      <w:start w:val="1"/>
      <w:numFmt w:val="decimal"/>
      <w:lvlText w:val="%1."/>
      <w:lvlJc w:val="left"/>
      <w:pPr>
        <w:ind w:left="473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193" w:hanging="360"/>
      </w:pPr>
    </w:lvl>
    <w:lvl w:ilvl="2" w:tplc="0409001B">
      <w:start w:val="1"/>
      <w:numFmt w:val="lowerRoman"/>
      <w:lvlText w:val="%3."/>
      <w:lvlJc w:val="right"/>
      <w:pPr>
        <w:ind w:left="1913" w:hanging="180"/>
      </w:pPr>
    </w:lvl>
    <w:lvl w:ilvl="3" w:tplc="0409000F">
      <w:start w:val="1"/>
      <w:numFmt w:val="decimal"/>
      <w:lvlText w:val="%4."/>
      <w:lvlJc w:val="left"/>
      <w:pPr>
        <w:ind w:left="2633" w:hanging="360"/>
      </w:pPr>
    </w:lvl>
    <w:lvl w:ilvl="4" w:tplc="04090019">
      <w:start w:val="1"/>
      <w:numFmt w:val="lowerLetter"/>
      <w:lvlText w:val="%5."/>
      <w:lvlJc w:val="left"/>
      <w:pPr>
        <w:ind w:left="3353" w:hanging="360"/>
      </w:pPr>
    </w:lvl>
    <w:lvl w:ilvl="5" w:tplc="0409001B">
      <w:start w:val="1"/>
      <w:numFmt w:val="lowerRoman"/>
      <w:lvlText w:val="%6."/>
      <w:lvlJc w:val="right"/>
      <w:pPr>
        <w:ind w:left="4073" w:hanging="180"/>
      </w:pPr>
    </w:lvl>
    <w:lvl w:ilvl="6" w:tplc="0409000F">
      <w:start w:val="1"/>
      <w:numFmt w:val="decimal"/>
      <w:lvlText w:val="%7."/>
      <w:lvlJc w:val="left"/>
      <w:pPr>
        <w:ind w:left="4793" w:hanging="360"/>
      </w:pPr>
    </w:lvl>
    <w:lvl w:ilvl="7" w:tplc="04090019">
      <w:start w:val="1"/>
      <w:numFmt w:val="lowerLetter"/>
      <w:lvlText w:val="%8."/>
      <w:lvlJc w:val="left"/>
      <w:pPr>
        <w:ind w:left="5513" w:hanging="360"/>
      </w:pPr>
    </w:lvl>
    <w:lvl w:ilvl="8" w:tplc="0409001B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505F0145"/>
    <w:multiLevelType w:val="hybridMultilevel"/>
    <w:tmpl w:val="FDFA1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26F23"/>
    <w:multiLevelType w:val="hybridMultilevel"/>
    <w:tmpl w:val="CC6E1F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64CCF"/>
    <w:multiLevelType w:val="hybridMultilevel"/>
    <w:tmpl w:val="CD2A8172"/>
    <w:lvl w:ilvl="0" w:tplc="B7C0F18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30C19"/>
    <w:multiLevelType w:val="hybridMultilevel"/>
    <w:tmpl w:val="F1EED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D033EB"/>
    <w:multiLevelType w:val="hybridMultilevel"/>
    <w:tmpl w:val="5ECC43A0"/>
    <w:lvl w:ilvl="0" w:tplc="CD7CB5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042439">
    <w:abstractNumId w:val="7"/>
  </w:num>
  <w:num w:numId="2" w16cid:durableId="822696899">
    <w:abstractNumId w:val="0"/>
  </w:num>
  <w:num w:numId="3" w16cid:durableId="2932186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4641310">
    <w:abstractNumId w:val="6"/>
  </w:num>
  <w:num w:numId="5" w16cid:durableId="6723402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383140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2694680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0767823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2DA"/>
    <w:rsid w:val="0002704B"/>
    <w:rsid w:val="000E4F7C"/>
    <w:rsid w:val="001305EF"/>
    <w:rsid w:val="00180D68"/>
    <w:rsid w:val="001D6DCF"/>
    <w:rsid w:val="002128A6"/>
    <w:rsid w:val="0023190B"/>
    <w:rsid w:val="002A3B25"/>
    <w:rsid w:val="002F1EE3"/>
    <w:rsid w:val="003F2862"/>
    <w:rsid w:val="00423890"/>
    <w:rsid w:val="00460AAC"/>
    <w:rsid w:val="004D2BB2"/>
    <w:rsid w:val="00521E27"/>
    <w:rsid w:val="005C45D6"/>
    <w:rsid w:val="005E08D9"/>
    <w:rsid w:val="006023D0"/>
    <w:rsid w:val="00660144"/>
    <w:rsid w:val="00684064"/>
    <w:rsid w:val="006E4775"/>
    <w:rsid w:val="006F5132"/>
    <w:rsid w:val="0072178A"/>
    <w:rsid w:val="00761EB5"/>
    <w:rsid w:val="007632DA"/>
    <w:rsid w:val="007E3D68"/>
    <w:rsid w:val="00910D9B"/>
    <w:rsid w:val="00972C99"/>
    <w:rsid w:val="00976222"/>
    <w:rsid w:val="009C77FC"/>
    <w:rsid w:val="009E4DA0"/>
    <w:rsid w:val="00A95B5E"/>
    <w:rsid w:val="00B14269"/>
    <w:rsid w:val="00B26D78"/>
    <w:rsid w:val="00B37B96"/>
    <w:rsid w:val="00C34592"/>
    <w:rsid w:val="00C77EBC"/>
    <w:rsid w:val="00CC40A6"/>
    <w:rsid w:val="00CD1FEF"/>
    <w:rsid w:val="00CE4192"/>
    <w:rsid w:val="00D506BA"/>
    <w:rsid w:val="00D95EC3"/>
    <w:rsid w:val="00DC5B74"/>
    <w:rsid w:val="00E15D21"/>
    <w:rsid w:val="00E56F50"/>
    <w:rsid w:val="00EC61C9"/>
    <w:rsid w:val="00EF5D6A"/>
    <w:rsid w:val="00F0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90AF7"/>
  <w15:docId w15:val="{906B8FFF-C7C7-4A3C-A183-DB6452DD9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2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38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89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023D0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sz w:val="20"/>
      <w:szCs w:val="20"/>
      <w:lang w:val="ro-RO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6023D0"/>
    <w:rPr>
      <w:rFonts w:ascii="Calibri" w:eastAsia="Calibri" w:hAnsi="Calibri" w:cs="Times New Roman"/>
      <w:sz w:val="20"/>
      <w:szCs w:val="20"/>
      <w:lang w:val="ro-RO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132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C40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0A6"/>
  </w:style>
  <w:style w:type="character" w:styleId="UnresolvedMention">
    <w:name w:val="Unresolved Mention"/>
    <w:basedOn w:val="DefaultParagraphFont"/>
    <w:uiPriority w:val="99"/>
    <w:semiHidden/>
    <w:unhideWhenUsed/>
    <w:rsid w:val="000270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3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3390/app142411867%20IF%202.50" TargetMode="External"/><Relationship Id="rId18" Type="http://schemas.openxmlformats.org/officeDocument/2006/relationships/hyperlink" Target="https://doi.org/10.3390/biomimetics10070413" TargetMode="External"/><Relationship Id="rId26" Type="http://schemas.openxmlformats.org/officeDocument/2006/relationships/hyperlink" Target="https://doi.org/10.3390/medicina61122157" TargetMode="External"/><Relationship Id="rId39" Type="http://schemas.openxmlformats.org/officeDocument/2006/relationships/hyperlink" Target="https://doi.org/10.70921/medev.v30i3.958" TargetMode="External"/><Relationship Id="rId21" Type="http://schemas.openxmlformats.org/officeDocument/2006/relationships/hyperlink" Target="https://doi.org/10.3390/jcm14176256" TargetMode="External"/><Relationship Id="rId34" Type="http://schemas.openxmlformats.org/officeDocument/2006/relationships/hyperlink" Target="https://doi.org/10.70921/medev.v29i4.982" TargetMode="External"/><Relationship Id="rId42" Type="http://schemas.openxmlformats.org/officeDocument/2006/relationships/hyperlink" Target="https://doi.org/10.70921/medev.v30i3.957" TargetMode="External"/><Relationship Id="rId47" Type="http://schemas.openxmlformats.org/officeDocument/2006/relationships/hyperlink" Target="https://doi.org/10.70921/medev.v30i4.1242" TargetMode="External"/><Relationship Id="rId50" Type="http://schemas.openxmlformats.org/officeDocument/2006/relationships/hyperlink" Target="https://doi.org/10.70921/medev.v31i2.1280" TargetMode="External"/><Relationship Id="rId7" Type="http://schemas.openxmlformats.org/officeDocument/2006/relationships/hyperlink" Target="https://doi.org/10.3390/diagnostics121230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3390/healthcare13101181" TargetMode="External"/><Relationship Id="rId29" Type="http://schemas.openxmlformats.org/officeDocument/2006/relationships/hyperlink" Target="https://doi.org/10.3390/jcm15020796" TargetMode="External"/><Relationship Id="rId11" Type="http://schemas.openxmlformats.org/officeDocument/2006/relationships/hyperlink" Target="https://doi.org/10.3390/medicina60050829" TargetMode="External"/><Relationship Id="rId24" Type="http://schemas.openxmlformats.org/officeDocument/2006/relationships/hyperlink" Target="https://doi.org/10.3390/healthcare13202583" TargetMode="External"/><Relationship Id="rId32" Type="http://schemas.openxmlformats.org/officeDocument/2006/relationships/hyperlink" Target="https://doi.org/10.70921/medev.v29i4.978" TargetMode="External"/><Relationship Id="rId37" Type="http://schemas.openxmlformats.org/officeDocument/2006/relationships/hyperlink" Target="https://doi.org/10.70921/medev.v29i4.988" TargetMode="External"/><Relationship Id="rId40" Type="http://schemas.openxmlformats.org/officeDocument/2006/relationships/hyperlink" Target="https://doi.org/10.70921/medev.v30i3.959" TargetMode="External"/><Relationship Id="rId45" Type="http://schemas.openxmlformats.org/officeDocument/2006/relationships/hyperlink" Target="https://doi.org/10.70921/medev.v30i3.964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yperlink" Target="https://doi.org/10.3390/antibiotics13050430" TargetMode="External"/><Relationship Id="rId19" Type="http://schemas.openxmlformats.org/officeDocument/2006/relationships/hyperlink" Target="https://doi.org/10.3390/jcm14165612" TargetMode="External"/><Relationship Id="rId31" Type="http://schemas.openxmlformats.org/officeDocument/2006/relationships/hyperlink" Target="https://doi.org/10.70921/medev.v29i4.979" TargetMode="External"/><Relationship Id="rId44" Type="http://schemas.openxmlformats.org/officeDocument/2006/relationships/hyperlink" Target="https://doi.org/10.70921/medev.v30i3.962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3390/antibiotics13030269" TargetMode="External"/><Relationship Id="rId14" Type="http://schemas.openxmlformats.org/officeDocument/2006/relationships/hyperlink" Target="https://doi.org/10.3390/app15031272" TargetMode="External"/><Relationship Id="rId22" Type="http://schemas.openxmlformats.org/officeDocument/2006/relationships/hyperlink" Target="https://doi.org/10.3390/jcm14197038" TargetMode="External"/><Relationship Id="rId27" Type="http://schemas.openxmlformats.org/officeDocument/2006/relationships/hyperlink" Target="https://doi.org/10.3390/healthcare13243296" TargetMode="External"/><Relationship Id="rId30" Type="http://schemas.openxmlformats.org/officeDocument/2006/relationships/hyperlink" Target="https://doi.org/10.62610/rjor.2025.2.17.90" TargetMode="External"/><Relationship Id="rId35" Type="http://schemas.openxmlformats.org/officeDocument/2006/relationships/hyperlink" Target="https://doi.org/10.70921/medev.v29i4.983" TargetMode="External"/><Relationship Id="rId43" Type="http://schemas.openxmlformats.org/officeDocument/2006/relationships/hyperlink" Target="https://doi.org/10.70921/medev.v30i3.961" TargetMode="External"/><Relationship Id="rId48" Type="http://schemas.openxmlformats.org/officeDocument/2006/relationships/hyperlink" Target="https://doi.org/10.70921/medev.v30i4.1245" TargetMode="External"/><Relationship Id="rId8" Type="http://schemas.openxmlformats.org/officeDocument/2006/relationships/hyperlink" Target="https://doi.org/10.3390/medicina59020303%20IF%202.94" TargetMode="External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s://doi.org/10.3390/app142210119" TargetMode="External"/><Relationship Id="rId17" Type="http://schemas.openxmlformats.org/officeDocument/2006/relationships/hyperlink" Target="https://doi.org/10.3390/jfb16060205" TargetMode="External"/><Relationship Id="rId25" Type="http://schemas.openxmlformats.org/officeDocument/2006/relationships/hyperlink" Target="https://doi.org/10.3390/jfb16110426" TargetMode="External"/><Relationship Id="rId33" Type="http://schemas.openxmlformats.org/officeDocument/2006/relationships/hyperlink" Target="https://doi.org/10.70921/medev.v29i4.977" TargetMode="External"/><Relationship Id="rId38" Type="http://schemas.openxmlformats.org/officeDocument/2006/relationships/hyperlink" Target="https://doi.org/10.70921/medev.v29i4.989" TargetMode="External"/><Relationship Id="rId46" Type="http://schemas.openxmlformats.org/officeDocument/2006/relationships/hyperlink" Target="https://doi.org/10.70921/medev.v30i4.1241" TargetMode="External"/><Relationship Id="rId20" Type="http://schemas.openxmlformats.org/officeDocument/2006/relationships/hyperlink" Target="https://doi.org/10.3390/jfb16080301" TargetMode="External"/><Relationship Id="rId41" Type="http://schemas.openxmlformats.org/officeDocument/2006/relationships/hyperlink" Target="https://doi.org/10.70921/medev.v30i3.96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oi.org/10.3390/jfb16040116" TargetMode="External"/><Relationship Id="rId23" Type="http://schemas.openxmlformats.org/officeDocument/2006/relationships/hyperlink" Target="https://doi.org/10.3390/healthcare13192547" TargetMode="External"/><Relationship Id="rId28" Type="http://schemas.openxmlformats.org/officeDocument/2006/relationships/hyperlink" Target="https://doi.org/10.3390/diagnostics16010025" TargetMode="External"/><Relationship Id="rId36" Type="http://schemas.openxmlformats.org/officeDocument/2006/relationships/hyperlink" Target="https://doi.org/10.70921/medev.v29i4.985" TargetMode="External"/><Relationship Id="rId49" Type="http://schemas.openxmlformats.org/officeDocument/2006/relationships/hyperlink" Target="https://doi.org/10.70921/medev.v31i1.126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3881</Words>
  <Characters>22128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Nori Cumpanas</dc:creator>
  <cp:keywords/>
  <dc:description/>
  <cp:lastModifiedBy>Veja Ioana</cp:lastModifiedBy>
  <cp:revision>38</cp:revision>
  <cp:lastPrinted>2024-01-17T09:04:00Z</cp:lastPrinted>
  <dcterms:created xsi:type="dcterms:W3CDTF">2020-10-30T10:39:00Z</dcterms:created>
  <dcterms:modified xsi:type="dcterms:W3CDTF">2026-08-04T09:03:00Z</dcterms:modified>
</cp:coreProperties>
</file>